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5001–ОТПП/2/1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2021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Утаралиев Сергей Женисович;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средство: автомобиль SUN T11 VORTEX TINGO, VIN X7MDB11DMC0014097, 2012 г.в., мощность (кВт/л.с.): 97/132.0, цвет кузова – черный, ГРЗ Н961УК37..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319 500.00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А41-42536/2018.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Утаралиев Сергей Женисович.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(Шитик Оксана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Шитик Оксана Юрьевна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