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46" w:rsidRPr="00C4493B" w:rsidRDefault="00F16746" w:rsidP="00F16746">
      <w:pPr>
        <w:jc w:val="center"/>
        <w:rPr>
          <w:b/>
          <w:sz w:val="28"/>
          <w:szCs w:val="28"/>
        </w:rPr>
      </w:pPr>
      <w:r w:rsidRPr="00C4493B">
        <w:rPr>
          <w:b/>
          <w:sz w:val="28"/>
          <w:szCs w:val="28"/>
        </w:rPr>
        <w:t>Договор задатк</w:t>
      </w:r>
      <w:r>
        <w:rPr>
          <w:b/>
          <w:sz w:val="28"/>
          <w:szCs w:val="28"/>
        </w:rPr>
        <w:t xml:space="preserve">а </w:t>
      </w:r>
    </w:p>
    <w:p w:rsidR="00F16746" w:rsidRPr="00C4493B" w:rsidRDefault="00F16746" w:rsidP="00F16746">
      <w:pPr>
        <w:jc w:val="center"/>
      </w:pPr>
    </w:p>
    <w:p w:rsidR="00F16746" w:rsidRPr="00C4493B" w:rsidRDefault="00F16746" w:rsidP="00F16746">
      <w:r w:rsidRPr="00C4493B">
        <w:t xml:space="preserve">г. </w:t>
      </w:r>
      <w:r>
        <w:t>Орел</w:t>
      </w:r>
      <w:r w:rsidRPr="00C4493B">
        <w:t xml:space="preserve">                                                                                                   </w:t>
      </w:r>
      <w:r>
        <w:t xml:space="preserve">           </w:t>
      </w:r>
      <w:r w:rsidRPr="00C4493B">
        <w:t>«</w:t>
      </w:r>
      <w:r>
        <w:t>__</w:t>
      </w:r>
      <w:r w:rsidRPr="00C4493B">
        <w:t xml:space="preserve">» </w:t>
      </w:r>
      <w:r>
        <w:t xml:space="preserve">________ </w:t>
      </w:r>
      <w:r w:rsidRPr="00C4493B">
        <w:t xml:space="preserve"> 20</w:t>
      </w:r>
      <w:r>
        <w:t>__</w:t>
      </w:r>
      <w:r w:rsidRPr="00C4493B">
        <w:t xml:space="preserve"> г</w:t>
      </w:r>
      <w:r>
        <w:t>.</w:t>
      </w:r>
    </w:p>
    <w:p w:rsidR="00F16746" w:rsidRPr="00C4493B" w:rsidRDefault="00F16746" w:rsidP="00F16746"/>
    <w:p w:rsidR="00F16746" w:rsidRDefault="001A33CE" w:rsidP="00712018">
      <w:pPr>
        <w:jc w:val="both"/>
      </w:pPr>
      <w:r w:rsidRPr="001A33CE">
        <w:rPr>
          <w:b/>
          <w:bCs/>
        </w:rPr>
        <w:t>ЗАО «</w:t>
      </w:r>
      <w:proofErr w:type="spellStart"/>
      <w:r w:rsidRPr="001A33CE">
        <w:rPr>
          <w:b/>
          <w:bCs/>
        </w:rPr>
        <w:t>Интанефть</w:t>
      </w:r>
      <w:proofErr w:type="spellEnd"/>
      <w:r w:rsidRPr="001A33CE">
        <w:rPr>
          <w:b/>
          <w:bCs/>
        </w:rPr>
        <w:t xml:space="preserve">» </w:t>
      </w:r>
      <w:r w:rsidRPr="001A33CE">
        <w:rPr>
          <w:bCs/>
        </w:rPr>
        <w:t xml:space="preserve">(Республика Коми, г. Инта, ул. Восточная, д. 3; </w:t>
      </w:r>
      <w:proofErr w:type="gramStart"/>
      <w:r w:rsidRPr="001A33CE">
        <w:rPr>
          <w:bCs/>
        </w:rPr>
        <w:t>ИНН 1104007644, ОГРН 1021100859581)</w:t>
      </w:r>
      <w:r w:rsidR="00C03198">
        <w:rPr>
          <w:b/>
        </w:rPr>
        <w:t xml:space="preserve">, </w:t>
      </w:r>
      <w:r w:rsidR="00C03198" w:rsidRPr="0058390A">
        <w:t xml:space="preserve">в лице конкурсного управляющего </w:t>
      </w:r>
      <w:proofErr w:type="spellStart"/>
      <w:r>
        <w:t>Павликова</w:t>
      </w:r>
      <w:proofErr w:type="spellEnd"/>
      <w:r>
        <w:t xml:space="preserve"> С.В.</w:t>
      </w:r>
      <w:r w:rsidR="00C03198" w:rsidRPr="0058390A">
        <w:t xml:space="preserve">, действующего на основании </w:t>
      </w:r>
      <w:r w:rsidR="00150AB9" w:rsidRPr="00B10B96">
        <w:rPr>
          <w:rFonts w:eastAsia="Calibri"/>
        </w:rPr>
        <w:t>Решени</w:t>
      </w:r>
      <w:r w:rsidR="00150AB9" w:rsidRPr="00B10B96">
        <w:t>я</w:t>
      </w:r>
      <w:r w:rsidR="00150AB9" w:rsidRPr="00B10B96">
        <w:rPr>
          <w:rFonts w:eastAsia="Calibri"/>
        </w:rPr>
        <w:t xml:space="preserve"> </w:t>
      </w:r>
      <w:r w:rsidRPr="001A33CE">
        <w:rPr>
          <w:rFonts w:eastAsia="Calibri"/>
        </w:rPr>
        <w:t>Арбитражного суда Республики Коми по делу № А29-3761/2013 от 01.07.2013г</w:t>
      </w:r>
      <w:r>
        <w:rPr>
          <w:rFonts w:eastAsia="Calibri"/>
        </w:rPr>
        <w:t xml:space="preserve"> и </w:t>
      </w:r>
      <w:r w:rsidRPr="001A33CE">
        <w:rPr>
          <w:rFonts w:eastAsia="Calibri"/>
        </w:rPr>
        <w:t>Определени</w:t>
      </w:r>
      <w:r>
        <w:rPr>
          <w:rFonts w:eastAsia="Calibri"/>
        </w:rPr>
        <w:t>я</w:t>
      </w:r>
      <w:r w:rsidRPr="001A33CE">
        <w:rPr>
          <w:rFonts w:eastAsia="Calibri"/>
        </w:rPr>
        <w:t xml:space="preserve"> Арбитражного суда Республики Коми по делу №А29-3761/2013 от 14.04.2016 г</w:t>
      </w:r>
      <w:r w:rsidR="00C33F43" w:rsidRPr="00C33F43">
        <w:t xml:space="preserve">, с одной стороны, </w:t>
      </w:r>
      <w:r w:rsidR="00F16746" w:rsidRPr="00C33F43">
        <w:t xml:space="preserve">и </w:t>
      </w:r>
      <w:r>
        <w:t>______________________________________________________</w:t>
      </w:r>
      <w:r w:rsidR="00F16746" w:rsidRPr="001D39BF">
        <w:t>, именуем</w:t>
      </w:r>
      <w:r w:rsidR="00F16746">
        <w:t>ое</w:t>
      </w:r>
      <w:r w:rsidR="00F16746" w:rsidRPr="001D39BF">
        <w:t xml:space="preserve"> в дальнейшем «Претендент»</w:t>
      </w:r>
      <w:r w:rsidR="00F16746">
        <w:t xml:space="preserve">, действующего </w:t>
      </w:r>
      <w:r w:rsidR="00712018">
        <w:t xml:space="preserve">от своего имени </w:t>
      </w:r>
      <w:r w:rsidR="00F16746" w:rsidRPr="001D39BF">
        <w:t>с другой</w:t>
      </w:r>
      <w:r w:rsidR="00F16746" w:rsidRPr="00C4493B">
        <w:t xml:space="preserve"> стороны, </w:t>
      </w:r>
      <w:r w:rsidR="00F16746">
        <w:t xml:space="preserve">совместно именуемые стороны, </w:t>
      </w:r>
      <w:r w:rsidR="00F16746" w:rsidRPr="00C4493B">
        <w:t>заключили настоящий договор</w:t>
      </w:r>
      <w:proofErr w:type="gramEnd"/>
      <w:r w:rsidR="00F16746" w:rsidRPr="00C4493B">
        <w:t xml:space="preserve"> о нижеследующем: </w:t>
      </w:r>
    </w:p>
    <w:p w:rsidR="004F22F8" w:rsidRDefault="004F22F8" w:rsidP="00F16746">
      <w:pPr>
        <w:ind w:firstLine="360"/>
        <w:jc w:val="both"/>
      </w:pPr>
    </w:p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 w:rsidRPr="00C4493B">
        <w:rPr>
          <w:b/>
        </w:rPr>
        <w:t>Предмет договора</w:t>
      </w:r>
    </w:p>
    <w:p w:rsidR="003D565D" w:rsidRPr="00C4493B" w:rsidRDefault="003D565D" w:rsidP="00D363D0">
      <w:pPr>
        <w:ind w:left="360"/>
        <w:rPr>
          <w:b/>
        </w:rPr>
      </w:pPr>
    </w:p>
    <w:p w:rsidR="003D565D" w:rsidRPr="00EB60C3" w:rsidRDefault="003D565D" w:rsidP="004F22F8">
      <w:pPr>
        <w:jc w:val="both"/>
      </w:pPr>
      <w:r w:rsidRPr="00C00709">
        <w:t xml:space="preserve">1.1. Претендент обязуется перечислить задаток в размере </w:t>
      </w:r>
      <w:r w:rsidR="00150AB9">
        <w:rPr>
          <w:color w:val="FF0000"/>
        </w:rPr>
        <w:t>1</w:t>
      </w:r>
      <w:r w:rsidR="004F22F8">
        <w:rPr>
          <w:color w:val="FF0000"/>
        </w:rPr>
        <w:t>0</w:t>
      </w:r>
      <w:r w:rsidRPr="00C00709">
        <w:rPr>
          <w:color w:val="FF0000"/>
        </w:rPr>
        <w:t>%</w:t>
      </w:r>
      <w:r w:rsidRPr="00C00709">
        <w:t xml:space="preserve"> от начальной цены лота </w:t>
      </w:r>
      <w:r w:rsidR="004B1813">
        <w:t>№___</w:t>
      </w:r>
      <w:r w:rsidRPr="00C00709">
        <w:t xml:space="preserve">в сумме </w:t>
      </w:r>
      <w:r w:rsidR="004B1813">
        <w:rPr>
          <w:color w:val="000000"/>
        </w:rPr>
        <w:t>__________________________________________________________________</w:t>
      </w:r>
      <w:r w:rsidRPr="00C00709">
        <w:t xml:space="preserve">рублей в счет обеспечения оплаты </w:t>
      </w:r>
      <w:r w:rsidR="004B1813">
        <w:t>права требования</w:t>
      </w:r>
      <w:r w:rsidRPr="00C00709">
        <w:t xml:space="preserve"> </w:t>
      </w:r>
      <w:r w:rsidR="001A33CE" w:rsidRPr="001A33CE">
        <w:rPr>
          <w:rFonts w:eastAsia="Calibri"/>
          <w:bCs/>
        </w:rPr>
        <w:t>ЗАО «</w:t>
      </w:r>
      <w:proofErr w:type="spellStart"/>
      <w:r w:rsidR="001A33CE" w:rsidRPr="001A33CE">
        <w:rPr>
          <w:rFonts w:eastAsia="Calibri"/>
          <w:bCs/>
        </w:rPr>
        <w:t>Интанефть</w:t>
      </w:r>
      <w:proofErr w:type="spellEnd"/>
      <w:r w:rsidR="001A33CE" w:rsidRPr="001A33CE">
        <w:rPr>
          <w:rFonts w:eastAsia="Calibri"/>
          <w:bCs/>
        </w:rPr>
        <w:t>»</w:t>
      </w:r>
      <w:r w:rsidR="004B1813">
        <w:rPr>
          <w:rFonts w:eastAsia="Calibri"/>
          <w:bCs/>
        </w:rPr>
        <w:t xml:space="preserve"> к _____________________________________________</w:t>
      </w:r>
      <w:r w:rsidRPr="00EB60C3">
        <w:t xml:space="preserve"> приобретаемого на проводимых Организатором торгов торгах в форме открытого аукциона по продаже имущества </w:t>
      </w:r>
      <w:r w:rsidR="001A33CE" w:rsidRPr="001A33CE">
        <w:rPr>
          <w:rFonts w:eastAsia="Calibri"/>
          <w:bCs/>
        </w:rPr>
        <w:t>ЗАО «</w:t>
      </w:r>
      <w:proofErr w:type="spellStart"/>
      <w:r w:rsidR="001A33CE" w:rsidRPr="001A33CE">
        <w:rPr>
          <w:rFonts w:eastAsia="Calibri"/>
          <w:bCs/>
        </w:rPr>
        <w:t>Интанефть</w:t>
      </w:r>
      <w:proofErr w:type="spellEnd"/>
      <w:r w:rsidR="001A33CE" w:rsidRPr="001A33CE">
        <w:rPr>
          <w:rFonts w:eastAsia="Calibri"/>
          <w:bCs/>
        </w:rPr>
        <w:t>»</w:t>
      </w:r>
      <w:r w:rsidR="00150AB9" w:rsidRPr="00EB60C3">
        <w:rPr>
          <w:rFonts w:eastAsia="Calibri"/>
        </w:rPr>
        <w:t xml:space="preserve"> </w:t>
      </w:r>
      <w:r w:rsidR="00AC11C9" w:rsidRPr="00EB60C3">
        <w:t xml:space="preserve"> </w:t>
      </w:r>
      <w:r w:rsidR="004B1813">
        <w:t>1</w:t>
      </w:r>
      <w:r w:rsidR="001A33CE">
        <w:t>6</w:t>
      </w:r>
      <w:r w:rsidR="00C33F43" w:rsidRPr="00927670">
        <w:t>.</w:t>
      </w:r>
      <w:r w:rsidR="001A33CE">
        <w:t>0</w:t>
      </w:r>
      <w:r w:rsidR="004B1813">
        <w:t>3</w:t>
      </w:r>
      <w:bookmarkStart w:id="0" w:name="_GoBack"/>
      <w:bookmarkEnd w:id="0"/>
      <w:r w:rsidR="00C33F43" w:rsidRPr="00927670">
        <w:t>.201</w:t>
      </w:r>
      <w:r w:rsidR="001A33CE">
        <w:t>7</w:t>
      </w:r>
      <w:r w:rsidR="00C33F43" w:rsidRPr="00927670">
        <w:t>г</w:t>
      </w:r>
      <w:r w:rsidRPr="00927670">
        <w:t xml:space="preserve">. в </w:t>
      </w:r>
      <w:r w:rsidRPr="00927670">
        <w:rPr>
          <w:color w:val="FF0000"/>
        </w:rPr>
        <w:t>1</w:t>
      </w:r>
      <w:r w:rsidR="00D36A7B" w:rsidRPr="00927670">
        <w:rPr>
          <w:color w:val="FF0000"/>
        </w:rPr>
        <w:t>0</w:t>
      </w:r>
      <w:r w:rsidR="00C5295B" w:rsidRPr="00927670">
        <w:rPr>
          <w:color w:val="FF0000"/>
        </w:rPr>
        <w:t xml:space="preserve"> </w:t>
      </w:r>
      <w:r w:rsidRPr="00927670">
        <w:rPr>
          <w:color w:val="FF0000"/>
        </w:rPr>
        <w:t>ч. 00</w:t>
      </w:r>
      <w:r w:rsidRPr="00927670">
        <w:t xml:space="preserve"> мин</w:t>
      </w:r>
      <w:r w:rsidRPr="00EB60C3">
        <w:t xml:space="preserve">. (Место проведения торгов: </w:t>
      </w:r>
      <w:proofErr w:type="spellStart"/>
      <w:r w:rsidR="001A33CE" w:rsidRPr="001A33CE">
        <w:t>электронн</w:t>
      </w:r>
      <w:r w:rsidR="001A33CE">
        <w:t>оя</w:t>
      </w:r>
      <w:proofErr w:type="spellEnd"/>
      <w:r w:rsidR="001A33CE" w:rsidRPr="001A33CE">
        <w:t xml:space="preserve"> торгов</w:t>
      </w:r>
      <w:r w:rsidR="001A33CE">
        <w:t>ая</w:t>
      </w:r>
      <w:r w:rsidR="001A33CE" w:rsidRPr="001A33CE">
        <w:t xml:space="preserve"> площадк</w:t>
      </w:r>
      <w:r w:rsidR="001A33CE">
        <w:t>а</w:t>
      </w:r>
      <w:r w:rsidR="001A33CE" w:rsidRPr="001A33CE">
        <w:t xml:space="preserve"> «ВЭТП», сайт в сети Интернет http://www.торговая-площадка-вэтп</w:t>
      </w:r>
      <w:proofErr w:type="gramStart"/>
      <w:r w:rsidR="001A33CE" w:rsidRPr="001A33CE">
        <w:t>.р</w:t>
      </w:r>
      <w:proofErr w:type="gramEnd"/>
      <w:r w:rsidR="001A33CE" w:rsidRPr="001A33CE">
        <w:t>ф</w:t>
      </w:r>
      <w:r w:rsidRPr="00EB60C3">
        <w:t>).</w:t>
      </w:r>
    </w:p>
    <w:p w:rsidR="00150AB9" w:rsidRPr="00927670" w:rsidRDefault="003D565D" w:rsidP="001A33CE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 xml:space="preserve">1.2. Задаток вносится на расчетный счет </w:t>
      </w:r>
      <w:r w:rsidR="004F22F8">
        <w:t>Организатора торгов</w:t>
      </w:r>
      <w:r w:rsidRPr="00EB60C3">
        <w:t xml:space="preserve"> по следующим реквизитам:</w:t>
      </w:r>
      <w:r w:rsidR="00D36A7B" w:rsidRPr="00EB60C3">
        <w:t xml:space="preserve"> </w:t>
      </w:r>
      <w:r w:rsidR="00C33F43" w:rsidRPr="00EB60C3">
        <w:t xml:space="preserve">получатель </w:t>
      </w:r>
      <w:r w:rsidR="001A33CE" w:rsidRPr="001A33CE">
        <w:rPr>
          <w:color w:val="000000"/>
        </w:rPr>
        <w:t>ЗАО «</w:t>
      </w:r>
      <w:proofErr w:type="spellStart"/>
      <w:r w:rsidR="001A33CE" w:rsidRPr="001A33CE">
        <w:rPr>
          <w:color w:val="000000"/>
        </w:rPr>
        <w:t>Интанефть</w:t>
      </w:r>
      <w:proofErr w:type="spellEnd"/>
      <w:r w:rsidR="001A33CE" w:rsidRPr="001A33CE">
        <w:rPr>
          <w:color w:val="000000"/>
        </w:rPr>
        <w:t xml:space="preserve">» ИНН 1104007644 КПП 110401001 Специальный счет 40702810047000002048 </w:t>
      </w:r>
      <w:r w:rsidR="009E4663">
        <w:rPr>
          <w:color w:val="000000"/>
        </w:rPr>
        <w:t>в</w:t>
      </w:r>
      <w:r w:rsidR="001A33CE" w:rsidRPr="001A33CE">
        <w:rPr>
          <w:color w:val="000000"/>
        </w:rPr>
        <w:t xml:space="preserve"> Отделении № 8595 ПАО «Сбербанк России» г. Орел БИК 045402601  </w:t>
      </w:r>
      <w:proofErr w:type="gramStart"/>
      <w:r w:rsidR="001A33CE" w:rsidRPr="001A33CE">
        <w:rPr>
          <w:color w:val="000000"/>
        </w:rPr>
        <w:t>Кор счет</w:t>
      </w:r>
      <w:proofErr w:type="gramEnd"/>
      <w:r w:rsidR="001A33CE" w:rsidRPr="001A33CE">
        <w:rPr>
          <w:color w:val="000000"/>
        </w:rPr>
        <w:t xml:space="preserve"> 30101810300000000601</w:t>
      </w:r>
      <w:r w:rsidR="00927670">
        <w:rPr>
          <w:color w:val="000000"/>
        </w:rPr>
        <w:t>.</w:t>
      </w:r>
    </w:p>
    <w:p w:rsidR="00C33F43" w:rsidRPr="00EB60C3" w:rsidRDefault="00C33F43" w:rsidP="001A33CE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 xml:space="preserve">Назначение платежа: «Задаток за участие в торгах по продаже имущества </w:t>
      </w:r>
      <w:r w:rsidR="001A33CE" w:rsidRPr="001A33CE">
        <w:rPr>
          <w:rFonts w:eastAsia="Calibri"/>
          <w:bCs/>
        </w:rPr>
        <w:t>ЗАО «</w:t>
      </w:r>
      <w:proofErr w:type="spellStart"/>
      <w:r w:rsidR="001A33CE" w:rsidRPr="001A33CE">
        <w:rPr>
          <w:rFonts w:eastAsia="Calibri"/>
          <w:bCs/>
        </w:rPr>
        <w:t>Интанефть</w:t>
      </w:r>
      <w:proofErr w:type="spellEnd"/>
      <w:r w:rsidR="001A33CE" w:rsidRPr="001A33CE">
        <w:rPr>
          <w:rFonts w:eastAsia="Calibri"/>
          <w:bCs/>
        </w:rPr>
        <w:t>»</w:t>
      </w:r>
      <w:r w:rsidR="00150AB9" w:rsidRPr="00EB60C3">
        <w:rPr>
          <w:rFonts w:eastAsia="Calibri"/>
        </w:rPr>
        <w:t xml:space="preserve"> </w:t>
      </w:r>
      <w:r w:rsidRPr="00EB60C3">
        <w:t xml:space="preserve"> по лоту № </w:t>
      </w:r>
      <w:r w:rsidR="009E4663">
        <w:t>______</w:t>
      </w:r>
      <w:r w:rsidRPr="00EB60C3">
        <w:t xml:space="preserve">. </w:t>
      </w:r>
    </w:p>
    <w:p w:rsidR="003D565D" w:rsidRPr="000C2C3F" w:rsidRDefault="003D565D" w:rsidP="003D565D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D36A7B">
        <w:t>1.3</w:t>
      </w:r>
      <w:r w:rsidRPr="000C2C3F">
        <w:t xml:space="preserve">. </w:t>
      </w:r>
      <w:r w:rsidR="000C2C3F">
        <w:t>Задаток должен быть внесен Претендентом</w:t>
      </w:r>
      <w:r w:rsidR="000C2C3F" w:rsidRPr="000C2C3F">
        <w:t xml:space="preserve"> на счет не позднее даты и времени окончания приема заявок и считается внесенным </w:t>
      </w:r>
      <w:proofErr w:type="gramStart"/>
      <w:r w:rsidR="000C2C3F" w:rsidRPr="000C2C3F">
        <w:t>с даты поступления</w:t>
      </w:r>
      <w:proofErr w:type="gramEnd"/>
      <w:r w:rsidR="000C2C3F" w:rsidRPr="000C2C3F">
        <w:t xml:space="preserve"> всей суммы задатка на указанный счет.</w:t>
      </w:r>
    </w:p>
    <w:p w:rsidR="003D565D" w:rsidRPr="00F86E63" w:rsidRDefault="003D565D" w:rsidP="003D565D">
      <w:pPr>
        <w:shd w:val="clear" w:color="auto" w:fill="FFFFFF"/>
        <w:tabs>
          <w:tab w:val="left" w:pos="384"/>
        </w:tabs>
        <w:jc w:val="both"/>
        <w:rPr>
          <w:color w:val="000000"/>
          <w:spacing w:val="-6"/>
        </w:rPr>
      </w:pPr>
      <w:r>
        <w:rPr>
          <w:color w:val="000000"/>
          <w:spacing w:val="-6"/>
        </w:rPr>
        <w:tab/>
        <w:t>1.4. Внесение денежных средств, в качестве задатка на участие в торгах, допускается только Претендентом.</w:t>
      </w:r>
    </w:p>
    <w:p w:rsidR="003D565D" w:rsidRPr="00C96906" w:rsidRDefault="003D565D" w:rsidP="003D565D">
      <w:pPr>
        <w:numPr>
          <w:ilvl w:val="1"/>
          <w:numId w:val="1"/>
        </w:numPr>
        <w:ind w:firstLine="360"/>
        <w:jc w:val="both"/>
      </w:pPr>
      <w:r>
        <w:rPr>
          <w:color w:val="000000"/>
          <w:spacing w:val="-4"/>
        </w:rPr>
        <w:t xml:space="preserve">1.5. </w:t>
      </w:r>
      <w:r w:rsidRPr="00946309">
        <w:rPr>
          <w:color w:val="000000"/>
        </w:rPr>
        <w:t xml:space="preserve">Претендент соглашается с тем, что в случае, если к моменту </w:t>
      </w:r>
      <w:r>
        <w:rPr>
          <w:color w:val="000000"/>
        </w:rPr>
        <w:t>окончания срока приема заявок</w:t>
      </w:r>
      <w:r w:rsidRPr="00946309">
        <w:rPr>
          <w:color w:val="000000"/>
        </w:rPr>
        <w:t xml:space="preserve"> не получено </w:t>
      </w:r>
      <w:r>
        <w:rPr>
          <w:color w:val="000000"/>
          <w:spacing w:val="-3"/>
        </w:rPr>
        <w:t xml:space="preserve">доказательств поступления </w:t>
      </w:r>
      <w:r w:rsidRPr="00946309">
        <w:rPr>
          <w:color w:val="000000"/>
          <w:spacing w:val="-3"/>
        </w:rPr>
        <w:t>дене</w:t>
      </w:r>
      <w:r>
        <w:rPr>
          <w:color w:val="000000"/>
          <w:spacing w:val="-3"/>
        </w:rPr>
        <w:t>жных средств на расчетный счет,</w:t>
      </w:r>
      <w:r w:rsidRPr="00946309">
        <w:rPr>
          <w:color w:val="000000"/>
          <w:spacing w:val="-3"/>
        </w:rPr>
        <w:t xml:space="preserve"> обязательства Претендента по внесению задатка </w:t>
      </w:r>
      <w:r w:rsidRPr="00946309">
        <w:rPr>
          <w:color w:val="000000"/>
          <w:spacing w:val="-1"/>
        </w:rPr>
        <w:t>считаются невыполненными.</w:t>
      </w:r>
      <w:r>
        <w:t xml:space="preserve"> </w:t>
      </w:r>
      <w:r w:rsidRPr="00D26946">
        <w:t>В этом случае Претендент к участию в торгах не допускается.</w:t>
      </w:r>
    </w:p>
    <w:p w:rsidR="00F16746" w:rsidRPr="00C4493B" w:rsidRDefault="00F16746" w:rsidP="00F16746"/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</w:t>
      </w:r>
      <w:r w:rsidRPr="00C4493B">
        <w:rPr>
          <w:b/>
        </w:rPr>
        <w:t xml:space="preserve">бязанности </w:t>
      </w:r>
      <w:r>
        <w:rPr>
          <w:b/>
        </w:rPr>
        <w:t>Сторон</w:t>
      </w:r>
    </w:p>
    <w:p w:rsidR="00D363D0" w:rsidRPr="00C4493B" w:rsidRDefault="00D363D0" w:rsidP="00D363D0">
      <w:pPr>
        <w:ind w:left="360"/>
        <w:rPr>
          <w:b/>
        </w:rPr>
      </w:pPr>
    </w:p>
    <w:p w:rsidR="003D565D" w:rsidRPr="007A3CEF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 Претендент обязан: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2.1.1. Обеспечить поступление</w:t>
      </w:r>
      <w:r>
        <w:t xml:space="preserve"> указанных в п. 1.1 настоящего Д</w:t>
      </w:r>
      <w:r w:rsidRPr="007A3CEF">
        <w:t>оговора денежных сред</w:t>
      </w:r>
      <w:r>
        <w:t>ств на расчетный счет в порядке и сроки, предусмотренные настоящим Договором</w:t>
      </w:r>
      <w:r w:rsidRPr="004A6F56">
        <w:t>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>
        <w:t>2.1.2. В случае отказа или уклонения Претендента (Признанного Победителем торгов) от подписания Протокола о результатах проведения торгов, сумма задатка, указанная в п. 1.1. настоящего Договора, Претенденту не возвращается.</w:t>
      </w:r>
    </w:p>
    <w:p w:rsidR="003D565D" w:rsidRPr="00BB430B" w:rsidRDefault="003D565D" w:rsidP="003D565D">
      <w:pPr>
        <w:autoSpaceDE w:val="0"/>
        <w:autoSpaceDN w:val="0"/>
        <w:adjustRightInd w:val="0"/>
        <w:ind w:firstLine="426"/>
        <w:jc w:val="both"/>
      </w:pPr>
      <w:r w:rsidRPr="00BB430B">
        <w:t>2.1.3. Подписать Договор купли-продажи имущества по результатам торгов</w:t>
      </w:r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в течение 5 (пяти) дней </w:t>
      </w:r>
      <w:proofErr w:type="gramStart"/>
      <w:r w:rsidRPr="00BB430B">
        <w:rPr>
          <w:rStyle w:val="paragraph"/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предложения заключить договор купли-продажи.</w:t>
      </w:r>
      <w:r w:rsidRPr="00BB430B">
        <w:t xml:space="preserve"> При этом</w:t>
      </w:r>
      <w:proofErr w:type="gramStart"/>
      <w:r w:rsidRPr="00BB430B">
        <w:t>,</w:t>
      </w:r>
      <w:proofErr w:type="gramEnd"/>
      <w:r w:rsidRPr="00BB430B">
        <w:t xml:space="preserve"> перечисленный Претендентом задаток в размере, указанном в п.1.1. настоящего Договора, засчитывается продавцом в счет оплаты по заключенному договору купли-продажи.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</w:t>
      </w:r>
      <w:r>
        <w:t>4</w:t>
      </w:r>
      <w:r w:rsidRPr="007A3CEF">
        <w:t>. В случае отказа или уклонения Претендента (</w:t>
      </w:r>
      <w:r>
        <w:t>Признанного П</w:t>
      </w:r>
      <w:r w:rsidRPr="007A3CEF">
        <w:t>обедител</w:t>
      </w:r>
      <w:r>
        <w:t>ем</w:t>
      </w:r>
      <w:r w:rsidRPr="007A3CEF">
        <w:t xml:space="preserve"> торгов) от подписания договора купли-продажи в течение </w:t>
      </w:r>
      <w:r>
        <w:t xml:space="preserve">срока, указанного в п. 2.1.3. настоящего Договора, </w:t>
      </w:r>
      <w:r w:rsidRPr="007A3CEF">
        <w:t>внесенный задаток ему не возвращается</w:t>
      </w:r>
      <w:r>
        <w:t>.</w:t>
      </w:r>
      <w:r w:rsidRPr="007A3CEF">
        <w:t xml:space="preserve"> </w:t>
      </w:r>
      <w:r>
        <w:t>Так же внесенный задаток не возвращается в случае, если Претендент после подписания договора купли-продажи имущества, не произведет его оплату в срок, установленный подписанным договором купли-продажи.</w:t>
      </w:r>
    </w:p>
    <w:p w:rsidR="003D565D" w:rsidRPr="00E32491" w:rsidRDefault="003D565D" w:rsidP="003D565D">
      <w:pPr>
        <w:numPr>
          <w:ilvl w:val="1"/>
          <w:numId w:val="1"/>
        </w:numPr>
      </w:pPr>
      <w:r w:rsidRPr="00E32491">
        <w:t xml:space="preserve">2.2. </w:t>
      </w:r>
      <w:r w:rsidR="00AC11C9">
        <w:t>Продавец</w:t>
      </w:r>
      <w:r>
        <w:t xml:space="preserve"> торгов </w:t>
      </w:r>
      <w:r w:rsidRPr="00E32491">
        <w:t>обязан:</w:t>
      </w:r>
    </w:p>
    <w:p w:rsidR="003D565D" w:rsidRPr="00E32491" w:rsidRDefault="003D565D" w:rsidP="003D565D">
      <w:pPr>
        <w:autoSpaceDE w:val="0"/>
        <w:autoSpaceDN w:val="0"/>
        <w:adjustRightInd w:val="0"/>
        <w:ind w:firstLine="284"/>
        <w:jc w:val="both"/>
      </w:pPr>
      <w:r w:rsidRPr="00E32491">
        <w:lastRenderedPageBreak/>
        <w:t xml:space="preserve"> 2.2.1. В случае снятия предмета торгов с торгов, вернуть задаток в течение </w:t>
      </w:r>
      <w:r>
        <w:t xml:space="preserve">5 (пяти) </w:t>
      </w:r>
      <w:r w:rsidRPr="00E32491">
        <w:t xml:space="preserve"> </w:t>
      </w:r>
      <w:r>
        <w:t>рабочих</w:t>
      </w:r>
      <w:r w:rsidRPr="00E32491">
        <w:t xml:space="preserve"> дней со дня принятия решения об </w:t>
      </w:r>
      <w:r>
        <w:t xml:space="preserve">отмене </w:t>
      </w:r>
      <w:r w:rsidRPr="00E32491">
        <w:t>торгов</w:t>
      </w:r>
      <w:r>
        <w:t>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 w:rsidRPr="00AF7925">
        <w:t>2.2.2. Возвратить П</w:t>
      </w:r>
      <w:r>
        <w:t xml:space="preserve">ретенденту задаток </w:t>
      </w:r>
      <w:proofErr w:type="gramStart"/>
      <w:r>
        <w:t>в случае</w:t>
      </w:r>
      <w:r w:rsidRPr="00AF7925">
        <w:t xml:space="preserve"> отказа Претенденту в допуске к участию в торгах</w:t>
      </w:r>
      <w:r>
        <w:t xml:space="preserve"> в течение</w:t>
      </w:r>
      <w:proofErr w:type="gramEnd"/>
      <w:r>
        <w:t xml:space="preserve"> 5 (пяти) рабочих дней со дня подписания протокола об определении участников торгов.</w:t>
      </w:r>
    </w:p>
    <w:p w:rsidR="003D565D" w:rsidRPr="00914644" w:rsidRDefault="003D565D" w:rsidP="003D565D">
      <w:pPr>
        <w:autoSpaceDE w:val="0"/>
        <w:autoSpaceDN w:val="0"/>
        <w:adjustRightInd w:val="0"/>
        <w:ind w:firstLine="284"/>
        <w:jc w:val="both"/>
      </w:pPr>
      <w:r>
        <w:t>2.2.3.</w:t>
      </w:r>
      <w:r w:rsidRPr="00AF7925">
        <w:t xml:space="preserve"> </w:t>
      </w:r>
      <w:r w:rsidRPr="00D26946">
        <w:t xml:space="preserve">В случае отзыва Претендентом заявки на участие в торгах, поступивший задаток подлежит возврату </w:t>
      </w:r>
      <w:r>
        <w:t xml:space="preserve">в течение 5 (пяти) рабочих дней </w:t>
      </w:r>
      <w:r w:rsidRPr="00D26946">
        <w:t xml:space="preserve">с момента поступления </w:t>
      </w:r>
      <w:r w:rsidRPr="00914644">
        <w:t>Организатору торгов уведомления об отзыве заявки.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>
        <w:t xml:space="preserve">2.2.4. </w:t>
      </w:r>
      <w:r w:rsidRPr="00D26946">
        <w:t>Если Претендент не признан победителем торгов, ему возвращается сумма задатка в течение 5</w:t>
      </w:r>
      <w:r>
        <w:t xml:space="preserve"> (пяти) рабочих</w:t>
      </w:r>
      <w:r w:rsidRPr="00D26946">
        <w:t xml:space="preserve"> дней с</w:t>
      </w:r>
      <w:r>
        <w:t>о</w:t>
      </w:r>
      <w:r w:rsidRPr="00D26946">
        <w:t xml:space="preserve"> </w:t>
      </w:r>
      <w:r>
        <w:t>дня подписания протокола о результатах проведения торгов.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center"/>
        <w:rPr>
          <w:b/>
        </w:rPr>
      </w:pPr>
      <w:r w:rsidRPr="00E32491">
        <w:rPr>
          <w:b/>
        </w:rPr>
        <w:t>3. Срок действия Договора</w:t>
      </w: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3.1. Настоящий договор вступает в силу со дня его подписания сторонами.</w:t>
      </w: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F16746" w:rsidRPr="00E32491" w:rsidRDefault="00F16746" w:rsidP="00F16746">
      <w:pPr>
        <w:numPr>
          <w:ilvl w:val="1"/>
          <w:numId w:val="1"/>
        </w:numPr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Заключительные положения</w:t>
      </w:r>
    </w:p>
    <w:p w:rsidR="00F16746" w:rsidRPr="00C4493B" w:rsidRDefault="00F16746" w:rsidP="00F16746"/>
    <w:p w:rsidR="00F16746" w:rsidRDefault="00F16746" w:rsidP="00F16746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</w:rPr>
      </w:pPr>
      <w:r>
        <w:t>4.1</w:t>
      </w:r>
      <w:r w:rsidRPr="00946309">
        <w:t xml:space="preserve">. </w:t>
      </w:r>
      <w:r w:rsidRPr="00946309">
        <w:rPr>
          <w:color w:val="000000"/>
        </w:rPr>
        <w:t xml:space="preserve">Претендент обязан незамедлительно информировать </w:t>
      </w:r>
      <w:r w:rsidR="00D12960">
        <w:rPr>
          <w:color w:val="000000"/>
        </w:rPr>
        <w:t xml:space="preserve">Продавца и </w:t>
      </w:r>
      <w:r w:rsidRPr="00946309">
        <w:rPr>
          <w:color w:val="000000"/>
        </w:rPr>
        <w:t xml:space="preserve">Организатора торгов об изменении своих </w:t>
      </w:r>
      <w:r w:rsidRPr="00946309">
        <w:rPr>
          <w:color w:val="000000"/>
          <w:spacing w:val="-1"/>
        </w:rPr>
        <w:t>банковских реквизитов. Организатор торгов не отвечает за нарушение установленных настоящим д</w:t>
      </w:r>
      <w:r w:rsidRPr="00946309">
        <w:rPr>
          <w:color w:val="000000"/>
          <w:spacing w:val="1"/>
        </w:rPr>
        <w:t>оговором сроков возврата задатка в случае, если Претендент</w:t>
      </w:r>
      <w:r>
        <w:rPr>
          <w:color w:val="000000"/>
          <w:spacing w:val="1"/>
        </w:rPr>
        <w:t xml:space="preserve"> своевременно </w:t>
      </w:r>
      <w:r w:rsidRPr="00946309">
        <w:rPr>
          <w:color w:val="000000"/>
          <w:spacing w:val="1"/>
        </w:rPr>
        <w:t>не</w:t>
      </w:r>
      <w:r>
        <w:rPr>
          <w:color w:val="000000"/>
          <w:spacing w:val="1"/>
        </w:rPr>
        <w:t xml:space="preserve"> </w:t>
      </w:r>
      <w:r w:rsidRPr="00946309">
        <w:rPr>
          <w:color w:val="000000"/>
        </w:rPr>
        <w:t>информировал Организатора торгов об изменении своих банковских реквизитов.</w:t>
      </w:r>
    </w:p>
    <w:p w:rsidR="00F16746" w:rsidRPr="00C4493B" w:rsidRDefault="00F16746" w:rsidP="00F16746">
      <w:pPr>
        <w:ind w:firstLine="708"/>
        <w:jc w:val="both"/>
      </w:pPr>
      <w:r>
        <w:t xml:space="preserve">4.2. </w:t>
      </w:r>
      <w:r w:rsidRPr="00C4493B">
        <w:t>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F16746" w:rsidRDefault="00F16746" w:rsidP="00F16746">
      <w:pPr>
        <w:ind w:firstLine="708"/>
        <w:jc w:val="both"/>
      </w:pPr>
      <w:r>
        <w:t xml:space="preserve">4.3. </w:t>
      </w:r>
      <w:r w:rsidRPr="00C4493B">
        <w:t>Споры и разногласия, возникшие при исполнении настоящего договора, разрешаются путем переговоров сторон.</w:t>
      </w:r>
      <w:r>
        <w:t xml:space="preserve"> </w:t>
      </w:r>
      <w:r w:rsidRPr="00C4493B">
        <w:t>При невозможности разрешения спора путем переговоров стороны передают их на рассмотрение в Арбитражный суд</w:t>
      </w:r>
      <w:r>
        <w:t xml:space="preserve"> Орловской области</w:t>
      </w:r>
      <w:r w:rsidRPr="00C4493B">
        <w:t>.</w:t>
      </w:r>
    </w:p>
    <w:p w:rsidR="00F16746" w:rsidRPr="00C4493B" w:rsidRDefault="00F16746" w:rsidP="00F16746">
      <w:pPr>
        <w:ind w:firstLine="708"/>
        <w:jc w:val="both"/>
      </w:pPr>
      <w:r>
        <w:t xml:space="preserve">4.4. В случае несоблюдения  Претендентом условий настоящего Договора, перечисленная денежная сумма не является задатком, а Договор задатка считается незаключенным.   </w:t>
      </w:r>
    </w:p>
    <w:p w:rsidR="00F16746" w:rsidRPr="00C4493B" w:rsidRDefault="00F16746" w:rsidP="00F16746">
      <w:pPr>
        <w:ind w:firstLine="708"/>
        <w:jc w:val="both"/>
      </w:pPr>
      <w:r>
        <w:t xml:space="preserve">4.5. </w:t>
      </w:r>
      <w:r w:rsidRPr="00C4493B">
        <w:t xml:space="preserve">Настоящий договор составлен в </w:t>
      </w:r>
      <w:r w:rsidR="00914644">
        <w:t>2 (</w:t>
      </w:r>
      <w:r w:rsidRPr="00C4493B">
        <w:t>двух</w:t>
      </w:r>
      <w:r w:rsidR="00914644">
        <w:t>)</w:t>
      </w:r>
      <w:r w:rsidRPr="00C4493B">
        <w:t xml:space="preserve"> экземплярах, имеющих одинаковую юридическую силу, </w:t>
      </w:r>
      <w:r>
        <w:t>по одному экземпляру для каждой из сторон.</w:t>
      </w:r>
    </w:p>
    <w:p w:rsidR="00F16746" w:rsidRPr="00C4493B" w:rsidRDefault="00F16746" w:rsidP="00F16746">
      <w:pPr>
        <w:ind w:left="360"/>
        <w:jc w:val="both"/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Юридические адреса и банковские реквизиты сторон</w:t>
      </w:r>
    </w:p>
    <w:p w:rsidR="00F16746" w:rsidRPr="00C4493B" w:rsidRDefault="00F16746" w:rsidP="00F16746">
      <w:pPr>
        <w:ind w:left="360"/>
      </w:pPr>
    </w:p>
    <w:p w:rsidR="00F16746" w:rsidRPr="00C4493B" w:rsidRDefault="00D12960" w:rsidP="00F16746">
      <w:pPr>
        <w:ind w:left="372" w:firstLine="348"/>
        <w:rPr>
          <w:b/>
        </w:rPr>
      </w:pPr>
      <w:r>
        <w:rPr>
          <w:b/>
        </w:rPr>
        <w:t xml:space="preserve">            </w:t>
      </w:r>
      <w:r w:rsidR="00913C81">
        <w:rPr>
          <w:b/>
        </w:rPr>
        <w:t>Организатор торгов</w:t>
      </w:r>
      <w:r w:rsidR="00F16746" w:rsidRPr="00C4493B">
        <w:rPr>
          <w:b/>
        </w:rPr>
        <w:t xml:space="preserve">:                                                       </w:t>
      </w:r>
      <w:r w:rsidR="00F16746">
        <w:rPr>
          <w:b/>
        </w:rPr>
        <w:tab/>
      </w:r>
      <w:r w:rsidR="00F16746">
        <w:rPr>
          <w:b/>
        </w:rPr>
        <w:tab/>
      </w:r>
      <w:r w:rsidR="00F16746" w:rsidRPr="00C4493B">
        <w:rPr>
          <w:b/>
        </w:rPr>
        <w:t>П</w:t>
      </w:r>
      <w:r w:rsidR="00F16746">
        <w:rPr>
          <w:b/>
        </w:rPr>
        <w:t>ретендент</w:t>
      </w:r>
      <w:r w:rsidR="00F16746" w:rsidRPr="00C4493B">
        <w:rPr>
          <w:b/>
        </w:rPr>
        <w:t>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4"/>
        <w:gridCol w:w="4898"/>
      </w:tblGrid>
      <w:tr w:rsidR="00F16746" w:rsidRPr="00C33F43">
        <w:tc>
          <w:tcPr>
            <w:tcW w:w="4934" w:type="dxa"/>
          </w:tcPr>
          <w:p w:rsidR="00913C81" w:rsidRDefault="00913C81" w:rsidP="00F16746">
            <w:pPr>
              <w:rPr>
                <w:rFonts w:eastAsia="Calibri"/>
                <w:b/>
                <w:bCs/>
              </w:rPr>
            </w:pPr>
            <w:r>
              <w:rPr>
                <w:b/>
              </w:rPr>
              <w:t>Конкурсный управляющий</w:t>
            </w:r>
            <w:r w:rsidRPr="00B10B96">
              <w:rPr>
                <w:rFonts w:eastAsia="Calibri"/>
                <w:b/>
                <w:bCs/>
              </w:rPr>
              <w:t xml:space="preserve"> </w:t>
            </w:r>
          </w:p>
          <w:p w:rsidR="00F16746" w:rsidRPr="00C33F43" w:rsidRDefault="001A33CE" w:rsidP="004F22F8">
            <w:pPr>
              <w:rPr>
                <w:b/>
              </w:rPr>
            </w:pPr>
            <w:r w:rsidRPr="001A33CE">
              <w:rPr>
                <w:rFonts w:eastAsia="Calibri"/>
                <w:b/>
                <w:bCs/>
              </w:rPr>
              <w:t>ЗАО «</w:t>
            </w:r>
            <w:proofErr w:type="spellStart"/>
            <w:r w:rsidRPr="001A33CE">
              <w:rPr>
                <w:rFonts w:eastAsia="Calibri"/>
                <w:b/>
                <w:bCs/>
              </w:rPr>
              <w:t>Интанефть</w:t>
            </w:r>
            <w:proofErr w:type="spellEnd"/>
            <w:r w:rsidRPr="001A33CE">
              <w:rPr>
                <w:rFonts w:eastAsia="Calibri"/>
                <w:b/>
                <w:bCs/>
              </w:rPr>
              <w:t>»</w:t>
            </w: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b/>
                <w:sz w:val="20"/>
                <w:szCs w:val="20"/>
              </w:rPr>
            </w:pPr>
          </w:p>
        </w:tc>
      </w:tr>
      <w:tr w:rsidR="00F16746" w:rsidRPr="00C33F43">
        <w:tc>
          <w:tcPr>
            <w:tcW w:w="4934" w:type="dxa"/>
          </w:tcPr>
          <w:p w:rsidR="00C5295B" w:rsidRPr="008B2FFE" w:rsidRDefault="001A33CE" w:rsidP="009E4663">
            <w:pPr>
              <w:rPr>
                <w:b/>
              </w:rPr>
            </w:pPr>
            <w:r w:rsidRPr="00633D4D">
              <w:rPr>
                <w:sz w:val="22"/>
                <w:szCs w:val="22"/>
              </w:rPr>
              <w:t>ЗАО «</w:t>
            </w:r>
            <w:proofErr w:type="spellStart"/>
            <w:r w:rsidRPr="00633D4D">
              <w:rPr>
                <w:sz w:val="22"/>
                <w:szCs w:val="22"/>
              </w:rPr>
              <w:t>Интанефть</w:t>
            </w:r>
            <w:proofErr w:type="spellEnd"/>
            <w:r w:rsidRPr="00633D4D">
              <w:rPr>
                <w:sz w:val="22"/>
                <w:szCs w:val="22"/>
              </w:rPr>
              <w:t xml:space="preserve">» ИНН 1104007644 КПП 110401001 Специальный счет 40702810047000002048 </w:t>
            </w:r>
            <w:r w:rsidR="009E4663">
              <w:rPr>
                <w:sz w:val="22"/>
                <w:szCs w:val="22"/>
              </w:rPr>
              <w:t>в</w:t>
            </w:r>
            <w:r w:rsidRPr="00633D4D">
              <w:rPr>
                <w:sz w:val="22"/>
                <w:szCs w:val="22"/>
              </w:rPr>
              <w:t xml:space="preserve"> Отделении № 8595 ПАО «Сбербанк России» г. Орел БИК 045402601  </w:t>
            </w:r>
            <w:proofErr w:type="gramStart"/>
            <w:r w:rsidRPr="00633D4D">
              <w:rPr>
                <w:sz w:val="22"/>
                <w:szCs w:val="22"/>
              </w:rPr>
              <w:t>Кор счет</w:t>
            </w:r>
            <w:proofErr w:type="gramEnd"/>
            <w:r w:rsidRPr="00633D4D">
              <w:rPr>
                <w:sz w:val="22"/>
                <w:szCs w:val="22"/>
              </w:rPr>
              <w:t xml:space="preserve"> 30101810300000000601</w:t>
            </w: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</w:tc>
      </w:tr>
    </w:tbl>
    <w:p w:rsidR="00F16746" w:rsidRPr="00847CB3" w:rsidRDefault="00F16746" w:rsidP="00F16746">
      <w:pPr>
        <w:ind w:left="360"/>
        <w:rPr>
          <w:b/>
        </w:rPr>
      </w:pPr>
    </w:p>
    <w:p w:rsidR="00F16746" w:rsidRPr="00C4493B" w:rsidRDefault="00F16746" w:rsidP="00F16746">
      <w:pPr>
        <w:ind w:left="360"/>
      </w:pPr>
    </w:p>
    <w:p w:rsidR="00F16746" w:rsidRDefault="00D12960" w:rsidP="00F16746">
      <w:pPr>
        <w:ind w:left="360"/>
      </w:pPr>
      <w:r>
        <w:rPr>
          <w:b/>
        </w:rPr>
        <w:t>Продавец</w:t>
      </w:r>
      <w:r w:rsidR="00F16746" w:rsidRPr="00C4493B">
        <w:rPr>
          <w:b/>
        </w:rPr>
        <w:t xml:space="preserve">:                                                     </w:t>
      </w:r>
      <w:r w:rsidR="00F16746">
        <w:rPr>
          <w:b/>
        </w:rPr>
        <w:tab/>
      </w:r>
      <w:r w:rsidR="00F16746">
        <w:rPr>
          <w:b/>
        </w:rPr>
        <w:tab/>
        <w:t>Претендент</w:t>
      </w:r>
      <w:r w:rsidR="00F16746" w:rsidRPr="00C4493B">
        <w:t>:</w:t>
      </w:r>
    </w:p>
    <w:p w:rsidR="00F16746" w:rsidRDefault="00D12960" w:rsidP="00F16746">
      <w:pPr>
        <w:ind w:left="360"/>
      </w:pPr>
      <w:r>
        <w:rPr>
          <w:b/>
        </w:rPr>
        <w:t>Конкурсный управляющий</w:t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</w:p>
    <w:p w:rsidR="00F16746" w:rsidRPr="00C4493B" w:rsidRDefault="00F16746" w:rsidP="00F16746">
      <w:pPr>
        <w:ind w:left="36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16746" w:rsidRDefault="00F16746" w:rsidP="00F16746">
      <w:pPr>
        <w:ind w:left="360"/>
      </w:pPr>
    </w:p>
    <w:p w:rsidR="00F16746" w:rsidRPr="00C5295B" w:rsidRDefault="00914644" w:rsidP="00F16746">
      <w:pPr>
        <w:ind w:left="360"/>
        <w:rPr>
          <w:b/>
        </w:rPr>
      </w:pPr>
      <w:r w:rsidRPr="00C5295B">
        <w:rPr>
          <w:b/>
        </w:rPr>
        <w:t xml:space="preserve">_____________ </w:t>
      </w:r>
      <w:r w:rsidR="00712018">
        <w:rPr>
          <w:b/>
        </w:rPr>
        <w:t>(</w:t>
      </w:r>
      <w:r w:rsidRPr="00C5295B">
        <w:rPr>
          <w:b/>
        </w:rPr>
        <w:t xml:space="preserve"> </w:t>
      </w:r>
      <w:r w:rsidR="001A33CE">
        <w:rPr>
          <w:b/>
        </w:rPr>
        <w:t>С.В. Павликов</w:t>
      </w:r>
      <w:proofErr w:type="gramStart"/>
      <w:r w:rsidR="00712018">
        <w:rPr>
          <w:b/>
        </w:rPr>
        <w:t>)</w:t>
      </w:r>
      <w:r w:rsidR="00F16746" w:rsidRPr="00C5295B">
        <w:rPr>
          <w:b/>
        </w:rPr>
        <w:t xml:space="preserve">                                   _____________(</w:t>
      </w:r>
      <w:r w:rsidR="001A33CE">
        <w:rPr>
          <w:b/>
        </w:rPr>
        <w:t>________________</w:t>
      </w:r>
      <w:r w:rsidR="00F16746" w:rsidRPr="00C5295B">
        <w:rPr>
          <w:b/>
        </w:rPr>
        <w:t>)</w:t>
      </w:r>
      <w:proofErr w:type="gramEnd"/>
    </w:p>
    <w:sectPr w:rsidR="00F16746" w:rsidRPr="00C5295B" w:rsidSect="00F16746">
      <w:pgSz w:w="11906" w:h="16838"/>
      <w:pgMar w:top="567" w:right="850" w:bottom="567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79F" w:rsidRDefault="0078779F">
      <w:r>
        <w:separator/>
      </w:r>
    </w:p>
  </w:endnote>
  <w:endnote w:type="continuationSeparator" w:id="0">
    <w:p w:rsidR="0078779F" w:rsidRDefault="00787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79F" w:rsidRDefault="0078779F">
      <w:r>
        <w:separator/>
      </w:r>
    </w:p>
  </w:footnote>
  <w:footnote w:type="continuationSeparator" w:id="0">
    <w:p w:rsidR="0078779F" w:rsidRDefault="00787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746"/>
    <w:rsid w:val="000013F4"/>
    <w:rsid w:val="000119C9"/>
    <w:rsid w:val="0002335D"/>
    <w:rsid w:val="000C2C3F"/>
    <w:rsid w:val="00150AB9"/>
    <w:rsid w:val="00183853"/>
    <w:rsid w:val="001A33CE"/>
    <w:rsid w:val="001B00D8"/>
    <w:rsid w:val="002772FE"/>
    <w:rsid w:val="00323D01"/>
    <w:rsid w:val="003C2116"/>
    <w:rsid w:val="003D565D"/>
    <w:rsid w:val="004B1813"/>
    <w:rsid w:val="004F22F8"/>
    <w:rsid w:val="00544897"/>
    <w:rsid w:val="00592384"/>
    <w:rsid w:val="006219EE"/>
    <w:rsid w:val="00657688"/>
    <w:rsid w:val="0069116C"/>
    <w:rsid w:val="00712018"/>
    <w:rsid w:val="00727487"/>
    <w:rsid w:val="0078779F"/>
    <w:rsid w:val="007A4FDF"/>
    <w:rsid w:val="007D20B8"/>
    <w:rsid w:val="007D58DC"/>
    <w:rsid w:val="008B2FFE"/>
    <w:rsid w:val="008C7894"/>
    <w:rsid w:val="00913C81"/>
    <w:rsid w:val="00914644"/>
    <w:rsid w:val="00927670"/>
    <w:rsid w:val="009E4663"/>
    <w:rsid w:val="00A10885"/>
    <w:rsid w:val="00AC11C9"/>
    <w:rsid w:val="00AD75C5"/>
    <w:rsid w:val="00B85BCC"/>
    <w:rsid w:val="00C00709"/>
    <w:rsid w:val="00C03198"/>
    <w:rsid w:val="00C33F43"/>
    <w:rsid w:val="00C5295B"/>
    <w:rsid w:val="00CA6667"/>
    <w:rsid w:val="00CC6B7A"/>
    <w:rsid w:val="00D12960"/>
    <w:rsid w:val="00D3475F"/>
    <w:rsid w:val="00D363D0"/>
    <w:rsid w:val="00D36A7B"/>
    <w:rsid w:val="00D519CF"/>
    <w:rsid w:val="00DA5FD8"/>
    <w:rsid w:val="00E459A7"/>
    <w:rsid w:val="00E84076"/>
    <w:rsid w:val="00EB60C3"/>
    <w:rsid w:val="00EC6ED7"/>
    <w:rsid w:val="00F16746"/>
    <w:rsid w:val="00FC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3">
    <w:name w:val="Hyperlink"/>
    <w:rsid w:val="003D56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6122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creator>User</dc:creator>
  <cp:lastModifiedBy>User</cp:lastModifiedBy>
  <cp:revision>3</cp:revision>
  <cp:lastPrinted>2014-10-08T13:10:00Z</cp:lastPrinted>
  <dcterms:created xsi:type="dcterms:W3CDTF">2017-02-01T14:09:00Z</dcterms:created>
  <dcterms:modified xsi:type="dcterms:W3CDTF">2017-02-01T14:10:00Z</dcterms:modified>
</cp:coreProperties>
</file>