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jc w:val="right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ПРОЕКТ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  <w:r w:rsidRPr="000A57FD">
        <w:rPr>
          <w:sz w:val="22"/>
          <w:szCs w:val="22"/>
        </w:rPr>
        <w:t>ДОГОВОР О ЗАДАТКЕ</w:t>
      </w:r>
    </w:p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город Киров Кировской области</w:t>
      </w: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«____» _________ 2016 года </w:t>
      </w:r>
    </w:p>
    <w:p w:rsidR="00942C5B" w:rsidRPr="000A57FD" w:rsidRDefault="00942C5B" w:rsidP="00942C5B">
      <w:pPr>
        <w:keepLines/>
        <w:suppressLineNumbers/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Конкурный управляющий общества с ограниченной ответственностью </w:t>
      </w:r>
      <w:r w:rsidR="00D15C81">
        <w:rPr>
          <w:rFonts w:ascii="Arial" w:hAnsi="Arial" w:cs="Arial"/>
          <w:sz w:val="22"/>
          <w:szCs w:val="22"/>
        </w:rPr>
        <w:t xml:space="preserve">нефтехимическая компания </w:t>
      </w:r>
      <w:r w:rsidRPr="000A57FD">
        <w:rPr>
          <w:rFonts w:ascii="Arial" w:hAnsi="Arial" w:cs="Arial"/>
          <w:sz w:val="22"/>
          <w:szCs w:val="22"/>
        </w:rPr>
        <w:t>«</w:t>
      </w:r>
      <w:proofErr w:type="spellStart"/>
      <w:r w:rsidR="00D15C81">
        <w:rPr>
          <w:rFonts w:ascii="Arial" w:hAnsi="Arial" w:cs="Arial"/>
          <w:sz w:val="22"/>
          <w:szCs w:val="22"/>
        </w:rPr>
        <w:t>АгроПромГрупп</w:t>
      </w:r>
      <w:proofErr w:type="spellEnd"/>
      <w:r w:rsidRPr="000A57FD">
        <w:rPr>
          <w:rFonts w:ascii="Arial" w:hAnsi="Arial" w:cs="Arial"/>
          <w:sz w:val="22"/>
          <w:szCs w:val="22"/>
        </w:rPr>
        <w:t xml:space="preserve">» </w:t>
      </w:r>
      <w:r w:rsidR="00D15C81">
        <w:rPr>
          <w:rFonts w:ascii="Arial" w:hAnsi="Arial" w:cs="Arial"/>
          <w:sz w:val="22"/>
          <w:szCs w:val="22"/>
        </w:rPr>
        <w:t>Веселухин Андрей Викторович</w:t>
      </w:r>
      <w:r w:rsidRPr="000A57FD">
        <w:rPr>
          <w:rFonts w:ascii="Arial" w:hAnsi="Arial" w:cs="Arial"/>
          <w:sz w:val="22"/>
          <w:szCs w:val="22"/>
        </w:rPr>
        <w:t xml:space="preserve">, именуемый в дальнейшем «Организатор торгов», действующий на основании </w:t>
      </w:r>
      <w:r w:rsidR="00D15C81">
        <w:rPr>
          <w:rFonts w:ascii="Arial" w:hAnsi="Arial" w:cs="Arial"/>
          <w:sz w:val="22"/>
          <w:szCs w:val="22"/>
        </w:rPr>
        <w:t xml:space="preserve">определения </w:t>
      </w:r>
      <w:r w:rsidRPr="000A57FD">
        <w:rPr>
          <w:rFonts w:ascii="Arial" w:hAnsi="Arial" w:cs="Arial"/>
          <w:sz w:val="22"/>
          <w:szCs w:val="22"/>
        </w:rPr>
        <w:t xml:space="preserve"> Арбитражного суда </w:t>
      </w:r>
      <w:r w:rsidR="00D15C81">
        <w:rPr>
          <w:rFonts w:ascii="Arial" w:hAnsi="Arial" w:cs="Arial"/>
          <w:sz w:val="22"/>
          <w:szCs w:val="22"/>
        </w:rPr>
        <w:t>города Москвы</w:t>
      </w:r>
      <w:r w:rsidRPr="000A57FD">
        <w:rPr>
          <w:rFonts w:ascii="Arial" w:hAnsi="Arial" w:cs="Arial"/>
          <w:sz w:val="22"/>
          <w:szCs w:val="22"/>
        </w:rPr>
        <w:t xml:space="preserve"> от </w:t>
      </w:r>
      <w:r w:rsidR="00D15C81">
        <w:rPr>
          <w:rFonts w:ascii="Arial" w:hAnsi="Arial" w:cs="Arial"/>
          <w:sz w:val="22"/>
          <w:szCs w:val="22"/>
        </w:rPr>
        <w:t>02.02</w:t>
      </w:r>
      <w:r w:rsidRPr="000A57FD">
        <w:rPr>
          <w:rFonts w:ascii="Arial" w:hAnsi="Arial" w:cs="Arial"/>
          <w:sz w:val="22"/>
          <w:szCs w:val="22"/>
        </w:rPr>
        <w:t>.201</w:t>
      </w:r>
      <w:r w:rsidR="00D15C81">
        <w:rPr>
          <w:rFonts w:ascii="Arial" w:hAnsi="Arial" w:cs="Arial"/>
          <w:sz w:val="22"/>
          <w:szCs w:val="22"/>
        </w:rPr>
        <w:t>6</w:t>
      </w:r>
      <w:r w:rsidRPr="000A57FD">
        <w:rPr>
          <w:rFonts w:ascii="Arial" w:hAnsi="Arial" w:cs="Arial"/>
          <w:sz w:val="22"/>
          <w:szCs w:val="22"/>
        </w:rPr>
        <w:t xml:space="preserve"> года по делу № </w:t>
      </w:r>
      <w:r w:rsidR="00D15C81">
        <w:rPr>
          <w:rFonts w:ascii="Arial" w:hAnsi="Arial" w:cs="Arial"/>
          <w:sz w:val="22"/>
          <w:szCs w:val="22"/>
        </w:rPr>
        <w:t>А40-150111/2012</w:t>
      </w:r>
      <w:r w:rsidRPr="000A57FD">
        <w:rPr>
          <w:rFonts w:ascii="Arial" w:hAnsi="Arial" w:cs="Arial"/>
          <w:sz w:val="22"/>
          <w:szCs w:val="22"/>
        </w:rPr>
        <w:t>, с одной стороны, и _____________________________________________, именуемое (</w:t>
      </w:r>
      <w:proofErr w:type="spellStart"/>
      <w:r w:rsidRPr="000A57FD">
        <w:rPr>
          <w:rFonts w:ascii="Arial" w:hAnsi="Arial" w:cs="Arial"/>
          <w:sz w:val="22"/>
          <w:szCs w:val="22"/>
        </w:rPr>
        <w:t>ый</w:t>
      </w:r>
      <w:proofErr w:type="spellEnd"/>
      <w:r w:rsidRPr="000A57FD">
        <w:rPr>
          <w:rFonts w:ascii="Arial" w:hAnsi="Arial" w:cs="Arial"/>
          <w:sz w:val="22"/>
          <w:szCs w:val="22"/>
        </w:rPr>
        <w:t>) в дальнейшем «Вкладчик», в лице ___________________________________, действующего основании __________________________________, с другой стороны, заключили настоящий Договор о нижеследующем:</w:t>
      </w:r>
    </w:p>
    <w:p w:rsidR="00942C5B" w:rsidRPr="000A57FD" w:rsidRDefault="00942C5B" w:rsidP="00942C5B">
      <w:pPr>
        <w:pStyle w:val="ConsNormal"/>
        <w:widowControl/>
        <w:ind w:firstLine="540"/>
        <w:jc w:val="both"/>
        <w:rPr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1. Предмет договора</w:t>
      </w: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1.1.</w:t>
      </w:r>
      <w:r w:rsidRPr="000A57FD">
        <w:rPr>
          <w:rFonts w:ascii="Arial" w:hAnsi="Arial" w:cs="Arial"/>
          <w:sz w:val="22"/>
          <w:szCs w:val="22"/>
        </w:rPr>
        <w:tab/>
        <w:t xml:space="preserve">Вкладчик </w:t>
      </w:r>
      <w:proofErr w:type="gramStart"/>
      <w:r w:rsidRPr="000A57FD">
        <w:rPr>
          <w:rFonts w:ascii="Arial" w:hAnsi="Arial" w:cs="Arial"/>
          <w:sz w:val="22"/>
          <w:szCs w:val="22"/>
        </w:rPr>
        <w:t>для участия в открытых по составу участников торгах в форме аукциона с открытой формой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представления  предложений о цене: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47"/>
        <w:gridCol w:w="6701"/>
      </w:tblGrid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Дата и время проведения торгов</w:t>
            </w:r>
          </w:p>
        </w:tc>
        <w:tc>
          <w:tcPr>
            <w:tcW w:w="6660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_____________________________________________________ </w:t>
            </w:r>
          </w:p>
        </w:tc>
      </w:tr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Правообладатель  имущества</w:t>
            </w:r>
          </w:p>
        </w:tc>
        <w:tc>
          <w:tcPr>
            <w:tcW w:w="6660" w:type="dxa"/>
            <w:vAlign w:val="center"/>
          </w:tcPr>
          <w:p w:rsidR="00942C5B" w:rsidRPr="000A57FD" w:rsidRDefault="00942C5B" w:rsidP="00D15C81">
            <w:pPr>
              <w:pStyle w:val="Con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ООО </w:t>
            </w:r>
            <w:r w:rsidR="00D15C81">
              <w:rPr>
                <w:rFonts w:ascii="Arial" w:hAnsi="Arial" w:cs="Arial"/>
                <w:sz w:val="22"/>
                <w:szCs w:val="22"/>
              </w:rPr>
              <w:t xml:space="preserve">НХК </w:t>
            </w:r>
            <w:r w:rsidRPr="000A57FD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 w:rsidR="00D15C81">
              <w:rPr>
                <w:rFonts w:ascii="Arial" w:hAnsi="Arial" w:cs="Arial"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Предмет торгов</w:t>
            </w:r>
          </w:p>
        </w:tc>
        <w:tc>
          <w:tcPr>
            <w:tcW w:w="6660" w:type="dxa"/>
            <w:vAlign w:val="center"/>
          </w:tcPr>
          <w:p w:rsidR="00942C5B" w:rsidRPr="000A57FD" w:rsidRDefault="00942C5B" w:rsidP="00192CAE">
            <w:pPr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sz w:val="22"/>
                <w:szCs w:val="22"/>
              </w:rPr>
              <w:t>_____________________________________________________</w:t>
            </w:r>
          </w:p>
        </w:tc>
      </w:tr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Начальная цена продажи имущества, руб.</w:t>
            </w:r>
          </w:p>
        </w:tc>
        <w:tc>
          <w:tcPr>
            <w:tcW w:w="6660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</w:tc>
      </w:tr>
    </w:tbl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ind w:right="46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перечисляет денежные средства (задаток) в размере</w:t>
      </w:r>
      <w:r w:rsidRPr="000A57FD">
        <w:rPr>
          <w:rFonts w:ascii="Arial" w:hAnsi="Arial" w:cs="Arial"/>
          <w:b/>
          <w:sz w:val="22"/>
          <w:szCs w:val="22"/>
        </w:rPr>
        <w:t xml:space="preserve"> ______________ </w:t>
      </w:r>
      <w:r w:rsidRPr="000A57FD">
        <w:rPr>
          <w:rFonts w:ascii="Arial" w:hAnsi="Arial" w:cs="Arial"/>
          <w:sz w:val="22"/>
          <w:szCs w:val="22"/>
        </w:rPr>
        <w:t xml:space="preserve">рублей на специальный расчетный счет ООО </w:t>
      </w:r>
      <w:r w:rsidR="00D15C81">
        <w:rPr>
          <w:rFonts w:ascii="Arial" w:hAnsi="Arial" w:cs="Arial"/>
          <w:sz w:val="22"/>
          <w:szCs w:val="22"/>
        </w:rPr>
        <w:t xml:space="preserve">НХК </w:t>
      </w:r>
      <w:r w:rsidRPr="000A57FD">
        <w:rPr>
          <w:rFonts w:ascii="Arial" w:hAnsi="Arial" w:cs="Arial"/>
          <w:sz w:val="22"/>
          <w:szCs w:val="22"/>
        </w:rPr>
        <w:t>«</w:t>
      </w:r>
      <w:proofErr w:type="spellStart"/>
      <w:r w:rsidR="00D15C81">
        <w:rPr>
          <w:rFonts w:ascii="Arial" w:hAnsi="Arial" w:cs="Arial"/>
          <w:sz w:val="22"/>
          <w:szCs w:val="22"/>
        </w:rPr>
        <w:t>АгроПромГрупп</w:t>
      </w:r>
      <w:proofErr w:type="spellEnd"/>
      <w:r w:rsidRPr="000A57FD">
        <w:rPr>
          <w:rFonts w:ascii="Arial" w:hAnsi="Arial" w:cs="Arial"/>
          <w:sz w:val="22"/>
          <w:szCs w:val="22"/>
        </w:rPr>
        <w:t>» (далее по тексту – «Получатель»).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2. Передача денежных средств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pStyle w:val="3"/>
        <w:keepLines/>
        <w:numPr>
          <w:ilvl w:val="1"/>
          <w:numId w:val="1"/>
        </w:numPr>
        <w:suppressLineNumbers/>
        <w:tabs>
          <w:tab w:val="clear" w:pos="585"/>
          <w:tab w:val="num" w:pos="-567"/>
          <w:tab w:val="left" w:pos="426"/>
        </w:tabs>
        <w:spacing w:before="0" w:after="0"/>
        <w:ind w:left="0" w:right="45" w:firstLine="0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Денежные средства, указанные в п. 1.1. настоящего договора, используются в качестве задатка, вносимого в целях обеспечения исполнения Вкладчиком обязательств по оплате приобретения предмета продажи (в случае признания его Победителем).</w:t>
      </w:r>
    </w:p>
    <w:p w:rsidR="00942C5B" w:rsidRPr="000A57FD" w:rsidRDefault="00942C5B" w:rsidP="00942C5B">
      <w:pPr>
        <w:pStyle w:val="a3"/>
        <w:keepLines/>
        <w:suppressLineNumbers/>
        <w:ind w:left="0" w:right="45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Денежные средства, указанные в п. 1.1. настоящего договора, должны поступить на расчетный счет Получателя, указанный в настоящем договоре, не позднее даты допуска претендентов к участию в аукционе.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Документом, подтверждающим внесение задатка, является выписка со специального счета Получателя.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Вкладчик соглашается, что в случае непоступления суммы задатка на счет Получателя,  что  также подтверждается выпиской со счета, обязательства Вкладчика по внесению задатка считаются неисполненными.</w:t>
      </w:r>
    </w:p>
    <w:p w:rsidR="00942C5B" w:rsidRPr="000A57FD" w:rsidRDefault="00942C5B" w:rsidP="00942C5B">
      <w:pPr>
        <w:tabs>
          <w:tab w:val="left" w:pos="180"/>
        </w:tabs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3. Возврат денежных средств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если Вкладчик не допущен к участию в торгах, Организатор торгов обязуется перечислить (вернуть) сумму задатка на указанный Вкладчиком счет в течение пяти </w:t>
      </w:r>
      <w:r w:rsidR="00D15C81">
        <w:rPr>
          <w:rFonts w:ascii="Arial" w:hAnsi="Arial" w:cs="Arial"/>
          <w:sz w:val="22"/>
          <w:szCs w:val="22"/>
        </w:rPr>
        <w:t>рабочих дней после окончания торгов.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если Вкладчик не признан Победителем Организатор торгов обязуется перечислить сумму задатка на указанный Вкладчиком счет в течение пяти </w:t>
      </w:r>
      <w:r w:rsidR="00D15C81">
        <w:rPr>
          <w:rFonts w:ascii="Arial" w:hAnsi="Arial" w:cs="Arial"/>
          <w:sz w:val="22"/>
          <w:szCs w:val="22"/>
        </w:rPr>
        <w:t>рабочих дней</w:t>
      </w:r>
      <w:r w:rsidRPr="000A57F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подписания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протокола о результатах торгов. 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отзыва Вкладчиком в установленном порядке заявки на участие в торгах, Организатор торгов обязуется перечислить сумму задатка на указанный Вкладчиком в </w:t>
      </w:r>
      <w:r w:rsidRPr="000A57FD">
        <w:rPr>
          <w:rFonts w:ascii="Arial" w:hAnsi="Arial" w:cs="Arial"/>
          <w:sz w:val="22"/>
          <w:szCs w:val="22"/>
        </w:rPr>
        <w:lastRenderedPageBreak/>
        <w:t xml:space="preserve">настоящем договоре счет в течение пяти </w:t>
      </w:r>
      <w:r w:rsidR="00D15C81">
        <w:rPr>
          <w:rFonts w:ascii="Arial" w:hAnsi="Arial" w:cs="Arial"/>
          <w:sz w:val="22"/>
          <w:szCs w:val="22"/>
        </w:rPr>
        <w:t>рабочих</w:t>
      </w:r>
      <w:r w:rsidRPr="000A57FD">
        <w:rPr>
          <w:rFonts w:ascii="Arial" w:hAnsi="Arial" w:cs="Arial"/>
          <w:sz w:val="22"/>
          <w:szCs w:val="22"/>
        </w:rPr>
        <w:t xml:space="preserve">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получения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Организатором торгов заявления Вкладчика об отзыве заявки.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 случае если Вкладчик, признанный Победителем торгов,  уклоняется  либо прямо отказывается от подписания протокола о результатах торгов или заключения договора купли-продажи в установленный срок, сумма задатка ему не возвращается, что является мерой ответственности, применяемой к Вкладчику в соответствии пунктом  16 статьи 110 закона Российской Федерации «О несостоятельности (банкротстве)».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Вкладчику, признанному Победителем торгов и заключившему с Организатором торгов договор купли-продажи, сумма задатка не возвращается и учитывается как внесенный Вкладчиком первоначальный  платеж за приобретаемый объект.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Срок действия Договора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регулируется действующим 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Кировской области в соответствии с действующим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составлен в 2-х (двух) имеющих одинаковую юридическую силу экземплярах, по одному для каждой из сторон.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Адреса и банковские реквизиты сторон</w:t>
      </w: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942C5B" w:rsidTr="00192CAE">
        <w:trPr>
          <w:trHeight w:val="612"/>
        </w:trPr>
        <w:tc>
          <w:tcPr>
            <w:tcW w:w="9615" w:type="dxa"/>
          </w:tcPr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sz w:val="22"/>
                <w:szCs w:val="22"/>
              </w:rPr>
              <w:t xml:space="preserve">ПРОДАВЕЦ: Общество с ограниченной ответственностью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нефтехимическая компания </w:t>
            </w:r>
            <w:r w:rsidRPr="000A57FD">
              <w:rPr>
                <w:rFonts w:ascii="Arial" w:hAnsi="Arial" w:cs="Arial"/>
                <w:b/>
                <w:sz w:val="22"/>
                <w:szCs w:val="22"/>
              </w:rPr>
              <w:t>«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b/>
                <w:sz w:val="22"/>
                <w:szCs w:val="22"/>
              </w:rPr>
              <w:t xml:space="preserve">» 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109428</w:t>
            </w:r>
            <w:r w:rsidRPr="000A57FD">
              <w:rPr>
                <w:rFonts w:ascii="Arial" w:hAnsi="Arial" w:cs="Arial"/>
                <w:sz w:val="22"/>
                <w:szCs w:val="22"/>
              </w:rPr>
              <w:t xml:space="preserve"> г. </w:t>
            </w:r>
            <w:r>
              <w:rPr>
                <w:rFonts w:ascii="Arial" w:hAnsi="Arial" w:cs="Arial"/>
                <w:sz w:val="22"/>
                <w:szCs w:val="22"/>
              </w:rPr>
              <w:t>Москва, Рязанский проспект, д. 16</w:t>
            </w:r>
            <w:r w:rsidRPr="000A57F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стр. 3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ОГРН  </w:t>
            </w:r>
            <w:r>
              <w:rPr>
                <w:rFonts w:ascii="Arial" w:hAnsi="Arial" w:cs="Arial"/>
                <w:sz w:val="22"/>
                <w:szCs w:val="22"/>
              </w:rPr>
              <w:t>1077759841521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ИНН </w:t>
            </w:r>
            <w:r>
              <w:rPr>
                <w:rFonts w:ascii="Arial" w:hAnsi="Arial" w:cs="Arial"/>
                <w:sz w:val="22"/>
                <w:szCs w:val="22"/>
              </w:rPr>
              <w:t>7701743487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КПП </w:t>
            </w:r>
            <w:r>
              <w:rPr>
                <w:rFonts w:ascii="Arial" w:hAnsi="Arial" w:cs="Arial"/>
                <w:sz w:val="22"/>
                <w:szCs w:val="22"/>
              </w:rPr>
              <w:t>772101001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0A57FD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0A57FD">
              <w:rPr>
                <w:rFonts w:ascii="Arial" w:hAnsi="Arial" w:cs="Arial"/>
                <w:sz w:val="22"/>
                <w:szCs w:val="22"/>
              </w:rPr>
              <w:t xml:space="preserve">/с №  </w:t>
            </w:r>
            <w:r>
              <w:rPr>
                <w:rFonts w:ascii="Arial" w:hAnsi="Arial" w:cs="Arial"/>
                <w:sz w:val="22"/>
                <w:szCs w:val="22"/>
              </w:rPr>
              <w:t xml:space="preserve">40702810300010470198 </w:t>
            </w:r>
            <w:r w:rsidRPr="000A57FD">
              <w:rPr>
                <w:rFonts w:ascii="Arial" w:hAnsi="Arial" w:cs="Arial"/>
                <w:sz w:val="22"/>
                <w:szCs w:val="22"/>
              </w:rPr>
              <w:t xml:space="preserve">в </w:t>
            </w:r>
            <w:r>
              <w:rPr>
                <w:rFonts w:ascii="Arial" w:hAnsi="Arial" w:cs="Arial"/>
                <w:sz w:val="22"/>
                <w:szCs w:val="22"/>
              </w:rPr>
              <w:t>АКБ «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РосЕвроБанк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»,</w:t>
            </w:r>
          </w:p>
          <w:p w:rsidR="00D15C81" w:rsidRPr="000A57FD" w:rsidRDefault="00196D8B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к/с 30101810445250000836, БИК 044525836</w:t>
            </w:r>
            <w:bookmarkStart w:id="0" w:name="_GoBack"/>
            <w:bookmarkEnd w:id="0"/>
          </w:p>
          <w:p w:rsidR="00D15C81" w:rsidRPr="000A57FD" w:rsidRDefault="00D15C81" w:rsidP="00D15C81">
            <w:pPr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Конкурсный управляющий ООО </w:t>
            </w:r>
            <w:r>
              <w:rPr>
                <w:rFonts w:ascii="Arial" w:hAnsi="Arial" w:cs="Arial"/>
                <w:sz w:val="22"/>
                <w:szCs w:val="22"/>
              </w:rPr>
              <w:t xml:space="preserve">НХК </w:t>
            </w:r>
            <w:r w:rsidRPr="000A57FD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  ______________ /</w:t>
            </w:r>
            <w:r>
              <w:rPr>
                <w:rFonts w:ascii="Arial" w:hAnsi="Arial" w:cs="Arial"/>
                <w:sz w:val="22"/>
                <w:szCs w:val="22"/>
              </w:rPr>
              <w:t>А.В. Веселухин</w:t>
            </w:r>
            <w:r w:rsidRPr="000A57FD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942C5B" w:rsidRPr="000A57FD" w:rsidRDefault="00942C5B" w:rsidP="00192CAE">
            <w:pPr>
              <w:pStyle w:val="Nonforma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42C5B" w:rsidTr="00192CAE">
        <w:trPr>
          <w:trHeight w:val="612"/>
        </w:trPr>
        <w:tc>
          <w:tcPr>
            <w:tcW w:w="9615" w:type="dxa"/>
          </w:tcPr>
          <w:p w:rsidR="00942C5B" w:rsidRPr="000A57FD" w:rsidRDefault="00942C5B" w:rsidP="00192CAE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t>ВКЛАДЧИК</w:t>
            </w:r>
          </w:p>
          <w:p w:rsidR="00942C5B" w:rsidRPr="000A57FD" w:rsidRDefault="00942C5B" w:rsidP="00192CAE">
            <w:pPr>
              <w:rPr>
                <w:rFonts w:ascii="Arial" w:hAnsi="Arial" w:cs="Arial"/>
              </w:rPr>
            </w:pPr>
          </w:p>
        </w:tc>
      </w:tr>
    </w:tbl>
    <w:p w:rsidR="00DE30DD" w:rsidRDefault="00DE30DD"/>
    <w:sectPr w:rsidR="00DE30DD" w:rsidSect="00942C5B">
      <w:pgSz w:w="11906" w:h="16838"/>
      <w:pgMar w:top="45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A3D86"/>
    <w:multiLevelType w:val="multilevel"/>
    <w:tmpl w:val="018C901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5B"/>
    <w:rsid w:val="00196D8B"/>
    <w:rsid w:val="00942C5B"/>
    <w:rsid w:val="00BC2BCD"/>
    <w:rsid w:val="00D15C81"/>
    <w:rsid w:val="00D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2016-04-05T15:49:00Z</dcterms:created>
  <dcterms:modified xsi:type="dcterms:W3CDTF">2016-06-03T12:24:00Z</dcterms:modified>
</cp:coreProperties>
</file>