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A7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57048B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48B">
        <w:rPr>
          <w:rFonts w:ascii="Times New Roman" w:eastAsia="Times New Roman" w:hAnsi="Times New Roman" w:cs="Times New Roman"/>
          <w:b/>
          <w:sz w:val="28"/>
          <w:szCs w:val="28"/>
        </w:rPr>
        <w:t>ООО «СЕДТИЕЛ ЭСТЕЙТ МЕНЕДЖМЕНТ»,</w:t>
      </w:r>
      <w:r>
        <w:t xml:space="preserve"> </w:t>
      </w:r>
      <w:r w:rsidRPr="0057048B">
        <w:rPr>
          <w:rFonts w:ascii="Times New Roman" w:eastAsia="Times New Roman" w:hAnsi="Times New Roman" w:cs="Times New Roman"/>
          <w:sz w:val="28"/>
          <w:szCs w:val="28"/>
        </w:rPr>
        <w:t>(ОГРН 1121690069930, ИНН 1658138828, адрес: 123100, ГОРОД МОСКВА, НАБЕРЕЖНАЯ ПРЕСНЕНСКАЯ, ДОМ 12, КОМНАТА 11 ПОМ IVБ ЭТАЖ 45) в лице конкурсного управляющего  Шалаевой Анастасии Валерьевны, действующей на основании Решения Арбитражного суда города Москвы от 04.02.</w:t>
      </w:r>
      <w:r w:rsidR="00E84A7F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7048B">
        <w:rPr>
          <w:rFonts w:ascii="Times New Roman" w:eastAsia="Times New Roman" w:hAnsi="Times New Roman" w:cs="Times New Roman"/>
          <w:sz w:val="28"/>
          <w:szCs w:val="28"/>
        </w:rPr>
        <w:t xml:space="preserve"> г. по делу №А40-181652/18-123-29Б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 «СЕДТИЕЛ ЭСТЕЙТ МЕНЕДЖМЕНТ»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84A7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г.;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>тся в залоге, под арестом, не обременен</w:t>
      </w:r>
      <w:r w:rsidR="0036104D">
        <w:rPr>
          <w:sz w:val="28"/>
          <w:szCs w:val="28"/>
        </w:rPr>
        <w:t>ы</w:t>
      </w:r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</w:t>
      </w:r>
      <w:r w:rsidR="0036104D" w:rsidRPr="00B9709A">
        <w:rPr>
          <w:sz w:val="28"/>
          <w:szCs w:val="28"/>
        </w:rPr>
        <w:lastRenderedPageBreak/>
        <w:t xml:space="preserve">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E84A7F">
        <w:rPr>
          <w:rFonts w:ascii="Times New Roman" w:hAnsi="Times New Roman" w:cs="Times New Roman"/>
          <w:sz w:val="28"/>
          <w:szCs w:val="28"/>
        </w:rPr>
        <w:t>2020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670F83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57048B" w:rsidRDefault="0057048B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B">
              <w:rPr>
                <w:rFonts w:ascii="Times New Roman" w:hAnsi="Times New Roman" w:cs="Times New Roman"/>
                <w:sz w:val="24"/>
                <w:szCs w:val="24"/>
              </w:rPr>
              <w:t>ООО «СЕДТИЕЛ ЭСТЕЙТ МЕНЕДЖМЕНТ» (ОГРН 1121690069930, ИНН 1658138828, адрес: 123100, ГОРОД МОСКВА, НАБЕРЕЖНАЯ ПРЕСНЕНСКАЯ, ДОМ 12, КОМНАТА 11 ПОМ IVБ ЭТАЖ 45</w:t>
            </w:r>
          </w:p>
          <w:p w:rsidR="00A84678" w:rsidRDefault="00A84678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678">
              <w:rPr>
                <w:rFonts w:ascii="Times New Roman" w:hAnsi="Times New Roman" w:cs="Times New Roman"/>
                <w:sz w:val="24"/>
                <w:szCs w:val="24"/>
              </w:rPr>
              <w:t>р/с: 40702810938000081334 в ПАО «Сбербанк», к/с: 30101810400000000225, БИК: 044525225</w:t>
            </w:r>
          </w:p>
          <w:p w:rsidR="00CC3E5A" w:rsidRPr="00B9709A" w:rsidRDefault="00CC3E5A" w:rsidP="00670F83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5F3A2E" w:rsidRDefault="00E84A7F" w:rsidP="0057048B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bookmarkStart w:id="0" w:name="_GoBack"/>
            <w:bookmarkEnd w:id="0"/>
            <w:r w:rsidR="005F3A2E" w:rsidRPr="00B9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48B">
              <w:rPr>
                <w:rFonts w:ascii="Times New Roman" w:eastAsia="Times New Roman" w:hAnsi="Times New Roman" w:cs="Times New Roman"/>
                <w:sz w:val="24"/>
                <w:szCs w:val="24"/>
              </w:rPr>
              <w:t>А.В. Шалаева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E5" w:rsidRDefault="00A143E5" w:rsidP="001C56C3">
      <w:pPr>
        <w:spacing w:after="0" w:line="240" w:lineRule="auto"/>
      </w:pPr>
      <w:r>
        <w:separator/>
      </w:r>
    </w:p>
  </w:endnote>
  <w:endnote w:type="continuationSeparator" w:id="0">
    <w:p w:rsidR="00A143E5" w:rsidRDefault="00A143E5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A143E5" w:rsidRDefault="0057048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A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43E5" w:rsidRDefault="00A143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E5" w:rsidRDefault="00A143E5" w:rsidP="001C56C3">
      <w:pPr>
        <w:spacing w:after="0" w:line="240" w:lineRule="auto"/>
      </w:pPr>
      <w:r>
        <w:separator/>
      </w:r>
    </w:p>
  </w:footnote>
  <w:footnote w:type="continuationSeparator" w:id="0">
    <w:p w:rsidR="00A143E5" w:rsidRDefault="00A143E5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6249D"/>
    <w:rsid w:val="008951FB"/>
    <w:rsid w:val="00896DB3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A143E5"/>
    <w:rsid w:val="00A40348"/>
    <w:rsid w:val="00A47E5D"/>
    <w:rsid w:val="00A55483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84A7F"/>
    <w:rsid w:val="00EB163A"/>
    <w:rsid w:val="00EC0466"/>
    <w:rsid w:val="00ED1084"/>
    <w:rsid w:val="00EF13A2"/>
    <w:rsid w:val="00EF7621"/>
    <w:rsid w:val="00F370C9"/>
    <w:rsid w:val="00F578AA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978B-F6B4-4175-A309-5E91C74F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6</cp:revision>
  <cp:lastPrinted>2016-01-20T19:48:00Z</cp:lastPrinted>
  <dcterms:created xsi:type="dcterms:W3CDTF">2018-05-07T14:41:00Z</dcterms:created>
  <dcterms:modified xsi:type="dcterms:W3CDTF">2020-02-04T09:36:00Z</dcterms:modified>
</cp:coreProperties>
</file>