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20" w:rsidRDefault="00880EC3" w:rsidP="00805F45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</w:t>
      </w:r>
    </w:p>
    <w:p w:rsidR="00B24457" w:rsidRPr="00843260" w:rsidRDefault="00B24457" w:rsidP="0084326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оказания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</w:t>
      </w:r>
      <w:r w:rsidR="00A41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б</w:t>
      </w:r>
      <w:proofErr w:type="gramEnd"/>
      <w:r w:rsidR="00A41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/н</w:t>
      </w:r>
    </w:p>
    <w:p w:rsidR="00A40F20" w:rsidRPr="00843260" w:rsidRDefault="00A40F20" w:rsidP="00843260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3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</w:t>
      </w:r>
    </w:p>
    <w:p w:rsidR="00A40F20" w:rsidRPr="00BF70F6" w:rsidRDefault="00A40F20" w:rsidP="00843260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</w:t>
      </w:r>
      <w:r w:rsidR="004B6D0E" w:rsidRPr="003A7D18">
        <w:rPr>
          <w:rFonts w:ascii="Times New Roman" w:hAnsi="Times New Roman" w:cs="Times New Roman"/>
          <w:b/>
          <w:color w:val="000000"/>
          <w:sz w:val="24"/>
          <w:szCs w:val="24"/>
        </w:rPr>
        <w:t>Тверь</w:t>
      </w:r>
      <w:r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451AA"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C47717"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3A7D18"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7717"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A41D2E"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F70F6" w:rsidRPr="003A7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4225B" w:rsidRPr="0044225B">
        <w:rPr>
          <w:rFonts w:ascii="Times New Roman" w:hAnsi="Times New Roman" w:cs="Times New Roman"/>
          <w:b/>
          <w:color w:val="000000"/>
          <w:sz w:val="24"/>
          <w:szCs w:val="24"/>
        </w:rPr>
        <w:t>25 апрел</w:t>
      </w:r>
      <w:r w:rsidR="00C47717" w:rsidRPr="0044225B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880EC3" w:rsidRPr="004422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305250" w:rsidRPr="0044225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4225B" w:rsidRPr="0044225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422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BF70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</w:p>
    <w:p w:rsidR="00BF70F6" w:rsidRPr="00843260" w:rsidRDefault="00BF70F6" w:rsidP="00843260">
      <w:pPr>
        <w:pStyle w:val="a5"/>
        <w:rPr>
          <w:color w:val="000000"/>
        </w:rPr>
      </w:pPr>
    </w:p>
    <w:p w:rsidR="00BF70F6" w:rsidRPr="00EC6357" w:rsidRDefault="00A40F20" w:rsidP="00843260">
      <w:pPr>
        <w:pStyle w:val="a5"/>
        <w:rPr>
          <w:color w:val="000000"/>
        </w:rPr>
      </w:pPr>
      <w:r w:rsidRPr="00843260">
        <w:rPr>
          <w:b/>
          <w:color w:val="000000"/>
        </w:rPr>
        <w:tab/>
      </w:r>
      <w:r w:rsidR="00EC6357" w:rsidRPr="00EC6357">
        <w:t xml:space="preserve">Финансовый управляющий Гражданки Петровой Евгении Сергеевны </w:t>
      </w:r>
      <w:proofErr w:type="gramStart"/>
      <w:r w:rsidR="00EC6357" w:rsidRPr="00EC6357">
        <w:t>Сергеевны</w:t>
      </w:r>
      <w:proofErr w:type="gramEnd"/>
      <w:r w:rsidR="00EC6357" w:rsidRPr="00EC6357">
        <w:t xml:space="preserve"> (г. Тверь, ул. П. Савельевой, д.48, кв.125, ИНН 695206398959 СНИЛС 134-302-611 07) Жирехина Анжелика Геннадьевна,</w:t>
      </w:r>
      <w:r w:rsidR="00EC6357" w:rsidRPr="00EC6357">
        <w:rPr>
          <w:color w:val="000000"/>
        </w:rPr>
        <w:t xml:space="preserve"> действующий на основании Решения Арбитражного суда </w:t>
      </w:r>
      <w:r w:rsidR="00EC6357" w:rsidRPr="00EC6357">
        <w:t>Тверской области от 10.12.2015г. по делу № А66-14849/2015</w:t>
      </w:r>
      <w:r w:rsidR="00EC6357" w:rsidRPr="00EC6357">
        <w:rPr>
          <w:color w:val="000000"/>
        </w:rPr>
        <w:t>,</w:t>
      </w:r>
      <w:r w:rsidRPr="00EC6357">
        <w:rPr>
          <w:color w:val="000000"/>
        </w:rPr>
        <w:t xml:space="preserve"> именуем</w:t>
      </w:r>
      <w:r w:rsidR="00EC6357">
        <w:rPr>
          <w:color w:val="000000"/>
        </w:rPr>
        <w:t>ая</w:t>
      </w:r>
      <w:r w:rsidR="007F7AC0" w:rsidRPr="00EC6357">
        <w:rPr>
          <w:color w:val="000000"/>
        </w:rPr>
        <w:t xml:space="preserve"> в дальнейшем «</w:t>
      </w:r>
      <w:r w:rsidR="00F538BB" w:rsidRPr="00EC6357">
        <w:rPr>
          <w:color w:val="000000"/>
        </w:rPr>
        <w:t>Заказчик</w:t>
      </w:r>
      <w:r w:rsidR="007F7AC0" w:rsidRPr="00EC6357">
        <w:rPr>
          <w:color w:val="000000"/>
        </w:rPr>
        <w:t xml:space="preserve">», </w:t>
      </w:r>
      <w:r w:rsidR="00BF70F6" w:rsidRPr="00EC6357">
        <w:rPr>
          <w:color w:val="000000"/>
        </w:rPr>
        <w:t>с одной стороны,</w:t>
      </w:r>
    </w:p>
    <w:p w:rsidR="00B24457" w:rsidRDefault="00A40F20" w:rsidP="00BF70F6">
      <w:pPr>
        <w:pStyle w:val="a5"/>
        <w:ind w:firstLine="720"/>
        <w:rPr>
          <w:color w:val="000000"/>
        </w:rPr>
      </w:pPr>
      <w:r w:rsidRPr="00843260">
        <w:rPr>
          <w:color w:val="000000"/>
        </w:rPr>
        <w:t xml:space="preserve">и </w:t>
      </w:r>
      <w:r w:rsidR="002742C1" w:rsidRPr="00E9421B">
        <w:rPr>
          <w:b/>
        </w:rPr>
        <w:t>Общество с ограниченной ответственностью «</w:t>
      </w:r>
      <w:r w:rsidR="002E14B5">
        <w:rPr>
          <w:b/>
        </w:rPr>
        <w:t>РТП</w:t>
      </w:r>
      <w:r w:rsidR="002742C1" w:rsidRPr="00E9421B">
        <w:rPr>
          <w:b/>
        </w:rPr>
        <w:t>»</w:t>
      </w:r>
      <w:r w:rsidR="002742C1" w:rsidRPr="00E9421B">
        <w:t xml:space="preserve"> в лице </w:t>
      </w:r>
      <w:r w:rsidR="002742C1">
        <w:t>генерального директора</w:t>
      </w:r>
      <w:r w:rsidR="002742C1" w:rsidRPr="00E9421B">
        <w:t xml:space="preserve"> </w:t>
      </w:r>
      <w:r w:rsidR="002E14B5">
        <w:t>Пахомова Алексея Алексеевича</w:t>
      </w:r>
      <w:r w:rsidR="002742C1" w:rsidRPr="007F562D">
        <w:t>, действующего на основании Устава</w:t>
      </w:r>
      <w:r w:rsidR="00BF70F6">
        <w:rPr>
          <w:bCs/>
          <w:color w:val="000000"/>
        </w:rPr>
        <w:t xml:space="preserve">, </w:t>
      </w:r>
      <w:r w:rsidRPr="00843260">
        <w:rPr>
          <w:color w:val="000000"/>
        </w:rPr>
        <w:t xml:space="preserve">именуемое в дальнейшем </w:t>
      </w:r>
      <w:r w:rsidRPr="00BF70F6">
        <w:rPr>
          <w:color w:val="000000"/>
        </w:rPr>
        <w:t>«</w:t>
      </w:r>
      <w:r w:rsidR="00F538BB" w:rsidRPr="00BF70F6">
        <w:rPr>
          <w:color w:val="000000"/>
        </w:rPr>
        <w:t>Исполнитель</w:t>
      </w:r>
      <w:r w:rsidR="00BF70F6" w:rsidRPr="00BF70F6">
        <w:rPr>
          <w:color w:val="000000"/>
        </w:rPr>
        <w:t>»</w:t>
      </w:r>
      <w:r w:rsidR="00BF70F6">
        <w:rPr>
          <w:b/>
          <w:color w:val="000000"/>
        </w:rPr>
        <w:t xml:space="preserve">, </w:t>
      </w:r>
      <w:r w:rsidRPr="00843260">
        <w:rPr>
          <w:color w:val="000000"/>
        </w:rPr>
        <w:t xml:space="preserve">с другой стороны, </w:t>
      </w:r>
    </w:p>
    <w:p w:rsidR="00A40F20" w:rsidRPr="00843260" w:rsidRDefault="00A40F20" w:rsidP="00BF70F6">
      <w:pPr>
        <w:pStyle w:val="a5"/>
        <w:ind w:firstLine="720"/>
        <w:rPr>
          <w:color w:val="000000"/>
        </w:rPr>
      </w:pPr>
      <w:r w:rsidRPr="00843260">
        <w:rPr>
          <w:color w:val="000000"/>
        </w:rPr>
        <w:t xml:space="preserve">именуемые в дальнейшем </w:t>
      </w:r>
      <w:r w:rsidRPr="00FB0193">
        <w:rPr>
          <w:b/>
          <w:color w:val="000000"/>
        </w:rPr>
        <w:t>«Стороны»</w:t>
      </w:r>
      <w:r w:rsidRPr="00843260">
        <w:rPr>
          <w:color w:val="000000"/>
        </w:rPr>
        <w:t>, заключили настоящий Договор о нижеследующем:</w:t>
      </w:r>
    </w:p>
    <w:p w:rsidR="00A40F20" w:rsidRPr="00843260" w:rsidRDefault="00A40F20" w:rsidP="008432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6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40F20" w:rsidRPr="00FB0193" w:rsidRDefault="00A40F20" w:rsidP="00557A9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0193"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A40F20" w:rsidRPr="00843260" w:rsidRDefault="00A40F20" w:rsidP="008432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26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2742C1" w:rsidRDefault="00A40F20" w:rsidP="0030465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A94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="00F538BB" w:rsidRPr="00557A94">
        <w:rPr>
          <w:rFonts w:ascii="Times New Roman" w:hAnsi="Times New Roman" w:cs="Times New Roman"/>
          <w:sz w:val="24"/>
          <w:szCs w:val="24"/>
        </w:rPr>
        <w:t xml:space="preserve">Предметом  настоящего  договора  является предоставление Исполнителем   Заказчику   услуг по  организационно-техническому сопровождению, подготовке и проведению </w:t>
      </w:r>
      <w:r w:rsidR="00534C9F" w:rsidRPr="00534C9F">
        <w:rPr>
          <w:rFonts w:ascii="Times New Roman" w:hAnsi="Times New Roman" w:cs="Times New Roman"/>
          <w:sz w:val="24"/>
          <w:szCs w:val="24"/>
        </w:rPr>
        <w:t>открытых торг</w:t>
      </w:r>
      <w:r w:rsidR="00534C9F">
        <w:rPr>
          <w:rFonts w:ascii="Times New Roman" w:hAnsi="Times New Roman" w:cs="Times New Roman"/>
          <w:sz w:val="24"/>
          <w:szCs w:val="24"/>
        </w:rPr>
        <w:t>ов</w:t>
      </w:r>
      <w:r w:rsidR="00534C9F" w:rsidRPr="00534C9F">
        <w:rPr>
          <w:rFonts w:ascii="Times New Roman" w:hAnsi="Times New Roman" w:cs="Times New Roman"/>
          <w:sz w:val="24"/>
          <w:szCs w:val="24"/>
        </w:rPr>
        <w:t xml:space="preserve"> в форме аукциона с </w:t>
      </w:r>
      <w:r w:rsidR="00F957EF">
        <w:rPr>
          <w:rFonts w:ascii="Times New Roman" w:hAnsi="Times New Roman" w:cs="Times New Roman"/>
          <w:sz w:val="24"/>
          <w:szCs w:val="24"/>
        </w:rPr>
        <w:t>откры</w:t>
      </w:r>
      <w:r w:rsidR="00534C9F" w:rsidRPr="00534C9F">
        <w:rPr>
          <w:rFonts w:ascii="Times New Roman" w:hAnsi="Times New Roman" w:cs="Times New Roman"/>
          <w:sz w:val="24"/>
          <w:szCs w:val="24"/>
        </w:rPr>
        <w:t xml:space="preserve">той формой подачи  предложений о цене </w:t>
      </w:r>
      <w:r w:rsidRPr="00557A94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="00BF70F6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Заказчика</w:t>
      </w:r>
      <w:r w:rsidR="00080748">
        <w:rPr>
          <w:rFonts w:ascii="Times New Roman" w:hAnsi="Times New Roman" w:cs="Times New Roman"/>
          <w:color w:val="000000"/>
          <w:sz w:val="24"/>
          <w:szCs w:val="24"/>
        </w:rPr>
        <w:t>, которое включает в себя:</w:t>
      </w:r>
    </w:p>
    <w:p w:rsidR="0051374A" w:rsidRPr="0030465B" w:rsidRDefault="0051374A" w:rsidP="0030465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6341"/>
        <w:gridCol w:w="2485"/>
      </w:tblGrid>
      <w:tr w:rsidR="00AC676C" w:rsidTr="0051374A">
        <w:tc>
          <w:tcPr>
            <w:tcW w:w="1006" w:type="dxa"/>
            <w:shd w:val="clear" w:color="auto" w:fill="auto"/>
          </w:tcPr>
          <w:p w:rsidR="00AC676C" w:rsidRPr="000E3430" w:rsidRDefault="00AC676C" w:rsidP="00020F40">
            <w:pPr>
              <w:jc w:val="center"/>
              <w:rPr>
                <w:b/>
              </w:rPr>
            </w:pPr>
            <w:r w:rsidRPr="000E3430">
              <w:rPr>
                <w:b/>
              </w:rPr>
              <w:t>Номер лота</w:t>
            </w:r>
          </w:p>
        </w:tc>
        <w:tc>
          <w:tcPr>
            <w:tcW w:w="6341" w:type="dxa"/>
            <w:shd w:val="clear" w:color="auto" w:fill="auto"/>
          </w:tcPr>
          <w:p w:rsidR="00AC676C" w:rsidRPr="000E3430" w:rsidRDefault="00AC676C" w:rsidP="00020F40">
            <w:pPr>
              <w:jc w:val="center"/>
              <w:rPr>
                <w:b/>
              </w:rPr>
            </w:pPr>
            <w:r w:rsidRPr="000E3430">
              <w:rPr>
                <w:b/>
              </w:rPr>
              <w:t>Наименование лота</w:t>
            </w:r>
          </w:p>
        </w:tc>
        <w:tc>
          <w:tcPr>
            <w:tcW w:w="2485" w:type="dxa"/>
            <w:shd w:val="clear" w:color="auto" w:fill="auto"/>
          </w:tcPr>
          <w:p w:rsidR="00AC676C" w:rsidRPr="000E3430" w:rsidRDefault="00AC676C" w:rsidP="00020F40">
            <w:pPr>
              <w:jc w:val="center"/>
              <w:rPr>
                <w:b/>
              </w:rPr>
            </w:pPr>
            <w:r w:rsidRPr="000E3430">
              <w:rPr>
                <w:b/>
              </w:rPr>
              <w:t>Начальная цена (руб.)</w:t>
            </w:r>
          </w:p>
        </w:tc>
      </w:tr>
      <w:tr w:rsidR="00AC676C" w:rsidTr="0051374A">
        <w:tc>
          <w:tcPr>
            <w:tcW w:w="1006" w:type="dxa"/>
            <w:shd w:val="clear" w:color="auto" w:fill="auto"/>
          </w:tcPr>
          <w:p w:rsidR="00AC676C" w:rsidRDefault="00AC676C" w:rsidP="000E3430">
            <w:pPr>
              <w:jc w:val="both"/>
            </w:pPr>
            <w:r>
              <w:t>1</w:t>
            </w:r>
          </w:p>
        </w:tc>
        <w:tc>
          <w:tcPr>
            <w:tcW w:w="6341" w:type="dxa"/>
            <w:shd w:val="clear" w:color="auto" w:fill="auto"/>
          </w:tcPr>
          <w:p w:rsidR="00AC676C" w:rsidRPr="00EC6357" w:rsidRDefault="00EC6357" w:rsidP="000E3430">
            <w:pPr>
              <w:jc w:val="both"/>
            </w:pPr>
            <w:r w:rsidRPr="00EC6357">
              <w:t>Земельный участок, земли населенных пунктов, под индивидуальный жилой дом; кадастровый № 69:40:0100151:9; общая долевая собственность, доля в праве 65/100; г</w:t>
            </w:r>
            <w:proofErr w:type="gramStart"/>
            <w:r w:rsidRPr="00EC6357">
              <w:t>.Т</w:t>
            </w:r>
            <w:proofErr w:type="gramEnd"/>
            <w:r w:rsidRPr="00EC6357">
              <w:t>верь, ул.Чехова,д.69; общая площадь - 1185,61 кв.м; приобретен на основании договора купли-продажи от 13.06.2012, зарегистрирован в ЕГРП 19.06.12 №69-69-02/060/2012-614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AC676C" w:rsidRPr="00760098" w:rsidRDefault="00EC6357" w:rsidP="000E3430">
            <w:pPr>
              <w:jc w:val="center"/>
            </w:pPr>
            <w:r>
              <w:t>1 500 000,00</w:t>
            </w:r>
          </w:p>
        </w:tc>
      </w:tr>
    </w:tbl>
    <w:p w:rsidR="00D87BBF" w:rsidRDefault="00D87BBF" w:rsidP="002742C1">
      <w:pPr>
        <w:ind w:firstLine="720"/>
        <w:jc w:val="both"/>
      </w:pPr>
    </w:p>
    <w:p w:rsidR="00843260" w:rsidRPr="00FB0193" w:rsidRDefault="00843260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9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43260" w:rsidRPr="00C451AA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C451AA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AA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C451AA" w:rsidRPr="00C451AA" w:rsidRDefault="00843260" w:rsidP="00C4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AA">
        <w:rPr>
          <w:rFonts w:ascii="Times New Roman" w:hAnsi="Times New Roman" w:cs="Times New Roman"/>
          <w:sz w:val="24"/>
          <w:szCs w:val="24"/>
        </w:rPr>
        <w:t xml:space="preserve">2.1. </w:t>
      </w:r>
      <w:r w:rsidR="00C451AA" w:rsidRPr="00C451AA">
        <w:rPr>
          <w:rFonts w:ascii="Times New Roman" w:hAnsi="Times New Roman" w:cs="Times New Roman"/>
          <w:sz w:val="24"/>
          <w:szCs w:val="24"/>
        </w:rPr>
        <w:t>О</w:t>
      </w:r>
      <w:r w:rsidR="00C451AA">
        <w:rPr>
          <w:rFonts w:ascii="Times New Roman" w:hAnsi="Times New Roman" w:cs="Times New Roman"/>
          <w:sz w:val="24"/>
          <w:szCs w:val="24"/>
        </w:rPr>
        <w:t>публико</w:t>
      </w:r>
      <w:r w:rsidR="00C451AA" w:rsidRPr="00C451AA">
        <w:rPr>
          <w:rFonts w:ascii="Times New Roman" w:hAnsi="Times New Roman" w:cs="Times New Roman"/>
          <w:sz w:val="24"/>
          <w:szCs w:val="24"/>
        </w:rPr>
        <w:t xml:space="preserve">вать и </w:t>
      </w:r>
      <w:proofErr w:type="gramStart"/>
      <w:r w:rsidR="00C451AA" w:rsidRPr="00C451AA">
        <w:rPr>
          <w:rFonts w:ascii="Times New Roman" w:hAnsi="Times New Roman" w:cs="Times New Roman"/>
          <w:sz w:val="24"/>
          <w:szCs w:val="24"/>
        </w:rPr>
        <w:t>разместить сообщение</w:t>
      </w:r>
      <w:proofErr w:type="gramEnd"/>
      <w:r w:rsidR="00C451AA" w:rsidRPr="00C451AA">
        <w:rPr>
          <w:rFonts w:ascii="Times New Roman" w:hAnsi="Times New Roman" w:cs="Times New Roman"/>
          <w:sz w:val="24"/>
          <w:szCs w:val="24"/>
        </w:rPr>
        <w:t xml:space="preserve"> о продаже предприятия и сообщение о результатах проведения торгов;</w:t>
      </w:r>
    </w:p>
    <w:p w:rsidR="00C451AA" w:rsidRPr="00C451AA" w:rsidRDefault="00C451AA" w:rsidP="00C451AA">
      <w:pPr>
        <w:autoSpaceDE w:val="0"/>
        <w:autoSpaceDN w:val="0"/>
        <w:adjustRightInd w:val="0"/>
        <w:ind w:firstLine="540"/>
        <w:jc w:val="both"/>
      </w:pPr>
      <w:r w:rsidRPr="00C451AA">
        <w:t>2.2. Принимать заявки на участие в торгах, предложения о цене предприятия;</w:t>
      </w:r>
    </w:p>
    <w:p w:rsidR="00C451AA" w:rsidRDefault="00C451AA" w:rsidP="00C451AA">
      <w:pPr>
        <w:autoSpaceDE w:val="0"/>
        <w:autoSpaceDN w:val="0"/>
        <w:adjustRightInd w:val="0"/>
        <w:ind w:firstLine="540"/>
        <w:jc w:val="both"/>
      </w:pPr>
      <w:r w:rsidRPr="00C451AA">
        <w:t>2.3. Заключать с заявителями договоры о задатке;</w:t>
      </w:r>
    </w:p>
    <w:p w:rsidR="003A7D18" w:rsidRPr="00C451AA" w:rsidRDefault="003A7D18" w:rsidP="00C451AA">
      <w:pPr>
        <w:autoSpaceDE w:val="0"/>
        <w:autoSpaceDN w:val="0"/>
        <w:adjustRightInd w:val="0"/>
        <w:ind w:firstLine="540"/>
        <w:jc w:val="both"/>
      </w:pPr>
      <w:r>
        <w:t>2.4. Принимать на свой расчетный счет задатки от заявителей;</w:t>
      </w:r>
    </w:p>
    <w:p w:rsidR="00C451AA" w:rsidRPr="00C451AA" w:rsidRDefault="00C451AA" w:rsidP="00C451AA">
      <w:pPr>
        <w:autoSpaceDE w:val="0"/>
        <w:autoSpaceDN w:val="0"/>
        <w:adjustRightInd w:val="0"/>
        <w:ind w:firstLine="540"/>
        <w:jc w:val="both"/>
      </w:pPr>
      <w:r w:rsidRPr="00C451AA">
        <w:t>2.</w:t>
      </w:r>
      <w:r w:rsidR="003A7D18">
        <w:t>5</w:t>
      </w:r>
      <w:r w:rsidRPr="00C451AA">
        <w:t>. Определять участников торгов;</w:t>
      </w:r>
    </w:p>
    <w:p w:rsidR="00C451AA" w:rsidRPr="00C451AA" w:rsidRDefault="00C451AA" w:rsidP="00C451AA">
      <w:pPr>
        <w:autoSpaceDE w:val="0"/>
        <w:autoSpaceDN w:val="0"/>
        <w:adjustRightInd w:val="0"/>
        <w:ind w:firstLine="540"/>
        <w:jc w:val="both"/>
      </w:pPr>
      <w:r w:rsidRPr="00C451AA">
        <w:t>2.</w:t>
      </w:r>
      <w:r w:rsidR="003A7D18">
        <w:t>6</w:t>
      </w:r>
      <w:r w:rsidRPr="00C451AA">
        <w:t>. Осуществлять проведение торгов в случае использования открытой формы представления предложений о цене предприятия;</w:t>
      </w:r>
    </w:p>
    <w:p w:rsidR="00C451AA" w:rsidRPr="00C451AA" w:rsidRDefault="00C451AA" w:rsidP="00C451AA">
      <w:pPr>
        <w:autoSpaceDE w:val="0"/>
        <w:autoSpaceDN w:val="0"/>
        <w:adjustRightInd w:val="0"/>
        <w:ind w:firstLine="540"/>
        <w:jc w:val="both"/>
      </w:pPr>
      <w:r w:rsidRPr="00C451AA">
        <w:t>2.</w:t>
      </w:r>
      <w:r w:rsidR="003A7D18">
        <w:t>7</w:t>
      </w:r>
      <w:r w:rsidRPr="00C451AA">
        <w:t>. Определять победителя торгов и подписывать протокол о результатах проведения торгов;</w:t>
      </w:r>
    </w:p>
    <w:p w:rsidR="00C451AA" w:rsidRPr="00C451AA" w:rsidRDefault="00C451AA" w:rsidP="00C451AA">
      <w:pPr>
        <w:autoSpaceDE w:val="0"/>
        <w:autoSpaceDN w:val="0"/>
        <w:adjustRightInd w:val="0"/>
        <w:ind w:firstLine="540"/>
        <w:jc w:val="both"/>
      </w:pPr>
      <w:r w:rsidRPr="00C451AA">
        <w:t>2.</w:t>
      </w:r>
      <w:r w:rsidR="003A7D18">
        <w:t>8</w:t>
      </w:r>
      <w:r w:rsidRPr="00C451AA">
        <w:t>. Уведомлять заявителей и участников торгов о результатах проведения торгов.</w:t>
      </w:r>
    </w:p>
    <w:p w:rsidR="00843260" w:rsidRPr="00C451AA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AA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843260" w:rsidRPr="00C451AA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AA">
        <w:rPr>
          <w:rFonts w:ascii="Times New Roman" w:hAnsi="Times New Roman" w:cs="Times New Roman"/>
          <w:sz w:val="24"/>
          <w:szCs w:val="24"/>
        </w:rPr>
        <w:t>2.</w:t>
      </w:r>
      <w:r w:rsidR="003A7D18">
        <w:rPr>
          <w:rFonts w:ascii="Times New Roman" w:hAnsi="Times New Roman" w:cs="Times New Roman"/>
          <w:sz w:val="24"/>
          <w:szCs w:val="24"/>
        </w:rPr>
        <w:t>9</w:t>
      </w:r>
      <w:r w:rsidRPr="00C451AA">
        <w:rPr>
          <w:rFonts w:ascii="Times New Roman" w:hAnsi="Times New Roman" w:cs="Times New Roman"/>
          <w:sz w:val="24"/>
          <w:szCs w:val="24"/>
        </w:rPr>
        <w:t>. Оплатить услуги, указанные в п. 1.1, в порядке, в сроки и в размере, установленные настоящим договором.</w:t>
      </w:r>
    </w:p>
    <w:p w:rsidR="00843260" w:rsidRPr="00C451AA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AA">
        <w:rPr>
          <w:rFonts w:ascii="Times New Roman" w:hAnsi="Times New Roman" w:cs="Times New Roman"/>
          <w:sz w:val="24"/>
          <w:szCs w:val="24"/>
        </w:rPr>
        <w:t>2.</w:t>
      </w:r>
      <w:r w:rsidR="003A7D18">
        <w:rPr>
          <w:rFonts w:ascii="Times New Roman" w:hAnsi="Times New Roman" w:cs="Times New Roman"/>
          <w:sz w:val="24"/>
          <w:szCs w:val="24"/>
        </w:rPr>
        <w:t>10</w:t>
      </w:r>
      <w:r w:rsidRPr="00C451AA">
        <w:rPr>
          <w:rFonts w:ascii="Times New Roman" w:hAnsi="Times New Roman" w:cs="Times New Roman"/>
          <w:sz w:val="24"/>
          <w:szCs w:val="24"/>
        </w:rPr>
        <w:t xml:space="preserve">. Предоставить Исполнителю полномочия по организации, подготовке и проведению </w:t>
      </w:r>
      <w:r w:rsidR="00E64EDD" w:rsidRPr="00C451AA">
        <w:rPr>
          <w:rFonts w:ascii="Times New Roman" w:hAnsi="Times New Roman" w:cs="Times New Roman"/>
          <w:sz w:val="24"/>
          <w:szCs w:val="24"/>
        </w:rPr>
        <w:t>продажи имущества</w:t>
      </w:r>
      <w:r w:rsidRPr="00C451AA">
        <w:rPr>
          <w:rFonts w:ascii="Times New Roman" w:hAnsi="Times New Roman" w:cs="Times New Roman"/>
          <w:sz w:val="24"/>
          <w:szCs w:val="24"/>
        </w:rPr>
        <w:t>, указанн</w:t>
      </w:r>
      <w:r w:rsidR="00E64EDD" w:rsidRPr="00C451AA">
        <w:rPr>
          <w:rFonts w:ascii="Times New Roman" w:hAnsi="Times New Roman" w:cs="Times New Roman"/>
          <w:sz w:val="24"/>
          <w:szCs w:val="24"/>
        </w:rPr>
        <w:t>ого</w:t>
      </w:r>
      <w:r w:rsidRPr="00C451AA">
        <w:rPr>
          <w:rFonts w:ascii="Times New Roman" w:hAnsi="Times New Roman" w:cs="Times New Roman"/>
          <w:sz w:val="24"/>
          <w:szCs w:val="24"/>
        </w:rPr>
        <w:t xml:space="preserve"> в п. 1.1 настоящего договора.</w:t>
      </w:r>
    </w:p>
    <w:p w:rsidR="00843260" w:rsidRPr="00C451AA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1A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B0193" w:rsidRPr="00C451AA">
        <w:rPr>
          <w:rFonts w:ascii="Times New Roman" w:hAnsi="Times New Roman" w:cs="Times New Roman"/>
          <w:sz w:val="24"/>
          <w:szCs w:val="24"/>
        </w:rPr>
        <w:t>1</w:t>
      </w:r>
      <w:r w:rsidR="003A7D18">
        <w:rPr>
          <w:rFonts w:ascii="Times New Roman" w:hAnsi="Times New Roman" w:cs="Times New Roman"/>
          <w:sz w:val="24"/>
          <w:szCs w:val="24"/>
        </w:rPr>
        <w:t>1</w:t>
      </w:r>
      <w:r w:rsidRPr="00C451AA">
        <w:rPr>
          <w:rFonts w:ascii="Times New Roman" w:hAnsi="Times New Roman" w:cs="Times New Roman"/>
          <w:sz w:val="24"/>
          <w:szCs w:val="24"/>
        </w:rPr>
        <w:t>. Своевременно обеспечить Исполнителя необходимыми для исполнения настоящего договора документами и давать соответствующие разъяснения по вопросам, возникающим в ходе выполнения Исполнителем своих обязанностей.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FB0193" w:rsidRDefault="00843260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93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843260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 xml:space="preserve">3.1. За оказанные по настоящему договору услуги Заказчик выплачивает Исполнителю </w:t>
      </w:r>
      <w:r w:rsidR="00AB33F6">
        <w:rPr>
          <w:rFonts w:ascii="Times New Roman" w:hAnsi="Times New Roman" w:cs="Times New Roman"/>
          <w:sz w:val="24"/>
          <w:szCs w:val="24"/>
        </w:rPr>
        <w:t>5</w:t>
      </w:r>
      <w:r w:rsidR="00FB0193">
        <w:rPr>
          <w:rFonts w:ascii="Times New Roman" w:hAnsi="Times New Roman" w:cs="Times New Roman"/>
          <w:sz w:val="24"/>
          <w:szCs w:val="24"/>
        </w:rPr>
        <w:t>000 (</w:t>
      </w:r>
      <w:r w:rsidR="00AB33F6">
        <w:rPr>
          <w:rFonts w:ascii="Times New Roman" w:hAnsi="Times New Roman" w:cs="Times New Roman"/>
          <w:sz w:val="24"/>
          <w:szCs w:val="24"/>
        </w:rPr>
        <w:t>пят</w:t>
      </w:r>
      <w:r w:rsidR="00A54BAD">
        <w:rPr>
          <w:rFonts w:ascii="Times New Roman" w:hAnsi="Times New Roman" w:cs="Times New Roman"/>
          <w:sz w:val="24"/>
          <w:szCs w:val="24"/>
        </w:rPr>
        <w:t>ь</w:t>
      </w:r>
      <w:r w:rsidR="00FB0193">
        <w:rPr>
          <w:rFonts w:ascii="Times New Roman" w:hAnsi="Times New Roman" w:cs="Times New Roman"/>
          <w:sz w:val="24"/>
          <w:szCs w:val="24"/>
        </w:rPr>
        <w:t xml:space="preserve"> тысяч) рублей</w:t>
      </w:r>
      <w:r w:rsidR="00E64EDD">
        <w:rPr>
          <w:rFonts w:ascii="Times New Roman" w:hAnsi="Times New Roman" w:cs="Times New Roman"/>
          <w:sz w:val="24"/>
          <w:szCs w:val="24"/>
        </w:rPr>
        <w:t xml:space="preserve"> </w:t>
      </w:r>
      <w:r w:rsidR="00534C9F">
        <w:rPr>
          <w:rFonts w:ascii="Times New Roman" w:hAnsi="Times New Roman" w:cs="Times New Roman"/>
          <w:sz w:val="24"/>
          <w:szCs w:val="24"/>
        </w:rPr>
        <w:t>без учета</w:t>
      </w:r>
      <w:r w:rsidR="00E64EDD">
        <w:rPr>
          <w:rFonts w:ascii="Times New Roman" w:hAnsi="Times New Roman" w:cs="Times New Roman"/>
          <w:sz w:val="24"/>
          <w:szCs w:val="24"/>
        </w:rPr>
        <w:t xml:space="preserve"> НДС </w:t>
      </w:r>
      <w:r w:rsidRPr="00843260">
        <w:rPr>
          <w:rFonts w:ascii="Times New Roman" w:hAnsi="Times New Roman" w:cs="Times New Roman"/>
          <w:sz w:val="24"/>
          <w:szCs w:val="24"/>
        </w:rPr>
        <w:t>на основании акта выполненных работ (услуг).</w:t>
      </w:r>
    </w:p>
    <w:p w:rsidR="00843260" w:rsidRPr="00843260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>3.</w:t>
      </w:r>
      <w:r w:rsidR="00FB0193">
        <w:rPr>
          <w:rFonts w:ascii="Times New Roman" w:hAnsi="Times New Roman" w:cs="Times New Roman"/>
          <w:sz w:val="24"/>
          <w:szCs w:val="24"/>
        </w:rPr>
        <w:t>2</w:t>
      </w:r>
      <w:r w:rsidRPr="00843260">
        <w:rPr>
          <w:rFonts w:ascii="Times New Roman" w:hAnsi="Times New Roman" w:cs="Times New Roman"/>
          <w:sz w:val="24"/>
          <w:szCs w:val="24"/>
        </w:rPr>
        <w:t>. Оплата производится в течение 10 (десяти) банковских дней после подписания акта выполненных работ (услуг).</w:t>
      </w:r>
    </w:p>
    <w:p w:rsidR="00843260" w:rsidRPr="00843260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>3.</w:t>
      </w:r>
      <w:r w:rsidR="00FB0193">
        <w:rPr>
          <w:rFonts w:ascii="Times New Roman" w:hAnsi="Times New Roman" w:cs="Times New Roman"/>
          <w:sz w:val="24"/>
          <w:szCs w:val="24"/>
        </w:rPr>
        <w:t>3</w:t>
      </w:r>
      <w:r w:rsidRPr="00843260">
        <w:rPr>
          <w:rFonts w:ascii="Times New Roman" w:hAnsi="Times New Roman" w:cs="Times New Roman"/>
          <w:sz w:val="24"/>
          <w:szCs w:val="24"/>
        </w:rPr>
        <w:t xml:space="preserve">. Оплата Заказчиком Исполнителю суммы, указанной в п. </w:t>
      </w:r>
      <w:r w:rsidR="005732AD">
        <w:rPr>
          <w:rFonts w:ascii="Times New Roman" w:hAnsi="Times New Roman" w:cs="Times New Roman"/>
          <w:sz w:val="24"/>
          <w:szCs w:val="24"/>
        </w:rPr>
        <w:t>3</w:t>
      </w:r>
      <w:r w:rsidRPr="00843260">
        <w:rPr>
          <w:rFonts w:ascii="Times New Roman" w:hAnsi="Times New Roman" w:cs="Times New Roman"/>
          <w:sz w:val="24"/>
          <w:szCs w:val="24"/>
        </w:rPr>
        <w:t>.1 договора, осуществляется путем перечисления средств на расчетный счет Исполнителя, указанный в настоящем договоре.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FB0193" w:rsidRDefault="00843260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93">
        <w:rPr>
          <w:rFonts w:ascii="Times New Roman" w:hAnsi="Times New Roman" w:cs="Times New Roman"/>
          <w:b/>
          <w:sz w:val="24"/>
          <w:szCs w:val="24"/>
        </w:rPr>
        <w:t>4. СРОКИ ОКАЗАНИЯ УСЛУГ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843260" w:rsidRDefault="00843260" w:rsidP="00805F4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 xml:space="preserve">4.1. Срок оказания услуг </w:t>
      </w:r>
      <w:r w:rsidR="00E64EDD">
        <w:rPr>
          <w:rFonts w:ascii="Times New Roman" w:hAnsi="Times New Roman" w:cs="Times New Roman"/>
          <w:sz w:val="24"/>
          <w:szCs w:val="24"/>
        </w:rPr>
        <w:t>- до исполнения Сторонами всех обязательств</w:t>
      </w:r>
      <w:r w:rsidR="00B24457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 w:rsidR="00E64EDD">
        <w:rPr>
          <w:rFonts w:ascii="Times New Roman" w:hAnsi="Times New Roman" w:cs="Times New Roman"/>
          <w:sz w:val="24"/>
          <w:szCs w:val="24"/>
        </w:rPr>
        <w:t>.</w:t>
      </w:r>
    </w:p>
    <w:p w:rsidR="00843260" w:rsidRPr="00843260" w:rsidRDefault="00843260" w:rsidP="00805F4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>4.</w:t>
      </w:r>
      <w:r w:rsidR="00F74147">
        <w:rPr>
          <w:rFonts w:ascii="Times New Roman" w:hAnsi="Times New Roman" w:cs="Times New Roman"/>
          <w:sz w:val="24"/>
          <w:szCs w:val="24"/>
        </w:rPr>
        <w:t>2</w:t>
      </w:r>
      <w:r w:rsidRPr="00843260">
        <w:rPr>
          <w:rFonts w:ascii="Times New Roman" w:hAnsi="Times New Roman" w:cs="Times New Roman"/>
          <w:sz w:val="24"/>
          <w:szCs w:val="24"/>
        </w:rPr>
        <w:t>. Услуги считаются оказанными после подписания акта</w:t>
      </w:r>
      <w:r w:rsidR="00D00954">
        <w:rPr>
          <w:rFonts w:ascii="Times New Roman" w:hAnsi="Times New Roman" w:cs="Times New Roman"/>
          <w:sz w:val="24"/>
          <w:szCs w:val="24"/>
        </w:rPr>
        <w:t xml:space="preserve"> </w:t>
      </w:r>
      <w:r w:rsidRPr="00843260">
        <w:rPr>
          <w:rFonts w:ascii="Times New Roman" w:hAnsi="Times New Roman" w:cs="Times New Roman"/>
          <w:sz w:val="24"/>
          <w:szCs w:val="24"/>
        </w:rPr>
        <w:t>выполненных работ (услуг) с   приложением описи конкурсных</w:t>
      </w:r>
      <w:r w:rsidR="00D00954">
        <w:rPr>
          <w:rFonts w:ascii="Times New Roman" w:hAnsi="Times New Roman" w:cs="Times New Roman"/>
          <w:sz w:val="24"/>
          <w:szCs w:val="24"/>
        </w:rPr>
        <w:t xml:space="preserve"> </w:t>
      </w:r>
      <w:r w:rsidRPr="00843260">
        <w:rPr>
          <w:rFonts w:ascii="Times New Roman" w:hAnsi="Times New Roman" w:cs="Times New Roman"/>
          <w:sz w:val="24"/>
          <w:szCs w:val="24"/>
        </w:rPr>
        <w:t>документов, сданных Заказчику в течение 5 (пяти) рабочих дней</w:t>
      </w:r>
      <w:r w:rsidR="00D00954">
        <w:rPr>
          <w:rFonts w:ascii="Times New Roman" w:hAnsi="Times New Roman" w:cs="Times New Roman"/>
          <w:sz w:val="24"/>
          <w:szCs w:val="24"/>
        </w:rPr>
        <w:t xml:space="preserve"> </w:t>
      </w:r>
      <w:r w:rsidRPr="00843260">
        <w:rPr>
          <w:rFonts w:ascii="Times New Roman" w:hAnsi="Times New Roman" w:cs="Times New Roman"/>
          <w:sz w:val="24"/>
          <w:szCs w:val="24"/>
        </w:rPr>
        <w:t xml:space="preserve">после проведения </w:t>
      </w:r>
      <w:r w:rsidR="00F74147">
        <w:rPr>
          <w:rFonts w:ascii="Times New Roman" w:hAnsi="Times New Roman" w:cs="Times New Roman"/>
          <w:sz w:val="24"/>
          <w:szCs w:val="24"/>
        </w:rPr>
        <w:t>торгов</w:t>
      </w:r>
      <w:r w:rsidRPr="00843260">
        <w:rPr>
          <w:rFonts w:ascii="Times New Roman" w:hAnsi="Times New Roman" w:cs="Times New Roman"/>
          <w:sz w:val="24"/>
          <w:szCs w:val="24"/>
        </w:rPr>
        <w:t>.</w:t>
      </w:r>
    </w:p>
    <w:p w:rsidR="00557A94" w:rsidRDefault="00557A94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FB0193" w:rsidRDefault="00843260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93">
        <w:rPr>
          <w:rFonts w:ascii="Times New Roman" w:hAnsi="Times New Roman" w:cs="Times New Roman"/>
          <w:b/>
          <w:sz w:val="24"/>
          <w:szCs w:val="24"/>
        </w:rPr>
        <w:t>5. ПОРЯДОК ПРИЕМКИ-СДАЧИ РАБОТ (УСЛУГ)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843260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>5.1. После завершения работы Исполнитель представляет Заказчику акт выполненных работ (услуг) с приложением к нему следующих материалов (документов):</w:t>
      </w:r>
    </w:p>
    <w:p w:rsidR="00843260" w:rsidRP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843260" w:rsidRPr="00843260">
        <w:rPr>
          <w:rFonts w:ascii="Times New Roman" w:hAnsi="Times New Roman" w:cs="Times New Roman"/>
          <w:sz w:val="24"/>
          <w:szCs w:val="24"/>
        </w:rPr>
        <w:t>1. Конкурсная документация.</w:t>
      </w:r>
    </w:p>
    <w:p w:rsidR="00843260" w:rsidRP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843260" w:rsidRPr="00843260">
        <w:rPr>
          <w:rFonts w:ascii="Times New Roman" w:hAnsi="Times New Roman" w:cs="Times New Roman"/>
          <w:sz w:val="24"/>
          <w:szCs w:val="24"/>
        </w:rPr>
        <w:t>2. Дополнения и изменения, вносимые в конкурсную документацию (если таковые были).</w:t>
      </w:r>
    </w:p>
    <w:p w:rsidR="00843260" w:rsidRP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843260" w:rsidRPr="00843260">
        <w:rPr>
          <w:rFonts w:ascii="Times New Roman" w:hAnsi="Times New Roman" w:cs="Times New Roman"/>
          <w:sz w:val="24"/>
          <w:szCs w:val="24"/>
        </w:rPr>
        <w:t xml:space="preserve">3. Текст объявления о </w:t>
      </w:r>
      <w:r w:rsidR="00FB0193">
        <w:rPr>
          <w:rFonts w:ascii="Times New Roman" w:hAnsi="Times New Roman" w:cs="Times New Roman"/>
          <w:sz w:val="24"/>
          <w:szCs w:val="24"/>
        </w:rPr>
        <w:t>торгах</w:t>
      </w:r>
      <w:r w:rsidR="00843260" w:rsidRPr="00843260">
        <w:rPr>
          <w:rFonts w:ascii="Times New Roman" w:hAnsi="Times New Roman" w:cs="Times New Roman"/>
          <w:sz w:val="24"/>
          <w:szCs w:val="24"/>
        </w:rPr>
        <w:t>.</w:t>
      </w:r>
    </w:p>
    <w:p w:rsid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C451AA">
        <w:rPr>
          <w:rFonts w:ascii="Times New Roman" w:hAnsi="Times New Roman" w:cs="Times New Roman"/>
          <w:sz w:val="24"/>
          <w:szCs w:val="24"/>
        </w:rPr>
        <w:t>4</w:t>
      </w:r>
      <w:r w:rsidR="00430833">
        <w:rPr>
          <w:rFonts w:ascii="Times New Roman" w:hAnsi="Times New Roman" w:cs="Times New Roman"/>
          <w:sz w:val="24"/>
          <w:szCs w:val="24"/>
        </w:rPr>
        <w:t>. Протокол определения участников торгов</w:t>
      </w:r>
      <w:r w:rsidR="00843260" w:rsidRPr="00843260">
        <w:rPr>
          <w:rFonts w:ascii="Times New Roman" w:hAnsi="Times New Roman" w:cs="Times New Roman"/>
          <w:sz w:val="24"/>
          <w:szCs w:val="24"/>
        </w:rPr>
        <w:t>.</w:t>
      </w:r>
    </w:p>
    <w:p w:rsidR="00430833" w:rsidRP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C451AA">
        <w:rPr>
          <w:rFonts w:ascii="Times New Roman" w:hAnsi="Times New Roman" w:cs="Times New Roman"/>
          <w:sz w:val="24"/>
          <w:szCs w:val="24"/>
        </w:rPr>
        <w:t>5</w:t>
      </w:r>
      <w:r w:rsidR="00430833">
        <w:rPr>
          <w:rFonts w:ascii="Times New Roman" w:hAnsi="Times New Roman" w:cs="Times New Roman"/>
          <w:sz w:val="24"/>
          <w:szCs w:val="24"/>
        </w:rPr>
        <w:t>. Протокол о результатах торгов.</w:t>
      </w:r>
    </w:p>
    <w:p w:rsidR="00843260" w:rsidRP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C451AA">
        <w:rPr>
          <w:rFonts w:ascii="Times New Roman" w:hAnsi="Times New Roman" w:cs="Times New Roman"/>
          <w:sz w:val="24"/>
          <w:szCs w:val="24"/>
        </w:rPr>
        <w:t>6</w:t>
      </w:r>
      <w:r w:rsidR="00843260" w:rsidRPr="00843260">
        <w:rPr>
          <w:rFonts w:ascii="Times New Roman" w:hAnsi="Times New Roman" w:cs="Times New Roman"/>
          <w:sz w:val="24"/>
          <w:szCs w:val="24"/>
        </w:rPr>
        <w:t>. Т</w:t>
      </w:r>
      <w:r w:rsidR="00E64EDD">
        <w:rPr>
          <w:rFonts w:ascii="Times New Roman" w:hAnsi="Times New Roman" w:cs="Times New Roman"/>
          <w:sz w:val="24"/>
          <w:szCs w:val="24"/>
        </w:rPr>
        <w:t>ексты извещений об итогах продажи имущества</w:t>
      </w:r>
      <w:r w:rsidR="00843260" w:rsidRPr="00843260">
        <w:rPr>
          <w:rFonts w:ascii="Times New Roman" w:hAnsi="Times New Roman" w:cs="Times New Roman"/>
          <w:sz w:val="24"/>
          <w:szCs w:val="24"/>
        </w:rPr>
        <w:t>.</w:t>
      </w:r>
    </w:p>
    <w:p w:rsidR="00843260" w:rsidRPr="00843260" w:rsidRDefault="00805F45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C451AA">
        <w:rPr>
          <w:rFonts w:ascii="Times New Roman" w:hAnsi="Times New Roman" w:cs="Times New Roman"/>
          <w:sz w:val="24"/>
          <w:szCs w:val="24"/>
        </w:rPr>
        <w:t>7</w:t>
      </w:r>
      <w:r w:rsidR="00843260" w:rsidRPr="00843260">
        <w:rPr>
          <w:rFonts w:ascii="Times New Roman" w:hAnsi="Times New Roman" w:cs="Times New Roman"/>
          <w:sz w:val="24"/>
          <w:szCs w:val="24"/>
        </w:rPr>
        <w:t>. Другие необходимые документы.</w:t>
      </w:r>
    </w:p>
    <w:p w:rsidR="00843260" w:rsidRPr="00843260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>5.2. Заказчик в течение 5 (пяти) рабочих дней со дня получения акта выполненных работ и документов (материалов) обязан проверить представленные документы и в случае отсутствия замечаний принять выполненные работы (услуги) и подписать акт выполненных работ.</w:t>
      </w:r>
    </w:p>
    <w:p w:rsidR="00843260" w:rsidRPr="00843260" w:rsidRDefault="00843260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>5.3. В случае отказа от подписания акта выполненных услуг Заказчик направляет Исполнителю письменные замечания/</w:t>
      </w:r>
      <w:proofErr w:type="gramStart"/>
      <w:r w:rsidRPr="00843260">
        <w:rPr>
          <w:rFonts w:ascii="Times New Roman" w:hAnsi="Times New Roman" w:cs="Times New Roman"/>
          <w:sz w:val="24"/>
          <w:szCs w:val="24"/>
        </w:rPr>
        <w:t>комментарии, разъясняющие причи</w:t>
      </w:r>
      <w:r w:rsidR="00D302B6">
        <w:rPr>
          <w:rFonts w:ascii="Times New Roman" w:hAnsi="Times New Roman" w:cs="Times New Roman"/>
          <w:sz w:val="24"/>
          <w:szCs w:val="24"/>
        </w:rPr>
        <w:t>ну отказа с подробным описанием</w:t>
      </w:r>
      <w:r w:rsidRPr="00843260">
        <w:rPr>
          <w:rFonts w:ascii="Times New Roman" w:hAnsi="Times New Roman" w:cs="Times New Roman"/>
          <w:sz w:val="24"/>
          <w:szCs w:val="24"/>
        </w:rPr>
        <w:t xml:space="preserve"> какие условия договора не были</w:t>
      </w:r>
      <w:proofErr w:type="gramEnd"/>
      <w:r w:rsidRPr="00843260">
        <w:rPr>
          <w:rFonts w:ascii="Times New Roman" w:hAnsi="Times New Roman" w:cs="Times New Roman"/>
          <w:sz w:val="24"/>
          <w:szCs w:val="24"/>
        </w:rPr>
        <w:t xml:space="preserve"> выполнены или недостаточно качественно выполнены и должны быть доработаны. В этом случае Исполнитель должен в течение 5 (пяти) рабочих дней устранить недостатки и замечания, а затем сдать их Заказчику.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FB0193" w:rsidRDefault="00E64EDD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3260" w:rsidRPr="00FB019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3260" w:rsidRPr="00843260">
        <w:rPr>
          <w:rFonts w:ascii="Times New Roman" w:hAnsi="Times New Roman" w:cs="Times New Roman"/>
          <w:sz w:val="24"/>
          <w:szCs w:val="24"/>
        </w:rPr>
        <w:t xml:space="preserve">.1. За невыполнение или ненадлежащее выполнение обязательств по договору Исполнитель, Заказчик несут ответственность в соответствии с </w:t>
      </w:r>
      <w:proofErr w:type="gramStart"/>
      <w:r w:rsidR="00843260" w:rsidRPr="0084326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="00843260" w:rsidRPr="00843260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</w:p>
    <w:p w:rsid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6357" w:rsidRDefault="00EC6357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6357" w:rsidRDefault="00EC6357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6357" w:rsidRPr="00843260" w:rsidRDefault="00EC6357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FB0193" w:rsidRDefault="00865276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843260" w:rsidRPr="00FB0193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3260" w:rsidRPr="00843260">
        <w:rPr>
          <w:rFonts w:ascii="Times New Roman" w:hAnsi="Times New Roman" w:cs="Times New Roman"/>
          <w:sz w:val="24"/>
          <w:szCs w:val="24"/>
        </w:rPr>
        <w:t>.1. Все споры по данному договору, если они не могут быть урегулированы путем переговоров, подлежат рассмотрению в судебном порядке в соответствии с действующим законодательством.</w:t>
      </w: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3260" w:rsidRPr="00843260">
        <w:rPr>
          <w:rFonts w:ascii="Times New Roman" w:hAnsi="Times New Roman" w:cs="Times New Roman"/>
          <w:sz w:val="24"/>
          <w:szCs w:val="24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Тверской области.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FB0193" w:rsidRDefault="00865276" w:rsidP="00557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43260" w:rsidRPr="00FB0193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843260" w:rsidRPr="00843260" w:rsidRDefault="00843260" w:rsidP="008432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3260" w:rsidRPr="00843260">
        <w:rPr>
          <w:rFonts w:ascii="Times New Roman" w:hAnsi="Times New Roman" w:cs="Times New Roman"/>
          <w:sz w:val="24"/>
          <w:szCs w:val="24"/>
        </w:rPr>
        <w:t>.1. 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3260" w:rsidRPr="00843260">
        <w:rPr>
          <w:rFonts w:ascii="Times New Roman" w:hAnsi="Times New Roman" w:cs="Times New Roman"/>
          <w:sz w:val="24"/>
          <w:szCs w:val="24"/>
        </w:rPr>
        <w:t>.2. Договор составлен в 2 (двух) экземплярах, имеющих равную юридическую силу, один из которых находится у Заказчика, а один - у Исполнителя.</w:t>
      </w: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3260" w:rsidRPr="00843260">
        <w:rPr>
          <w:rFonts w:ascii="Times New Roman" w:hAnsi="Times New Roman" w:cs="Times New Roman"/>
          <w:sz w:val="24"/>
          <w:szCs w:val="24"/>
        </w:rPr>
        <w:t>.3. Все изменения и дополнения к настоящему договору должны быть составлены в письменной форме и подписаны Сторонами.</w:t>
      </w:r>
    </w:p>
    <w:p w:rsidR="00843260" w:rsidRPr="00843260" w:rsidRDefault="00865276" w:rsidP="008432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3260" w:rsidRPr="00843260">
        <w:rPr>
          <w:rFonts w:ascii="Times New Roman" w:hAnsi="Times New Roman" w:cs="Times New Roman"/>
          <w:sz w:val="24"/>
          <w:szCs w:val="24"/>
        </w:rPr>
        <w:t>.4. Все приложения к настоящему договору являются его неотъемлемой частью.</w:t>
      </w:r>
    </w:p>
    <w:p w:rsidR="00A40F20" w:rsidRPr="00843260" w:rsidRDefault="00A40F20" w:rsidP="008432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0F20" w:rsidRPr="00FB0193" w:rsidRDefault="00865276" w:rsidP="00557A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40F20" w:rsidRPr="00FB0193">
        <w:rPr>
          <w:rFonts w:ascii="Times New Roman" w:hAnsi="Times New Roman" w:cs="Times New Roman"/>
          <w:b/>
          <w:sz w:val="24"/>
          <w:szCs w:val="24"/>
        </w:rPr>
        <w:t>. ЮРИДИЧЕСКИЕ АДРЕСА</w:t>
      </w:r>
    </w:p>
    <w:p w:rsidR="00A40F20" w:rsidRPr="00FB0193" w:rsidRDefault="00A40F20" w:rsidP="00557A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93">
        <w:rPr>
          <w:rFonts w:ascii="Times New Roman" w:hAnsi="Times New Roman" w:cs="Times New Roman"/>
          <w:b/>
          <w:sz w:val="24"/>
          <w:szCs w:val="24"/>
        </w:rPr>
        <w:t>И БАНКОВСКИЕ РЕКВИЗИТЫ СТОРОН</w:t>
      </w:r>
    </w:p>
    <w:p w:rsidR="00A40F20" w:rsidRPr="00843260" w:rsidRDefault="00A40F20" w:rsidP="008432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2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5F45" w:rsidRDefault="00805F45" w:rsidP="00534C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  <w:sectPr w:rsidR="00805F45">
          <w:footerReference w:type="even" r:id="rId7"/>
          <w:footerReference w:type="default" r:id="rId8"/>
          <w:pgSz w:w="11906" w:h="16838"/>
          <w:pgMar w:top="719" w:right="850" w:bottom="899" w:left="1440" w:header="708" w:footer="708" w:gutter="0"/>
          <w:cols w:space="708"/>
          <w:docGrid w:linePitch="360"/>
        </w:sectPr>
      </w:pPr>
    </w:p>
    <w:p w:rsidR="000379B7" w:rsidRDefault="00F538BB" w:rsidP="00AC676C">
      <w:pPr>
        <w:rPr>
          <w:b/>
        </w:rPr>
      </w:pPr>
      <w:r w:rsidRPr="003A7D18">
        <w:rPr>
          <w:b/>
        </w:rPr>
        <w:lastRenderedPageBreak/>
        <w:t>Заказчик</w:t>
      </w:r>
      <w:r w:rsidR="00A40F20" w:rsidRPr="003A7D18">
        <w:rPr>
          <w:b/>
        </w:rPr>
        <w:t>:</w:t>
      </w:r>
      <w:r w:rsidR="00534C9F" w:rsidRPr="003A7D18">
        <w:rPr>
          <w:b/>
        </w:rPr>
        <w:t xml:space="preserve"> </w:t>
      </w:r>
    </w:p>
    <w:p w:rsidR="00EC6357" w:rsidRPr="005B5C36" w:rsidRDefault="00EC6357" w:rsidP="00EC6357">
      <w:pPr>
        <w:pStyle w:val="ConsNormal"/>
        <w:ind w:right="180" w:firstLine="0"/>
        <w:jc w:val="both"/>
        <w:rPr>
          <w:rFonts w:ascii="Times New Roman" w:hAnsi="Times New Roman"/>
          <w:sz w:val="22"/>
          <w:szCs w:val="22"/>
        </w:rPr>
      </w:pPr>
      <w:r w:rsidRPr="005B5C36">
        <w:rPr>
          <w:rFonts w:ascii="Times New Roman" w:hAnsi="Times New Roman"/>
          <w:sz w:val="22"/>
          <w:szCs w:val="22"/>
        </w:rPr>
        <w:t>Гр-ка Петрова Евгения Сергеевна</w:t>
      </w:r>
    </w:p>
    <w:p w:rsidR="00EC6357" w:rsidRPr="005B5C36" w:rsidRDefault="00EC6357" w:rsidP="00EC6357">
      <w:pPr>
        <w:pStyle w:val="ConsNormal"/>
        <w:ind w:right="180" w:firstLine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5B5C36">
        <w:rPr>
          <w:rFonts w:ascii="Times New Roman" w:hAnsi="Times New Roman"/>
          <w:sz w:val="22"/>
          <w:szCs w:val="22"/>
        </w:rPr>
        <w:t>Адрес должника: г. Тверь, ул. П. Савельевой, д.48, кв.125</w:t>
      </w:r>
      <w:proofErr w:type="gramEnd"/>
    </w:p>
    <w:p w:rsidR="00EC6357" w:rsidRPr="005B5C36" w:rsidRDefault="00EC6357" w:rsidP="00EC6357">
      <w:pPr>
        <w:pStyle w:val="ConsNormal"/>
        <w:ind w:right="180" w:firstLine="0"/>
        <w:jc w:val="both"/>
        <w:rPr>
          <w:rFonts w:ascii="Times New Roman" w:hAnsi="Times New Roman"/>
          <w:sz w:val="22"/>
          <w:szCs w:val="22"/>
        </w:rPr>
      </w:pPr>
      <w:r w:rsidRPr="005B5C36">
        <w:rPr>
          <w:rFonts w:ascii="Times New Roman" w:hAnsi="Times New Roman"/>
          <w:sz w:val="22"/>
          <w:szCs w:val="22"/>
        </w:rPr>
        <w:t>Адрес финансового управляющего должника: 171251, Тверская обл., г. Конаково, пл</w:t>
      </w:r>
      <w:proofErr w:type="gramStart"/>
      <w:r w:rsidRPr="005B5C36">
        <w:rPr>
          <w:rFonts w:ascii="Times New Roman" w:hAnsi="Times New Roman"/>
          <w:sz w:val="22"/>
          <w:szCs w:val="22"/>
        </w:rPr>
        <w:t>.К</w:t>
      </w:r>
      <w:proofErr w:type="gramEnd"/>
      <w:r w:rsidRPr="005B5C36">
        <w:rPr>
          <w:rFonts w:ascii="Times New Roman" w:hAnsi="Times New Roman"/>
          <w:sz w:val="22"/>
          <w:szCs w:val="22"/>
        </w:rPr>
        <w:t>алинина, д.3</w:t>
      </w:r>
    </w:p>
    <w:p w:rsidR="00EC6357" w:rsidRPr="005B5C36" w:rsidRDefault="00EC6357" w:rsidP="00EC6357">
      <w:pPr>
        <w:jc w:val="both"/>
        <w:rPr>
          <w:sz w:val="22"/>
          <w:szCs w:val="22"/>
        </w:rPr>
      </w:pPr>
      <w:r w:rsidRPr="005B5C36">
        <w:rPr>
          <w:sz w:val="22"/>
          <w:szCs w:val="22"/>
        </w:rPr>
        <w:t>ИНН 695206398959 СНИЛС 134-302-611 07</w:t>
      </w:r>
      <w:r w:rsidRPr="005B5C36">
        <w:rPr>
          <w:sz w:val="22"/>
          <w:szCs w:val="22"/>
          <w:shd w:val="clear" w:color="auto" w:fill="FFFFFF"/>
        </w:rPr>
        <w:t>,</w:t>
      </w:r>
      <w:r w:rsidRPr="005B5C36">
        <w:rPr>
          <w:sz w:val="22"/>
          <w:szCs w:val="22"/>
        </w:rPr>
        <w:t xml:space="preserve"> </w:t>
      </w:r>
    </w:p>
    <w:p w:rsidR="00EC6357" w:rsidRPr="005B5C36" w:rsidRDefault="00EC6357" w:rsidP="00EC6357">
      <w:pPr>
        <w:jc w:val="both"/>
        <w:rPr>
          <w:sz w:val="22"/>
          <w:szCs w:val="22"/>
        </w:rPr>
      </w:pPr>
      <w:proofErr w:type="gramStart"/>
      <w:r w:rsidRPr="005B5C36">
        <w:rPr>
          <w:sz w:val="22"/>
          <w:szCs w:val="22"/>
        </w:rPr>
        <w:t>Р</w:t>
      </w:r>
      <w:proofErr w:type="gramEnd"/>
      <w:r w:rsidRPr="005B5C36">
        <w:rPr>
          <w:sz w:val="22"/>
          <w:szCs w:val="22"/>
        </w:rPr>
        <w:t>/с № </w:t>
      </w:r>
      <w:r w:rsidRPr="005B5C36">
        <w:rPr>
          <w:bCs/>
          <w:sz w:val="22"/>
          <w:szCs w:val="22"/>
        </w:rPr>
        <w:t>40817810463000185459</w:t>
      </w:r>
      <w:r w:rsidRPr="005B5C36">
        <w:rPr>
          <w:sz w:val="22"/>
          <w:szCs w:val="22"/>
        </w:rPr>
        <w:t xml:space="preserve"> в </w:t>
      </w:r>
      <w:r w:rsidRPr="005B5C36">
        <w:rPr>
          <w:bCs/>
          <w:color w:val="333333"/>
          <w:sz w:val="22"/>
          <w:szCs w:val="22"/>
          <w:shd w:val="clear" w:color="auto" w:fill="FFFFFF"/>
        </w:rPr>
        <w:t>ТВЕРСКОЕ ОТДЕЛЕНИЕ N8607 ПАО СБЕРБАНК</w:t>
      </w:r>
      <w:r w:rsidRPr="005B5C36">
        <w:rPr>
          <w:sz w:val="22"/>
          <w:szCs w:val="22"/>
        </w:rPr>
        <w:t xml:space="preserve">, </w:t>
      </w:r>
    </w:p>
    <w:p w:rsidR="000379B7" w:rsidRPr="00D37560" w:rsidRDefault="00EC6357" w:rsidP="00EC6357">
      <w:pPr>
        <w:rPr>
          <w:rFonts w:cs="Courier New"/>
        </w:rPr>
      </w:pPr>
      <w:r w:rsidRPr="005B5C36">
        <w:rPr>
          <w:sz w:val="22"/>
          <w:szCs w:val="22"/>
        </w:rPr>
        <w:t xml:space="preserve">БИК </w:t>
      </w:r>
      <w:r w:rsidRPr="005B5C36">
        <w:rPr>
          <w:bCs/>
          <w:color w:val="333333"/>
          <w:sz w:val="22"/>
          <w:szCs w:val="22"/>
          <w:shd w:val="clear" w:color="auto" w:fill="FFFFFF"/>
        </w:rPr>
        <w:t>042809679</w:t>
      </w:r>
      <w:r w:rsidRPr="005B5C36">
        <w:rPr>
          <w:sz w:val="22"/>
          <w:szCs w:val="22"/>
        </w:rPr>
        <w:t xml:space="preserve">, кор/сч </w:t>
      </w:r>
      <w:r w:rsidRPr="005B5C36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Pr="005B5C36">
        <w:rPr>
          <w:bCs/>
          <w:color w:val="333333"/>
          <w:sz w:val="22"/>
          <w:szCs w:val="22"/>
          <w:shd w:val="clear" w:color="auto" w:fill="FFFFFF"/>
        </w:rPr>
        <w:t>30101810700000000679</w:t>
      </w:r>
    </w:p>
    <w:p w:rsidR="000379B7" w:rsidRPr="00D37560" w:rsidRDefault="000379B7" w:rsidP="000379B7">
      <w:pPr>
        <w:rPr>
          <w:rFonts w:cs="Courier New"/>
        </w:rPr>
      </w:pPr>
    </w:p>
    <w:p w:rsidR="000379B7" w:rsidRPr="000379B7" w:rsidRDefault="00EC6357" w:rsidP="000379B7">
      <w:pPr>
        <w:rPr>
          <w:rFonts w:cs="Courier New"/>
          <w:b/>
        </w:rPr>
      </w:pPr>
      <w:r>
        <w:rPr>
          <w:rFonts w:cs="Courier New"/>
          <w:b/>
        </w:rPr>
        <w:t xml:space="preserve"> Финансовый </w:t>
      </w:r>
      <w:r w:rsidR="000379B7" w:rsidRPr="000379B7">
        <w:rPr>
          <w:rFonts w:cs="Courier New"/>
          <w:b/>
        </w:rPr>
        <w:t>управляющий</w:t>
      </w:r>
    </w:p>
    <w:p w:rsidR="009A200A" w:rsidRPr="000379B7" w:rsidRDefault="000379B7" w:rsidP="000379B7">
      <w:pPr>
        <w:jc w:val="both"/>
        <w:rPr>
          <w:b/>
        </w:rPr>
      </w:pPr>
      <w:r w:rsidRPr="000379B7">
        <w:rPr>
          <w:b/>
        </w:rPr>
        <w:t xml:space="preserve">_____________________( </w:t>
      </w:r>
      <w:r w:rsidR="00EC6357">
        <w:rPr>
          <w:b/>
        </w:rPr>
        <w:t>Жирехина А.Г</w:t>
      </w:r>
      <w:r w:rsidRPr="000379B7">
        <w:rPr>
          <w:b/>
        </w:rPr>
        <w:t>.)</w:t>
      </w:r>
    </w:p>
    <w:p w:rsidR="000379B7" w:rsidRDefault="000379B7" w:rsidP="003A7D18">
      <w:pPr>
        <w:jc w:val="both"/>
        <w:rPr>
          <w:b/>
        </w:rPr>
      </w:pPr>
    </w:p>
    <w:p w:rsidR="000379B7" w:rsidRDefault="00F538BB" w:rsidP="003A7D18">
      <w:pPr>
        <w:jc w:val="both"/>
        <w:rPr>
          <w:b/>
        </w:rPr>
      </w:pPr>
      <w:r w:rsidRPr="003A7D18">
        <w:rPr>
          <w:b/>
        </w:rPr>
        <w:lastRenderedPageBreak/>
        <w:t>Исполнитель</w:t>
      </w:r>
      <w:r w:rsidR="00A40F20" w:rsidRPr="003A7D18">
        <w:rPr>
          <w:b/>
        </w:rPr>
        <w:t>:</w:t>
      </w:r>
      <w:r w:rsidR="003B23D6" w:rsidRPr="003A7D18">
        <w:rPr>
          <w:b/>
        </w:rPr>
        <w:t xml:space="preserve"> </w:t>
      </w:r>
    </w:p>
    <w:p w:rsidR="006719FE" w:rsidRPr="000A5531" w:rsidRDefault="006719FE" w:rsidP="006719FE">
      <w:pPr>
        <w:pStyle w:val="a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A5531">
        <w:rPr>
          <w:rFonts w:ascii="Times New Roman" w:hAnsi="Times New Roman" w:cs="Times New Roman"/>
          <w:bCs/>
          <w:sz w:val="22"/>
          <w:szCs w:val="22"/>
        </w:rPr>
        <w:t>ООО «</w:t>
      </w:r>
      <w:r>
        <w:rPr>
          <w:rFonts w:ascii="Times New Roman" w:hAnsi="Times New Roman" w:cs="Times New Roman"/>
          <w:bCs/>
          <w:sz w:val="22"/>
          <w:szCs w:val="22"/>
        </w:rPr>
        <w:t>РТП</w:t>
      </w:r>
      <w:r w:rsidRPr="000A5531">
        <w:rPr>
          <w:rFonts w:ascii="Times New Roman" w:hAnsi="Times New Roman" w:cs="Times New Roman"/>
          <w:bCs/>
          <w:sz w:val="22"/>
          <w:szCs w:val="22"/>
        </w:rPr>
        <w:t>»</w:t>
      </w:r>
    </w:p>
    <w:p w:rsidR="006719FE" w:rsidRPr="000A5531" w:rsidRDefault="006719FE" w:rsidP="006719FE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0A5531">
        <w:rPr>
          <w:rFonts w:ascii="Times New Roman" w:hAnsi="Times New Roman" w:cs="Times New Roman"/>
          <w:bCs/>
          <w:sz w:val="22"/>
          <w:szCs w:val="22"/>
        </w:rPr>
        <w:t xml:space="preserve">Юридический адрес: </w:t>
      </w:r>
    </w:p>
    <w:p w:rsidR="006719FE" w:rsidRPr="000A5531" w:rsidRDefault="006719FE" w:rsidP="006719FE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2A3DED">
        <w:rPr>
          <w:rFonts w:ascii="Times New Roman" w:hAnsi="Times New Roman" w:cs="Times New Roman"/>
          <w:bCs/>
          <w:sz w:val="22"/>
          <w:szCs w:val="22"/>
        </w:rPr>
        <w:t>170039, г. Тверь, ул. Хромова, д.23, корп.1, каб.33</w:t>
      </w:r>
    </w:p>
    <w:p w:rsidR="006719FE" w:rsidRPr="000A5531" w:rsidRDefault="006719FE" w:rsidP="006719FE">
      <w:pPr>
        <w:pStyle w:val="a3"/>
        <w:rPr>
          <w:bCs/>
        </w:rPr>
      </w:pPr>
      <w:r w:rsidRPr="00384EF4">
        <w:rPr>
          <w:rFonts w:ascii="Times New Roman" w:hAnsi="Times New Roman" w:cs="Times New Roman"/>
          <w:bCs/>
          <w:sz w:val="22"/>
          <w:szCs w:val="22"/>
        </w:rPr>
        <w:t xml:space="preserve">ИНН </w:t>
      </w:r>
      <w:r w:rsidRPr="00F30A29">
        <w:rPr>
          <w:rFonts w:ascii="Times New Roman" w:hAnsi="Times New Roman" w:cs="Times New Roman"/>
          <w:bCs/>
          <w:sz w:val="22"/>
          <w:szCs w:val="22"/>
        </w:rPr>
        <w:t>6952030440</w:t>
      </w:r>
      <w:r w:rsidRPr="00384EF4">
        <w:rPr>
          <w:rFonts w:ascii="Times New Roman" w:hAnsi="Times New Roman" w:cs="Times New Roman"/>
          <w:bCs/>
          <w:sz w:val="22"/>
          <w:szCs w:val="22"/>
        </w:rPr>
        <w:t xml:space="preserve">, КПП </w:t>
      </w:r>
      <w:r w:rsidRPr="00F30A29">
        <w:rPr>
          <w:rFonts w:ascii="Times New Roman" w:hAnsi="Times New Roman" w:cs="Times New Roman"/>
          <w:bCs/>
          <w:sz w:val="22"/>
          <w:szCs w:val="22"/>
        </w:rPr>
        <w:t>695201001</w:t>
      </w:r>
    </w:p>
    <w:p w:rsidR="006719FE" w:rsidRPr="002A3DED" w:rsidRDefault="006719FE" w:rsidP="006719FE">
      <w:pPr>
        <w:pStyle w:val="ConsNormal"/>
        <w:ind w:firstLine="0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2A3DED">
        <w:rPr>
          <w:rFonts w:ascii="Times New Roman" w:hAnsi="Times New Roman"/>
          <w:bCs/>
          <w:sz w:val="22"/>
          <w:szCs w:val="22"/>
        </w:rPr>
        <w:t>р</w:t>
      </w:r>
      <w:proofErr w:type="gramEnd"/>
      <w:r w:rsidRPr="002A3DED">
        <w:rPr>
          <w:rFonts w:ascii="Times New Roman" w:hAnsi="Times New Roman"/>
          <w:bCs/>
          <w:sz w:val="22"/>
          <w:szCs w:val="22"/>
        </w:rPr>
        <w:t xml:space="preserve">/с №40702810800060003442 в ПАО КБ «Торжокуниверсалбанк» г. Торжок </w:t>
      </w:r>
    </w:p>
    <w:p w:rsidR="006719FE" w:rsidRPr="002A3DED" w:rsidRDefault="006719FE" w:rsidP="006719FE">
      <w:pPr>
        <w:pStyle w:val="ConsNormal"/>
        <w:ind w:firstLine="0"/>
        <w:jc w:val="both"/>
        <w:rPr>
          <w:rFonts w:ascii="Times New Roman" w:hAnsi="Times New Roman"/>
          <w:bCs/>
          <w:sz w:val="22"/>
          <w:szCs w:val="22"/>
        </w:rPr>
      </w:pPr>
      <w:r w:rsidRPr="002A3DED">
        <w:rPr>
          <w:rFonts w:ascii="Times New Roman" w:hAnsi="Times New Roman"/>
          <w:bCs/>
          <w:sz w:val="22"/>
          <w:szCs w:val="22"/>
        </w:rPr>
        <w:t>БИК 042809953</w:t>
      </w:r>
    </w:p>
    <w:p w:rsidR="006719FE" w:rsidRPr="000A5531" w:rsidRDefault="006719FE" w:rsidP="006719FE">
      <w:pPr>
        <w:pStyle w:val="ConsNormal"/>
        <w:widowControl/>
        <w:ind w:firstLine="0"/>
        <w:jc w:val="both"/>
        <w:rPr>
          <w:rFonts w:ascii="Times New Roman" w:hAnsi="Times New Roman"/>
          <w:bCs/>
          <w:sz w:val="22"/>
          <w:szCs w:val="22"/>
        </w:rPr>
      </w:pPr>
      <w:r w:rsidRPr="002A3DED">
        <w:rPr>
          <w:rFonts w:ascii="Times New Roman" w:hAnsi="Times New Roman"/>
          <w:bCs/>
          <w:sz w:val="22"/>
          <w:szCs w:val="22"/>
        </w:rPr>
        <w:t xml:space="preserve">кор/сч 30101810928090000953 </w:t>
      </w:r>
    </w:p>
    <w:p w:rsidR="006719FE" w:rsidRDefault="006719FE" w:rsidP="006719FE">
      <w:pPr>
        <w:jc w:val="both"/>
        <w:rPr>
          <w:bCs/>
          <w:sz w:val="22"/>
          <w:szCs w:val="22"/>
        </w:rPr>
      </w:pPr>
    </w:p>
    <w:p w:rsidR="006719FE" w:rsidRDefault="006719FE" w:rsidP="006719FE">
      <w:pPr>
        <w:jc w:val="both"/>
        <w:rPr>
          <w:bCs/>
          <w:sz w:val="22"/>
          <w:szCs w:val="22"/>
        </w:rPr>
      </w:pPr>
    </w:p>
    <w:p w:rsidR="00EC6357" w:rsidRDefault="00EC6357" w:rsidP="00865276">
      <w:pPr>
        <w:jc w:val="both"/>
        <w:rPr>
          <w:b/>
        </w:rPr>
      </w:pPr>
    </w:p>
    <w:p w:rsidR="00865276" w:rsidRPr="003A7D18" w:rsidRDefault="002E3DBB" w:rsidP="00865276">
      <w:pPr>
        <w:jc w:val="both"/>
        <w:rPr>
          <w:b/>
        </w:rPr>
      </w:pPr>
      <w:r w:rsidRPr="003A7D18">
        <w:rPr>
          <w:b/>
        </w:rPr>
        <w:t>Генеральный директор</w:t>
      </w:r>
      <w:r w:rsidR="00865276" w:rsidRPr="003A7D18">
        <w:rPr>
          <w:b/>
        </w:rPr>
        <w:t>:</w:t>
      </w:r>
    </w:p>
    <w:p w:rsidR="00865276" w:rsidRPr="003A7D18" w:rsidRDefault="00865276" w:rsidP="00865276">
      <w:pPr>
        <w:jc w:val="both"/>
        <w:rPr>
          <w:b/>
        </w:rPr>
      </w:pPr>
      <w:r w:rsidRPr="003A7D18">
        <w:rPr>
          <w:b/>
        </w:rPr>
        <w:t>_______</w:t>
      </w:r>
      <w:r w:rsidR="002E3DBB" w:rsidRPr="003A7D18">
        <w:rPr>
          <w:b/>
        </w:rPr>
        <w:t>_______________/</w:t>
      </w:r>
      <w:r w:rsidR="000379B7">
        <w:rPr>
          <w:b/>
        </w:rPr>
        <w:t>А.А. Пахомов</w:t>
      </w:r>
      <w:r w:rsidRPr="003A7D18">
        <w:rPr>
          <w:b/>
        </w:rPr>
        <w:t>/</w:t>
      </w:r>
    </w:p>
    <w:p w:rsidR="00805F45" w:rsidRPr="003A7D18" w:rsidRDefault="00805F45" w:rsidP="00843260">
      <w:pPr>
        <w:jc w:val="both"/>
        <w:sectPr w:rsidR="00805F45" w:rsidRPr="003A7D18" w:rsidSect="00805F45">
          <w:type w:val="continuous"/>
          <w:pgSz w:w="11906" w:h="16838"/>
          <w:pgMar w:top="719" w:right="850" w:bottom="899" w:left="1440" w:header="708" w:footer="708" w:gutter="0"/>
          <w:cols w:num="2" w:space="708" w:equalWidth="0">
            <w:col w:w="4454" w:space="708"/>
            <w:col w:w="4454"/>
          </w:cols>
          <w:docGrid w:linePitch="360"/>
        </w:sectPr>
      </w:pPr>
    </w:p>
    <w:p w:rsidR="00A40F20" w:rsidRPr="003A7D18" w:rsidRDefault="00A40F20" w:rsidP="000379B7">
      <w:pPr>
        <w:jc w:val="both"/>
        <w:rPr>
          <w:b/>
        </w:rPr>
      </w:pPr>
    </w:p>
    <w:sectPr w:rsidR="00A40F20" w:rsidRPr="003A7D18" w:rsidSect="00805F45">
      <w:type w:val="continuous"/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CA" w:rsidRDefault="005733CA">
      <w:r>
        <w:separator/>
      </w:r>
    </w:p>
  </w:endnote>
  <w:endnote w:type="continuationSeparator" w:id="0">
    <w:p w:rsidR="005733CA" w:rsidRDefault="0057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DC" w:rsidRDefault="00EF20DC" w:rsidP="001104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20DC" w:rsidRDefault="00EF20DC" w:rsidP="0011043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DC" w:rsidRDefault="00EF20DC" w:rsidP="001104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6306">
      <w:rPr>
        <w:rStyle w:val="a8"/>
        <w:noProof/>
      </w:rPr>
      <w:t>1</w:t>
    </w:r>
    <w:r>
      <w:rPr>
        <w:rStyle w:val="a8"/>
      </w:rPr>
      <w:fldChar w:fldCharType="end"/>
    </w:r>
  </w:p>
  <w:p w:rsidR="00EF20DC" w:rsidRDefault="00EF20DC" w:rsidP="0011043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CA" w:rsidRDefault="005733CA">
      <w:r>
        <w:separator/>
      </w:r>
    </w:p>
  </w:footnote>
  <w:footnote w:type="continuationSeparator" w:id="0">
    <w:p w:rsidR="005733CA" w:rsidRDefault="0057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1C13"/>
    <w:multiLevelType w:val="hybridMultilevel"/>
    <w:tmpl w:val="687E4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474590"/>
    <w:multiLevelType w:val="hybridMultilevel"/>
    <w:tmpl w:val="27323436"/>
    <w:lvl w:ilvl="0" w:tplc="8232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0536A">
      <w:numFmt w:val="none"/>
      <w:lvlText w:val=""/>
      <w:lvlJc w:val="left"/>
      <w:pPr>
        <w:tabs>
          <w:tab w:val="num" w:pos="360"/>
        </w:tabs>
      </w:pPr>
    </w:lvl>
    <w:lvl w:ilvl="2" w:tplc="86BEA52C">
      <w:numFmt w:val="none"/>
      <w:lvlText w:val=""/>
      <w:lvlJc w:val="left"/>
      <w:pPr>
        <w:tabs>
          <w:tab w:val="num" w:pos="360"/>
        </w:tabs>
      </w:pPr>
    </w:lvl>
    <w:lvl w:ilvl="3" w:tplc="FCD071A4">
      <w:numFmt w:val="none"/>
      <w:lvlText w:val=""/>
      <w:lvlJc w:val="left"/>
      <w:pPr>
        <w:tabs>
          <w:tab w:val="num" w:pos="360"/>
        </w:tabs>
      </w:pPr>
    </w:lvl>
    <w:lvl w:ilvl="4" w:tplc="3ACAB39A">
      <w:numFmt w:val="none"/>
      <w:lvlText w:val=""/>
      <w:lvlJc w:val="left"/>
      <w:pPr>
        <w:tabs>
          <w:tab w:val="num" w:pos="360"/>
        </w:tabs>
      </w:pPr>
    </w:lvl>
    <w:lvl w:ilvl="5" w:tplc="B8B6B600">
      <w:numFmt w:val="none"/>
      <w:lvlText w:val=""/>
      <w:lvlJc w:val="left"/>
      <w:pPr>
        <w:tabs>
          <w:tab w:val="num" w:pos="360"/>
        </w:tabs>
      </w:pPr>
    </w:lvl>
    <w:lvl w:ilvl="6" w:tplc="C1E63AB2">
      <w:numFmt w:val="none"/>
      <w:lvlText w:val=""/>
      <w:lvlJc w:val="left"/>
      <w:pPr>
        <w:tabs>
          <w:tab w:val="num" w:pos="360"/>
        </w:tabs>
      </w:pPr>
    </w:lvl>
    <w:lvl w:ilvl="7" w:tplc="3DF8DCFC">
      <w:numFmt w:val="none"/>
      <w:lvlText w:val=""/>
      <w:lvlJc w:val="left"/>
      <w:pPr>
        <w:tabs>
          <w:tab w:val="num" w:pos="360"/>
        </w:tabs>
      </w:pPr>
    </w:lvl>
    <w:lvl w:ilvl="8" w:tplc="2AD493F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4E165F7"/>
    <w:multiLevelType w:val="multilevel"/>
    <w:tmpl w:val="F136447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>
    <w:nsid w:val="6C3B5745"/>
    <w:multiLevelType w:val="hybridMultilevel"/>
    <w:tmpl w:val="605E8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F6630C"/>
    <w:multiLevelType w:val="multilevel"/>
    <w:tmpl w:val="FB36DA0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F20"/>
    <w:rsid w:val="00007C0F"/>
    <w:rsid w:val="00020F40"/>
    <w:rsid w:val="0003362D"/>
    <w:rsid w:val="000353FA"/>
    <w:rsid w:val="000379B7"/>
    <w:rsid w:val="00080748"/>
    <w:rsid w:val="000D6711"/>
    <w:rsid w:val="000E3430"/>
    <w:rsid w:val="00110435"/>
    <w:rsid w:val="001A367A"/>
    <w:rsid w:val="001D0912"/>
    <w:rsid w:val="002230A6"/>
    <w:rsid w:val="00225079"/>
    <w:rsid w:val="002742C1"/>
    <w:rsid w:val="002E14B5"/>
    <w:rsid w:val="002E3DBB"/>
    <w:rsid w:val="002F261A"/>
    <w:rsid w:val="0030465B"/>
    <w:rsid w:val="00305250"/>
    <w:rsid w:val="003317CE"/>
    <w:rsid w:val="003653BD"/>
    <w:rsid w:val="003A7D18"/>
    <w:rsid w:val="003B0559"/>
    <w:rsid w:val="003B23D6"/>
    <w:rsid w:val="003F68B6"/>
    <w:rsid w:val="00430833"/>
    <w:rsid w:val="0044225B"/>
    <w:rsid w:val="004B6D0E"/>
    <w:rsid w:val="00502534"/>
    <w:rsid w:val="0051374A"/>
    <w:rsid w:val="00534C9F"/>
    <w:rsid w:val="00557A94"/>
    <w:rsid w:val="005732AD"/>
    <w:rsid w:val="005733CA"/>
    <w:rsid w:val="005A48B8"/>
    <w:rsid w:val="005E06B9"/>
    <w:rsid w:val="00614932"/>
    <w:rsid w:val="006719FE"/>
    <w:rsid w:val="0073461B"/>
    <w:rsid w:val="007506C1"/>
    <w:rsid w:val="007A61F8"/>
    <w:rsid w:val="007E1825"/>
    <w:rsid w:val="007F7AC0"/>
    <w:rsid w:val="00805F45"/>
    <w:rsid w:val="00843260"/>
    <w:rsid w:val="008505EF"/>
    <w:rsid w:val="00865276"/>
    <w:rsid w:val="00880EC3"/>
    <w:rsid w:val="009120AE"/>
    <w:rsid w:val="009778F0"/>
    <w:rsid w:val="009A200A"/>
    <w:rsid w:val="00A35140"/>
    <w:rsid w:val="00A40F20"/>
    <w:rsid w:val="00A41D2E"/>
    <w:rsid w:val="00A544EB"/>
    <w:rsid w:val="00A54BAD"/>
    <w:rsid w:val="00A85563"/>
    <w:rsid w:val="00AB33F6"/>
    <w:rsid w:val="00AB4744"/>
    <w:rsid w:val="00AC676C"/>
    <w:rsid w:val="00B14FBB"/>
    <w:rsid w:val="00B24457"/>
    <w:rsid w:val="00BF70F6"/>
    <w:rsid w:val="00C451AA"/>
    <w:rsid w:val="00C47717"/>
    <w:rsid w:val="00C817FC"/>
    <w:rsid w:val="00CB22DC"/>
    <w:rsid w:val="00D00954"/>
    <w:rsid w:val="00D302B6"/>
    <w:rsid w:val="00D41A61"/>
    <w:rsid w:val="00D76984"/>
    <w:rsid w:val="00D87BBF"/>
    <w:rsid w:val="00DA591C"/>
    <w:rsid w:val="00DE5299"/>
    <w:rsid w:val="00E64EDD"/>
    <w:rsid w:val="00EB06D1"/>
    <w:rsid w:val="00EC6357"/>
    <w:rsid w:val="00EF20DC"/>
    <w:rsid w:val="00EF6306"/>
    <w:rsid w:val="00F538BB"/>
    <w:rsid w:val="00F74147"/>
    <w:rsid w:val="00F83D92"/>
    <w:rsid w:val="00F957EF"/>
    <w:rsid w:val="00FA7F53"/>
    <w:rsid w:val="00FB0193"/>
    <w:rsid w:val="00FE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pPr>
      <w:jc w:val="both"/>
    </w:pPr>
  </w:style>
  <w:style w:type="paragraph" w:styleId="2">
    <w:name w:val="Body Text 2"/>
    <w:basedOn w:val="a"/>
    <w:pPr>
      <w:jc w:val="both"/>
    </w:pPr>
    <w:rPr>
      <w:sz w:val="28"/>
    </w:rPr>
  </w:style>
  <w:style w:type="paragraph" w:styleId="a6">
    <w:name w:val="Block Text"/>
    <w:basedOn w:val="a"/>
    <w:pPr>
      <w:ind w:left="284" w:right="369" w:firstLine="141"/>
      <w:jc w:val="both"/>
    </w:pPr>
    <w:rPr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/>
    </w:rPr>
  </w:style>
  <w:style w:type="paragraph" w:customStyle="1" w:styleId="ConsPlusNormal">
    <w:name w:val="ConsPlusNormal"/>
    <w:rsid w:val="00F53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53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rsid w:val="0011043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0435"/>
  </w:style>
  <w:style w:type="paragraph" w:styleId="a9">
    <w:name w:val="Body Text Indent"/>
    <w:basedOn w:val="a"/>
    <w:link w:val="aa"/>
    <w:rsid w:val="002E3DBB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rsid w:val="002E3DBB"/>
    <w:rPr>
      <w:sz w:val="24"/>
      <w:szCs w:val="24"/>
    </w:rPr>
  </w:style>
  <w:style w:type="paragraph" w:styleId="ab">
    <w:name w:val="No Spacing"/>
    <w:uiPriority w:val="1"/>
    <w:qFormat/>
    <w:rsid w:val="002E3DBB"/>
    <w:pPr>
      <w:widowControl w:val="0"/>
      <w:autoSpaceDE w:val="0"/>
      <w:autoSpaceDN w:val="0"/>
      <w:adjustRightInd w:val="0"/>
    </w:pPr>
  </w:style>
  <w:style w:type="character" w:customStyle="1" w:styleId="paragraph">
    <w:name w:val="paragraph"/>
    <w:basedOn w:val="a0"/>
    <w:rsid w:val="00D41A61"/>
  </w:style>
  <w:style w:type="table" w:styleId="ac">
    <w:name w:val="Table Grid"/>
    <w:basedOn w:val="a1"/>
    <w:rsid w:val="00AC6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basedOn w:val="a0"/>
    <w:link w:val="a3"/>
    <w:rsid w:val="000379B7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C6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Штраус</dc:creator>
  <cp:keywords/>
  <cp:lastModifiedBy>Admin</cp:lastModifiedBy>
  <cp:revision>2</cp:revision>
  <cp:lastPrinted>2016-07-08T08:07:00Z</cp:lastPrinted>
  <dcterms:created xsi:type="dcterms:W3CDTF">2016-07-08T11:14:00Z</dcterms:created>
  <dcterms:modified xsi:type="dcterms:W3CDTF">2016-07-08T11:14:00Z</dcterms:modified>
</cp:coreProperties>
</file>