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573985">
        <w:rPr>
          <w:sz w:val="28"/>
          <w:szCs w:val="28"/>
        </w:rPr>
        <w:t>7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721D4A" w:rsidP="00721D4A">
      <w:pPr>
        <w:ind w:right="-365" w:firstLine="851"/>
        <w:jc w:val="both"/>
        <w:rPr>
          <w:sz w:val="28"/>
          <w:szCs w:val="28"/>
        </w:rPr>
      </w:pPr>
      <w:r w:rsidRPr="00721D4A">
        <w:rPr>
          <w:sz w:val="28"/>
          <w:szCs w:val="28"/>
        </w:rPr>
        <w:t>Муниципальное унитарное предприятие «Водоканал» ЗАТО Михайловский Саратовской области (413540, Саратовская область, п. Михайловский, ул. Возрождение, 16, ОГРН 1126445000362, ИНН 6418001191) в лице конкурсного управляющего Нестерова Игоря Викторовича, действующего  на основании Решения Арбитражного суда  Саратовской области  от 10.03.2016 г. по делу А57-18684/2015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721D4A">
      <w:pPr>
        <w:ind w:right="-365"/>
        <w:jc w:val="both"/>
        <w:rPr>
          <w:sz w:val="28"/>
          <w:szCs w:val="28"/>
        </w:rPr>
      </w:pPr>
      <w:r w:rsidRPr="00721D4A">
        <w:rPr>
          <w:sz w:val="28"/>
          <w:szCs w:val="28"/>
        </w:rPr>
        <w:t xml:space="preserve">         </w:t>
      </w:r>
      <w:r w:rsidR="006F4C60" w:rsidRPr="00721D4A">
        <w:rPr>
          <w:sz w:val="28"/>
          <w:szCs w:val="28"/>
        </w:rPr>
        <w:t>___________</w:t>
      </w:r>
      <w:r w:rsidRPr="00721D4A">
        <w:rPr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>, находящийся по адресу</w:t>
      </w:r>
      <w:r w:rsidR="006F4C60">
        <w:rPr>
          <w:sz w:val="28"/>
          <w:szCs w:val="28"/>
        </w:rPr>
        <w:t>______________</w:t>
      </w:r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</w:t>
      </w:r>
      <w:r w:rsidR="00721D4A" w:rsidRPr="00721D4A">
        <w:rPr>
          <w:sz w:val="28"/>
          <w:szCs w:val="28"/>
        </w:rPr>
        <w:t>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>__________</w:t>
      </w:r>
      <w:r w:rsidR="00721D4A">
        <w:rPr>
          <w:sz w:val="28"/>
          <w:szCs w:val="28"/>
        </w:rPr>
        <w:t>_____________________________________________________</w:t>
      </w:r>
      <w:r w:rsidR="006F4C60">
        <w:rPr>
          <w:sz w:val="28"/>
          <w:szCs w:val="28"/>
        </w:rPr>
        <w:t xml:space="preserve"> рублей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2.2. Оплата стоимости имущества производится «Покупателем» в течение 30-ти (тридцати) банковских дней с даты подписания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р/счет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>. Адреса  и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721D4A" w:rsidRPr="00737F77" w:rsidRDefault="00695C97" w:rsidP="00721D4A">
      <w:pPr>
        <w:jc w:val="both"/>
        <w:rPr>
          <w:b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721D4A" w:rsidRPr="00721D4A">
        <w:rPr>
          <w:bCs/>
          <w:sz w:val="28"/>
          <w:szCs w:val="28"/>
        </w:rPr>
        <w:t>Муниципальное унитарное предприятие «Водоканал» ЗАТО Михайловский Саратовской области  ИНН 6418001191, КПП 645502001, р/сч 40702810956340002011 в Саратовское отделение №8622 ПАО Сбербанк, г. Саратов, БИК 046311649, к/сч 30101810500000000649</w:t>
      </w:r>
    </w:p>
    <w:p w:rsidR="00695C97" w:rsidRPr="00695C97" w:rsidRDefault="00251655" w:rsidP="00251655">
      <w:pPr>
        <w:ind w:right="-365"/>
        <w:rPr>
          <w:sz w:val="28"/>
          <w:szCs w:val="28"/>
        </w:rPr>
      </w:pPr>
      <w:r>
        <w:rPr>
          <w:sz w:val="26"/>
          <w:szCs w:val="26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D3B" w:rsidRDefault="00B72D3B" w:rsidP="005F5087">
      <w:r>
        <w:separator/>
      </w:r>
    </w:p>
  </w:endnote>
  <w:endnote w:type="continuationSeparator" w:id="1">
    <w:p w:rsidR="00B72D3B" w:rsidRDefault="00B72D3B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A0524E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B72D3B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A0524E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17BA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B72D3B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D3B" w:rsidRDefault="00B72D3B" w:rsidP="005F5087">
      <w:r>
        <w:separator/>
      </w:r>
    </w:p>
  </w:footnote>
  <w:footnote w:type="continuationSeparator" w:id="1">
    <w:p w:rsidR="00B72D3B" w:rsidRDefault="00B72D3B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C97"/>
    <w:rsid w:val="00011A91"/>
    <w:rsid w:val="000A5E9F"/>
    <w:rsid w:val="000B341F"/>
    <w:rsid w:val="000D7B1F"/>
    <w:rsid w:val="000E1964"/>
    <w:rsid w:val="001662C7"/>
    <w:rsid w:val="00166FC8"/>
    <w:rsid w:val="002121C7"/>
    <w:rsid w:val="00224B2D"/>
    <w:rsid w:val="00251655"/>
    <w:rsid w:val="00282B7A"/>
    <w:rsid w:val="002B6A5F"/>
    <w:rsid w:val="002C0AFA"/>
    <w:rsid w:val="002C760E"/>
    <w:rsid w:val="002E6887"/>
    <w:rsid w:val="002F19AB"/>
    <w:rsid w:val="003056D8"/>
    <w:rsid w:val="00321BBC"/>
    <w:rsid w:val="003A73B6"/>
    <w:rsid w:val="0042172F"/>
    <w:rsid w:val="00544355"/>
    <w:rsid w:val="00573985"/>
    <w:rsid w:val="005978DC"/>
    <w:rsid w:val="005C7FFE"/>
    <w:rsid w:val="005F5087"/>
    <w:rsid w:val="0063201E"/>
    <w:rsid w:val="00695C97"/>
    <w:rsid w:val="006F36C7"/>
    <w:rsid w:val="006F4C60"/>
    <w:rsid w:val="00721D4A"/>
    <w:rsid w:val="00743723"/>
    <w:rsid w:val="00752438"/>
    <w:rsid w:val="007759D0"/>
    <w:rsid w:val="00793641"/>
    <w:rsid w:val="007A61C8"/>
    <w:rsid w:val="007C0F31"/>
    <w:rsid w:val="00813432"/>
    <w:rsid w:val="008526C5"/>
    <w:rsid w:val="009960A0"/>
    <w:rsid w:val="009A3944"/>
    <w:rsid w:val="009C793A"/>
    <w:rsid w:val="00A0524E"/>
    <w:rsid w:val="00A05FBF"/>
    <w:rsid w:val="00A17234"/>
    <w:rsid w:val="00A509DB"/>
    <w:rsid w:val="00AA1BAE"/>
    <w:rsid w:val="00AB296C"/>
    <w:rsid w:val="00B33E42"/>
    <w:rsid w:val="00B651F5"/>
    <w:rsid w:val="00B72D3B"/>
    <w:rsid w:val="00BC5C7B"/>
    <w:rsid w:val="00C30547"/>
    <w:rsid w:val="00C34F1B"/>
    <w:rsid w:val="00C40B68"/>
    <w:rsid w:val="00C5206D"/>
    <w:rsid w:val="00D029D5"/>
    <w:rsid w:val="00D13F85"/>
    <w:rsid w:val="00D22DB5"/>
    <w:rsid w:val="00DD0C77"/>
    <w:rsid w:val="00DE2BF4"/>
    <w:rsid w:val="00E33641"/>
    <w:rsid w:val="00ED17BA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cp:lastPrinted>2011-02-16T11:55:00Z</cp:lastPrinted>
  <dcterms:created xsi:type="dcterms:W3CDTF">2017-07-26T11:56:00Z</dcterms:created>
  <dcterms:modified xsi:type="dcterms:W3CDTF">2017-07-26T11:56:00Z</dcterms:modified>
</cp:coreProperties>
</file>