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0B7B5A" w:rsidRDefault="00DB6000" w:rsidP="00B84450">
      <w:pPr>
        <w:jc w:val="center"/>
        <w:rPr>
          <w:b/>
        </w:rPr>
      </w:pPr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«</w:t>
      </w:r>
      <w:r w:rsidR="00B13753" w:rsidRPr="006B0B51">
        <w:rPr>
          <w:bCs/>
        </w:rPr>
        <w:t>Организатор торгов</w:t>
      </w:r>
      <w:r w:rsidR="00B13753" w:rsidRPr="006B0B51">
        <w:t xml:space="preserve">»,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</w:t>
      </w:r>
      <w:r w:rsidR="00CD5D8A">
        <w:t>4</w:t>
      </w:r>
      <w:r w:rsidR="00391F72" w:rsidRPr="006B0B51">
        <w:t>.04.2018</w:t>
      </w:r>
      <w:r w:rsidR="00D8603A" w:rsidRPr="006B0B51">
        <w:t xml:space="preserve"> по делу №А</w:t>
      </w:r>
      <w:r w:rsidR="00391F72" w:rsidRPr="006B0B51">
        <w:t>12-4561/2009</w:t>
      </w:r>
      <w:r w:rsidR="00D8603A" w:rsidRPr="006B0B51">
        <w:t xml:space="preserve">, </w:t>
      </w:r>
      <w:r w:rsidR="006B0B51" w:rsidRPr="006B0B51">
        <w:rPr>
          <w:color w:val="000000" w:themeColor="text1"/>
        </w:rPr>
        <w:t xml:space="preserve">Положения  о порядке, сроках и условиях продажи производственного комплекса, принадлежащего  Волгоградскому открытому акционерному обществу «ХИМПРОМ» </w:t>
      </w:r>
      <w:r w:rsidR="00D8603A" w:rsidRPr="00D8603A">
        <w:t xml:space="preserve">, утвержденного Определением Арбитражного суда </w:t>
      </w:r>
      <w:r w:rsidR="006B0B51">
        <w:t>Волгоградской области  от 28.08.2018</w:t>
      </w:r>
      <w:r w:rsidR="0044438B">
        <w:t xml:space="preserve"> </w:t>
      </w:r>
      <w:r w:rsidR="006B0B51">
        <w:t>по делу № А12-4561/2009</w:t>
      </w:r>
      <w:r w:rsidR="00157E08" w:rsidRPr="000B7B5A">
        <w:t xml:space="preserve">,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 xml:space="preserve">_____ </w:t>
      </w:r>
      <w:r w:rsidR="00157E08" w:rsidRPr="000B7B5A">
        <w:t>,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 xml:space="preserve">_____ </w:t>
      </w:r>
      <w:r w:rsidR="00157E08" w:rsidRPr="000B7B5A">
        <w:t xml:space="preserve">,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 xml:space="preserve">для участия в </w:t>
      </w:r>
      <w:r w:rsidR="00E31857">
        <w:t xml:space="preserve"> торгах посредством публичного  предложения.</w:t>
      </w:r>
    </w:p>
    <w:p w:rsidR="00BB6F3E" w:rsidRPr="000B7B5A" w:rsidRDefault="00157E08" w:rsidP="000C7B5B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E31857">
        <w:t xml:space="preserve"> на каждом этапе снижения цены</w:t>
      </w:r>
      <w:r w:rsidR="00CA6465" w:rsidRPr="000B7B5A">
        <w:t>.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8556D0">
        <w:t xml:space="preserve">3. </w:t>
      </w:r>
      <w:proofErr w:type="gramStart"/>
      <w:r w:rsidR="00157E08" w:rsidRPr="008556D0">
        <w:t>Под</w:t>
      </w:r>
      <w:r w:rsidR="00CD5D8A" w:rsidRPr="008556D0">
        <w:t xml:space="preserve">   </w:t>
      </w:r>
      <w:r w:rsidR="00157E08" w:rsidRPr="008556D0">
        <w:t xml:space="preserve"> торгами для целей настоящего </w:t>
      </w:r>
      <w:r w:rsidR="00F71047" w:rsidRPr="008556D0">
        <w:t>Договор</w:t>
      </w:r>
      <w:r w:rsidR="00192C2A" w:rsidRPr="008556D0">
        <w:t>а</w:t>
      </w:r>
      <w:r w:rsidR="00157E08" w:rsidRPr="008556D0">
        <w:t xml:space="preserve"> понима</w:t>
      </w:r>
      <w:r w:rsidR="005279C2" w:rsidRPr="008556D0">
        <w:t>ются</w:t>
      </w:r>
      <w:r w:rsidR="00275CB1" w:rsidRPr="008556D0">
        <w:rPr>
          <w:snapToGrid w:val="0"/>
          <w:color w:val="000000"/>
          <w:spacing w:val="4"/>
          <w:sz w:val="18"/>
          <w:szCs w:val="18"/>
        </w:rPr>
        <w:t xml:space="preserve"> </w:t>
      </w:r>
      <w:bookmarkStart w:id="0" w:name="_GoBack"/>
      <w:r w:rsidR="009D70C6">
        <w:t xml:space="preserve">закрытые торги </w:t>
      </w:r>
      <w:r w:rsidR="008556D0" w:rsidRPr="008556D0">
        <w:t xml:space="preserve"> посредством публичного предложения</w:t>
      </w:r>
      <w:bookmarkEnd w:id="0"/>
      <w:r w:rsidR="00275CB1" w:rsidRPr="008556D0">
        <w:t xml:space="preserve">, проводимого в электронной форме, с открытой формой подачи предложений о цене (далее – «торги» или «конкурс») по продаже имущества </w:t>
      </w:r>
      <w:r w:rsidR="00391F72" w:rsidRPr="008556D0">
        <w:t>Волгоградского открытого акционерного  «Химпром»</w:t>
      </w:r>
      <w:r w:rsidR="000C7B5B" w:rsidRPr="008556D0">
        <w:t>, поименованного в сообщении о торгах</w:t>
      </w:r>
      <w:r w:rsidR="00804918" w:rsidRPr="008556D0">
        <w:t xml:space="preserve">, </w:t>
      </w:r>
      <w:r w:rsidR="00DD3253" w:rsidRPr="008556D0">
        <w:t>опубликованном</w:t>
      </w:r>
      <w:r w:rsidR="000C7B5B" w:rsidRPr="008556D0">
        <w:t xml:space="preserve"> в газете «Коммерсант» от </w:t>
      </w:r>
      <w:r w:rsidR="008556D0" w:rsidRPr="008556D0">
        <w:t>24.11</w:t>
      </w:r>
      <w:r w:rsidR="00DC4DE9" w:rsidRPr="008556D0">
        <w:t>.</w:t>
      </w:r>
      <w:r w:rsidR="000C7B5B" w:rsidRPr="008556D0">
        <w:t>201</w:t>
      </w:r>
      <w:r w:rsidR="005918F4" w:rsidRPr="008556D0">
        <w:t>8</w:t>
      </w:r>
      <w:r w:rsidR="005279C2" w:rsidRPr="008556D0">
        <w:t xml:space="preserve">, проводимые </w:t>
      </w:r>
      <w:r w:rsidR="00743578" w:rsidRPr="008556D0">
        <w:t xml:space="preserve">в электронной форме на электронной площадке </w:t>
      </w:r>
      <w:r w:rsidR="002F5D75" w:rsidRPr="008556D0">
        <w:rPr>
          <w:color w:val="000000" w:themeColor="text1"/>
        </w:rPr>
        <w:t xml:space="preserve">оператора </w:t>
      </w:r>
      <w:r w:rsidR="00391F72" w:rsidRPr="008556D0">
        <w:rPr>
          <w:color w:val="000000" w:themeColor="text1"/>
        </w:rPr>
        <w:t xml:space="preserve"> электронной площадки «Всероссийская Электронная Торговая Площадка» (ООО</w:t>
      </w:r>
      <w:proofErr w:type="gramEnd"/>
      <w:r w:rsidR="00391F72" w:rsidRPr="008556D0">
        <w:rPr>
          <w:color w:val="000000" w:themeColor="text1"/>
        </w:rPr>
        <w:t xml:space="preserve"> «ВЭТП» (юридический адрес: г. Рязань, ул. Зубковой, д. 18в, сайт в сети Интернет www.торговая-площадка-вэтп</w:t>
      </w:r>
      <w:proofErr w:type="gramStart"/>
      <w:r w:rsidR="00391F72" w:rsidRPr="008556D0">
        <w:rPr>
          <w:color w:val="000000" w:themeColor="text1"/>
        </w:rPr>
        <w:t>.р</w:t>
      </w:r>
      <w:proofErr w:type="gramEnd"/>
      <w:r w:rsidR="00391F72" w:rsidRPr="008556D0">
        <w:rPr>
          <w:color w:val="000000" w:themeColor="text1"/>
        </w:rPr>
        <w:t>ф, телефон/факс: (4912) 27-47-06, 27-47-09)</w:t>
      </w:r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>4. Сообщение о</w:t>
      </w:r>
      <w:r w:rsidR="00E31857">
        <w:t xml:space="preserve"> </w:t>
      </w:r>
      <w:r w:rsidRPr="000B7B5A">
        <w:t xml:space="preserve">торгах </w:t>
      </w:r>
      <w:r w:rsidR="00E31857">
        <w:t xml:space="preserve"> посредством  публичного  предложения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 xml:space="preserve">в газете «Коммерсантъ» </w:t>
      </w:r>
      <w:r w:rsidR="00E31857">
        <w:t>24</w:t>
      </w:r>
      <w:r w:rsidR="006461F1">
        <w:t>.</w:t>
      </w:r>
      <w:r w:rsidR="00E31857">
        <w:t>11</w:t>
      </w:r>
      <w:r w:rsidR="00E1770E" w:rsidRPr="00145761">
        <w:t>.</w:t>
      </w:r>
      <w:r w:rsidR="00FD6C81" w:rsidRPr="00145761">
        <w:t>201</w:t>
      </w:r>
      <w:r w:rsidR="005918F4">
        <w:t>8</w:t>
      </w:r>
      <w:r w:rsidR="00157E08" w:rsidRPr="000B7B5A">
        <w:t xml:space="preserve">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 www.торговая-площадка-вэтп</w:t>
      </w:r>
      <w:proofErr w:type="gramStart"/>
      <w:r w:rsidR="008C443E" w:rsidRPr="008C443E">
        <w:rPr>
          <w:color w:val="000000"/>
        </w:rPr>
        <w:t>.р</w:t>
      </w:r>
      <w:proofErr w:type="gramEnd"/>
      <w:r w:rsidR="008C443E" w:rsidRPr="008C443E">
        <w:rPr>
          <w:color w:val="000000"/>
        </w:rPr>
        <w:t>ф, телефон/ф</w:t>
      </w:r>
      <w:r w:rsidR="008C443E">
        <w:rPr>
          <w:color w:val="000000"/>
        </w:rPr>
        <w:t>акс: (4912) 27-47-06, 27-47-09)</w:t>
      </w:r>
      <w:r w:rsidR="008C443E" w:rsidRPr="008C443E">
        <w:rPr>
          <w:color w:val="000000"/>
        </w:rPr>
        <w:t xml:space="preserve"> 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 xml:space="preserve">к участию в </w:t>
      </w:r>
      <w:r w:rsidR="00CD5D8A">
        <w:t xml:space="preserve">  </w:t>
      </w:r>
      <w:r w:rsidR="00157E08" w:rsidRPr="000B7B5A">
        <w:t>торгах</w:t>
      </w:r>
      <w:r w:rsidR="00E31857" w:rsidRPr="00E31857">
        <w:t xml:space="preserve"> </w:t>
      </w:r>
      <w:r w:rsidR="00E31857">
        <w:t>посредством публичного  предложения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 </w:t>
      </w:r>
      <w:r w:rsidR="00E31857">
        <w:t xml:space="preserve"> </w:t>
      </w:r>
      <w:r w:rsidR="00CD5D8A">
        <w:t xml:space="preserve"> </w:t>
      </w:r>
      <w:r w:rsidR="00AB0C7B" w:rsidRPr="000B7B5A">
        <w:t>торгах</w:t>
      </w:r>
      <w:r w:rsidR="00E31857" w:rsidRPr="00E31857">
        <w:t xml:space="preserve"> </w:t>
      </w:r>
      <w:r w:rsidR="00E31857">
        <w:t>посредством публичного  предложения</w:t>
      </w:r>
      <w:r w:rsidR="009A154B" w:rsidRPr="000B7B5A">
        <w:t xml:space="preserve">, поступившая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 торгов </w:t>
      </w:r>
      <w:r w:rsidR="00E31857">
        <w:t>посредством публичного  предложения</w:t>
      </w:r>
      <w:r w:rsidR="00E31857" w:rsidRPr="000B7B5A">
        <w:t xml:space="preserve"> </w:t>
      </w:r>
      <w:r w:rsidR="00157E08" w:rsidRPr="000B7B5A">
        <w:t>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lastRenderedPageBreak/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 xml:space="preserve">№40702810201000023863 в Южный филиал ПАО «Промсвязьбанк» БИК 041806715 </w:t>
            </w:r>
            <w:proofErr w:type="gramStart"/>
            <w:r w:rsidR="00CD5D8A">
              <w:rPr>
                <w:b/>
                <w:color w:val="000000" w:themeColor="text1"/>
              </w:rPr>
              <w:t>к</w:t>
            </w:r>
            <w:proofErr w:type="gramEnd"/>
            <w:r w:rsidR="002F5D75" w:rsidRPr="002F5D75">
              <w:rPr>
                <w:b/>
                <w:color w:val="000000" w:themeColor="text1"/>
              </w:rPr>
              <w:t>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CD5D8A">
              <w:rPr>
                <w:rFonts w:eastAsia="Calibri"/>
                <w:b/>
                <w:color w:val="333333"/>
                <w:lang w:eastAsia="en-US"/>
              </w:rPr>
              <w:t>3447006030,ОГРН 1023404290800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«Химпром», входящего в состав  лота № 1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 торгов</w:t>
      </w:r>
      <w:r w:rsidR="00E31857" w:rsidRPr="00E31857">
        <w:t xml:space="preserve"> </w:t>
      </w:r>
      <w:r w:rsidR="00E31857">
        <w:t xml:space="preserve"> посредством публичного  предложения</w:t>
      </w:r>
      <w:r w:rsidR="006A6E29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0B7B5A">
        <w:t>дств в п</w:t>
      </w:r>
      <w:proofErr w:type="gramEnd"/>
      <w:r w:rsidR="00157E08" w:rsidRPr="000B7B5A">
        <w:t xml:space="preserve">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 xml:space="preserve">сли Заявитель не признан победителем </w:t>
      </w:r>
      <w:r w:rsidR="00E31857">
        <w:t>торгов посредством публичного  предложения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E31857" w:rsidRPr="00E31857">
        <w:t xml:space="preserve"> </w:t>
      </w:r>
      <w:r w:rsidR="00E31857">
        <w:t xml:space="preserve"> посредством публичного  предложения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 xml:space="preserve">Если Заявитель признан победителем </w:t>
      </w:r>
      <w:r w:rsidR="00E31857">
        <w:t>торгов посредством публичного  предложения</w:t>
      </w:r>
      <w:r w:rsidRPr="000B7B5A">
        <w:t>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торгов</w:t>
      </w:r>
      <w:r w:rsidR="00E31857" w:rsidRPr="00E31857">
        <w:t xml:space="preserve"> </w:t>
      </w:r>
      <w:r w:rsidR="00E31857">
        <w:t>посредством публичного  предложения</w:t>
      </w:r>
      <w:r w:rsidR="00157E08" w:rsidRPr="000B7B5A">
        <w:t>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lastRenderedPageBreak/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proofErr w:type="gramStart"/>
            <w:r w:rsidRPr="00535FFD">
              <w:t>р</w:t>
            </w:r>
            <w:proofErr w:type="gramEnd"/>
            <w:r w:rsidRPr="00535FFD">
              <w:t xml:space="preserve">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</w:t>
            </w:r>
            <w:proofErr w:type="gramStart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К</w:t>
            </w:r>
            <w:proofErr w:type="gramEnd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9"/>
      <w:footerReference w:type="even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9F" w:rsidRDefault="0095419F">
      <w:r>
        <w:separator/>
      </w:r>
    </w:p>
  </w:endnote>
  <w:endnote w:type="continuationSeparator" w:id="0">
    <w:p w:rsidR="0095419F" w:rsidRDefault="0095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C512EC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9F" w:rsidRDefault="0095419F">
      <w:r>
        <w:separator/>
      </w:r>
    </w:p>
  </w:footnote>
  <w:footnote w:type="continuationSeparator" w:id="0">
    <w:p w:rsidR="0095419F" w:rsidRDefault="00954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C512E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217E1"/>
    <w:rsid w:val="00031677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1103"/>
    <w:rsid w:val="0013419E"/>
    <w:rsid w:val="00145761"/>
    <w:rsid w:val="00155BD1"/>
    <w:rsid w:val="00157E08"/>
    <w:rsid w:val="00170548"/>
    <w:rsid w:val="00182C62"/>
    <w:rsid w:val="00186EEB"/>
    <w:rsid w:val="00192C2A"/>
    <w:rsid w:val="001C08BF"/>
    <w:rsid w:val="001E0B13"/>
    <w:rsid w:val="001E1202"/>
    <w:rsid w:val="001F038E"/>
    <w:rsid w:val="001F5DBB"/>
    <w:rsid w:val="0021067C"/>
    <w:rsid w:val="00223E07"/>
    <w:rsid w:val="002247CE"/>
    <w:rsid w:val="00233834"/>
    <w:rsid w:val="00254554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26CE0"/>
    <w:rsid w:val="003352A2"/>
    <w:rsid w:val="003353B7"/>
    <w:rsid w:val="00356B8C"/>
    <w:rsid w:val="003626CB"/>
    <w:rsid w:val="003773E4"/>
    <w:rsid w:val="00391F72"/>
    <w:rsid w:val="00392965"/>
    <w:rsid w:val="003B0CEB"/>
    <w:rsid w:val="003B35EC"/>
    <w:rsid w:val="003B6396"/>
    <w:rsid w:val="004127A4"/>
    <w:rsid w:val="00414FA8"/>
    <w:rsid w:val="0044438B"/>
    <w:rsid w:val="00452703"/>
    <w:rsid w:val="00455F6E"/>
    <w:rsid w:val="004813BF"/>
    <w:rsid w:val="004942D6"/>
    <w:rsid w:val="004A0EE1"/>
    <w:rsid w:val="004E0914"/>
    <w:rsid w:val="004F14CA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56D0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5419F"/>
    <w:rsid w:val="00961FAF"/>
    <w:rsid w:val="00965748"/>
    <w:rsid w:val="00994A9F"/>
    <w:rsid w:val="009A154B"/>
    <w:rsid w:val="009D70C6"/>
    <w:rsid w:val="009F4056"/>
    <w:rsid w:val="00A04867"/>
    <w:rsid w:val="00A14CDC"/>
    <w:rsid w:val="00A242B5"/>
    <w:rsid w:val="00A4546C"/>
    <w:rsid w:val="00A7700B"/>
    <w:rsid w:val="00A85F2E"/>
    <w:rsid w:val="00A95222"/>
    <w:rsid w:val="00A97807"/>
    <w:rsid w:val="00AB0C7B"/>
    <w:rsid w:val="00AB6116"/>
    <w:rsid w:val="00AB6964"/>
    <w:rsid w:val="00AC3BE7"/>
    <w:rsid w:val="00AF68D5"/>
    <w:rsid w:val="00B058A3"/>
    <w:rsid w:val="00B13753"/>
    <w:rsid w:val="00B14675"/>
    <w:rsid w:val="00B2006D"/>
    <w:rsid w:val="00B32343"/>
    <w:rsid w:val="00B33FD4"/>
    <w:rsid w:val="00B72330"/>
    <w:rsid w:val="00B77E3B"/>
    <w:rsid w:val="00B84450"/>
    <w:rsid w:val="00B86008"/>
    <w:rsid w:val="00B86C6B"/>
    <w:rsid w:val="00BA2B33"/>
    <w:rsid w:val="00BA319E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B750F"/>
    <w:rsid w:val="00CD5D8A"/>
    <w:rsid w:val="00CF66FF"/>
    <w:rsid w:val="00D036BA"/>
    <w:rsid w:val="00D26B90"/>
    <w:rsid w:val="00D66DAE"/>
    <w:rsid w:val="00D76734"/>
    <w:rsid w:val="00D80562"/>
    <w:rsid w:val="00D8603A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76C2"/>
    <w:rsid w:val="00E12B43"/>
    <w:rsid w:val="00E1770E"/>
    <w:rsid w:val="00E27DAA"/>
    <w:rsid w:val="00E31857"/>
    <w:rsid w:val="00E3717C"/>
    <w:rsid w:val="00E4579D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21CFB"/>
    <w:rsid w:val="00F23D31"/>
    <w:rsid w:val="00F30A19"/>
    <w:rsid w:val="00F31015"/>
    <w:rsid w:val="00F367D3"/>
    <w:rsid w:val="00F410F8"/>
    <w:rsid w:val="00F42EE9"/>
    <w:rsid w:val="00F47A1D"/>
    <w:rsid w:val="00F71047"/>
    <w:rsid w:val="00F71A9D"/>
    <w:rsid w:val="00F81027"/>
    <w:rsid w:val="00F81CA0"/>
    <w:rsid w:val="00F95FE1"/>
    <w:rsid w:val="00F96922"/>
    <w:rsid w:val="00FA5D6B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F4810-0748-4B84-A9D7-3179DA13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6625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2018-10-09T13:25:00Z</dcterms:created>
  <dcterms:modified xsi:type="dcterms:W3CDTF">2018-11-20T08:50:00Z</dcterms:modified>
</cp:coreProperties>
</file>