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77" w:rsidRPr="008F630F" w:rsidRDefault="00EF5A77" w:rsidP="00692753">
      <w:pPr>
        <w:jc w:val="center"/>
        <w:rPr>
          <w:b/>
          <w:bCs/>
          <w:sz w:val="22"/>
          <w:szCs w:val="22"/>
        </w:rPr>
      </w:pPr>
      <w:r w:rsidRPr="008F630F">
        <w:rPr>
          <w:b/>
          <w:bCs/>
          <w:sz w:val="22"/>
          <w:szCs w:val="22"/>
        </w:rPr>
        <w:t>Договор о задатке</w:t>
      </w:r>
    </w:p>
    <w:p w:rsidR="00EF5A77" w:rsidRPr="008F630F" w:rsidRDefault="00EF5A77" w:rsidP="00692753">
      <w:pPr>
        <w:jc w:val="both"/>
        <w:rPr>
          <w:b/>
          <w:bCs/>
          <w:sz w:val="22"/>
          <w:szCs w:val="22"/>
        </w:rPr>
      </w:pPr>
    </w:p>
    <w:p w:rsidR="00EF5A77" w:rsidRPr="008F630F" w:rsidRDefault="00EF5A77" w:rsidP="00692753">
      <w:pPr>
        <w:jc w:val="both"/>
        <w:rPr>
          <w:b/>
          <w:bCs/>
          <w:sz w:val="22"/>
          <w:szCs w:val="22"/>
        </w:rPr>
      </w:pPr>
    </w:p>
    <w:p w:rsidR="00EF5A77" w:rsidRPr="008F630F" w:rsidRDefault="001C59B2" w:rsidP="006927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F5A77">
        <w:rPr>
          <w:sz w:val="22"/>
          <w:szCs w:val="22"/>
        </w:rPr>
        <w:t xml:space="preserve"> </w:t>
      </w:r>
      <w:r w:rsidR="00EF5A77" w:rsidRPr="008F630F">
        <w:rPr>
          <w:sz w:val="22"/>
          <w:szCs w:val="22"/>
        </w:rPr>
        <w:t>«</w:t>
      </w:r>
      <w:r w:rsidR="00DF4017">
        <w:rPr>
          <w:sz w:val="22"/>
          <w:szCs w:val="22"/>
        </w:rPr>
        <w:t>___</w:t>
      </w:r>
      <w:r w:rsidR="00EF5A77" w:rsidRPr="008F630F">
        <w:rPr>
          <w:sz w:val="22"/>
          <w:szCs w:val="22"/>
        </w:rPr>
        <w:t xml:space="preserve">» </w:t>
      </w:r>
      <w:r w:rsidR="00D71C5C">
        <w:rPr>
          <w:sz w:val="22"/>
          <w:szCs w:val="22"/>
        </w:rPr>
        <w:t>июль</w:t>
      </w:r>
      <w:r w:rsidR="00EF5A77">
        <w:rPr>
          <w:sz w:val="22"/>
          <w:szCs w:val="22"/>
        </w:rPr>
        <w:t xml:space="preserve"> </w:t>
      </w:r>
      <w:r w:rsidR="00EF5A77" w:rsidRPr="008F630F">
        <w:rPr>
          <w:sz w:val="22"/>
          <w:szCs w:val="22"/>
        </w:rPr>
        <w:t>20</w:t>
      </w:r>
      <w:r w:rsidR="00EF5A77">
        <w:rPr>
          <w:sz w:val="22"/>
          <w:szCs w:val="22"/>
        </w:rPr>
        <w:t>1</w:t>
      </w:r>
      <w:r w:rsidR="00D71C5C">
        <w:rPr>
          <w:sz w:val="22"/>
          <w:szCs w:val="22"/>
        </w:rPr>
        <w:t>6</w:t>
      </w:r>
      <w:r w:rsidR="00EF5A77" w:rsidRPr="008F630F">
        <w:rPr>
          <w:sz w:val="22"/>
          <w:szCs w:val="22"/>
        </w:rPr>
        <w:t xml:space="preserve">г.                                </w:t>
      </w:r>
      <w:r>
        <w:rPr>
          <w:sz w:val="22"/>
          <w:szCs w:val="22"/>
        </w:rPr>
        <w:t xml:space="preserve">       </w:t>
      </w:r>
      <w:r w:rsidR="00EF5A77" w:rsidRPr="008F630F">
        <w:rPr>
          <w:sz w:val="22"/>
          <w:szCs w:val="22"/>
        </w:rPr>
        <w:t xml:space="preserve">                                                             </w:t>
      </w:r>
      <w:r w:rsidR="00EF5A77">
        <w:rPr>
          <w:sz w:val="22"/>
          <w:szCs w:val="22"/>
        </w:rPr>
        <w:t xml:space="preserve">     </w:t>
      </w:r>
      <w:r w:rsidR="00EF5A77" w:rsidRPr="008F630F">
        <w:rPr>
          <w:sz w:val="22"/>
          <w:szCs w:val="22"/>
        </w:rPr>
        <w:t xml:space="preserve"> </w:t>
      </w:r>
      <w:r w:rsidR="00EF5A77">
        <w:rPr>
          <w:sz w:val="22"/>
          <w:szCs w:val="22"/>
        </w:rPr>
        <w:t xml:space="preserve"> </w:t>
      </w:r>
      <w:r w:rsidR="00EF5A77" w:rsidRPr="008F630F">
        <w:rPr>
          <w:sz w:val="22"/>
          <w:szCs w:val="22"/>
        </w:rPr>
        <w:t xml:space="preserve"> </w:t>
      </w:r>
      <w:r w:rsidR="00EF5A77">
        <w:rPr>
          <w:sz w:val="22"/>
          <w:szCs w:val="22"/>
        </w:rPr>
        <w:t xml:space="preserve">  </w:t>
      </w:r>
      <w:r w:rsidR="00EF5A77" w:rsidRPr="008F630F">
        <w:rPr>
          <w:sz w:val="22"/>
          <w:szCs w:val="22"/>
        </w:rPr>
        <w:t>г. Тверь</w:t>
      </w:r>
    </w:p>
    <w:p w:rsidR="00EF5A77" w:rsidRPr="008F630F" w:rsidRDefault="00EF5A77" w:rsidP="00692753">
      <w:pPr>
        <w:jc w:val="both"/>
        <w:rPr>
          <w:sz w:val="22"/>
          <w:szCs w:val="22"/>
        </w:rPr>
      </w:pPr>
    </w:p>
    <w:p w:rsidR="00EF5A77" w:rsidRPr="00D71C5C" w:rsidRDefault="00D71C5C" w:rsidP="00D934B5">
      <w:pPr>
        <w:jc w:val="both"/>
      </w:pPr>
      <w:proofErr w:type="gramStart"/>
      <w:r w:rsidRPr="00881C63">
        <w:t>Гражданка Петрова Евгения Сергеевна</w:t>
      </w:r>
      <w:r w:rsidR="00881C63" w:rsidRPr="00881C63">
        <w:t xml:space="preserve"> (г. Тверь, ул. П. Савельевой, д.48, кв.125, ИНН 695206398959 СНИЛС 134-302-611 07)</w:t>
      </w:r>
      <w:r w:rsidR="00EF5A77" w:rsidRPr="00881C63">
        <w:t>, именуемое в дальней</w:t>
      </w:r>
      <w:r w:rsidR="00D934B5" w:rsidRPr="00881C63">
        <w:t xml:space="preserve">шем «Продавец», в лице </w:t>
      </w:r>
      <w:r w:rsidRPr="00881C63">
        <w:t xml:space="preserve">генерального директора </w:t>
      </w:r>
      <w:r w:rsidRPr="00881C63">
        <w:rPr>
          <w:shd w:val="clear" w:color="auto" w:fill="FFFFFF"/>
        </w:rPr>
        <w:t>Общества с ограниченной ответственностью "РТП" Пахомова Алексея Алексеевича</w:t>
      </w:r>
      <w:r w:rsidR="00EF5A77" w:rsidRPr="00881C63">
        <w:t xml:space="preserve">, именуемое в </w:t>
      </w:r>
      <w:r w:rsidR="00D934B5" w:rsidRPr="00881C63">
        <w:t xml:space="preserve">дальнейшем «Организатор», </w:t>
      </w:r>
      <w:r w:rsidR="00EF5A77" w:rsidRPr="00881C63">
        <w:t xml:space="preserve">действующего на основании </w:t>
      </w:r>
      <w:r w:rsidRPr="00881C63">
        <w:t>Договора оказания услуг б/н от 01.07.2016г.</w:t>
      </w:r>
      <w:r w:rsidR="00EF5A77" w:rsidRPr="00881C63">
        <w:t>, с одной стороны, и</w:t>
      </w:r>
      <w:r w:rsidR="00E37AAA" w:rsidRPr="00881C63">
        <w:t>_________________________________</w:t>
      </w:r>
      <w:r w:rsidR="00EF5A77" w:rsidRPr="00881C63">
        <w:t>, именуемый  в дальнейшем «Заявитель», действующий на основании</w:t>
      </w:r>
      <w:proofErr w:type="gramEnd"/>
      <w:r w:rsidR="00881C63">
        <w:t xml:space="preserve"> </w:t>
      </w:r>
      <w:r w:rsidR="00E37AAA" w:rsidRPr="00881C63">
        <w:t>__________________________</w:t>
      </w:r>
      <w:r w:rsidR="00EF5A77" w:rsidRPr="00881C63">
        <w:t>, с другой стороны, руководствуясь Гражданским</w:t>
      </w:r>
      <w:r w:rsidR="00EF5A77" w:rsidRPr="00D71C5C">
        <w:t xml:space="preserve">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</w:r>
    </w:p>
    <w:p w:rsidR="00EF5A77" w:rsidRPr="008F630F" w:rsidRDefault="00EF5A77" w:rsidP="00692753">
      <w:pPr>
        <w:jc w:val="both"/>
        <w:rPr>
          <w:sz w:val="22"/>
          <w:szCs w:val="22"/>
        </w:rPr>
      </w:pPr>
    </w:p>
    <w:p w:rsidR="00EF5A77" w:rsidRPr="008F630F" w:rsidRDefault="00EF5A77" w:rsidP="00692753">
      <w:pPr>
        <w:jc w:val="center"/>
        <w:rPr>
          <w:b/>
          <w:bCs/>
          <w:sz w:val="22"/>
          <w:szCs w:val="22"/>
        </w:rPr>
      </w:pPr>
      <w:r w:rsidRPr="008F630F">
        <w:rPr>
          <w:b/>
          <w:bCs/>
          <w:sz w:val="22"/>
          <w:szCs w:val="22"/>
        </w:rPr>
        <w:t>1. П</w:t>
      </w:r>
      <w:r>
        <w:rPr>
          <w:b/>
          <w:bCs/>
          <w:sz w:val="22"/>
          <w:szCs w:val="22"/>
        </w:rPr>
        <w:t>редмет договора</w:t>
      </w:r>
    </w:p>
    <w:p w:rsidR="00EF5A77" w:rsidRPr="008F630F" w:rsidRDefault="00EF5A77" w:rsidP="00692753">
      <w:pPr>
        <w:jc w:val="both"/>
        <w:rPr>
          <w:b/>
          <w:bCs/>
          <w:sz w:val="22"/>
          <w:szCs w:val="22"/>
        </w:rPr>
      </w:pPr>
    </w:p>
    <w:p w:rsidR="00EF5A77" w:rsidRPr="00D71C5C" w:rsidRDefault="00EF5A77" w:rsidP="004073ED">
      <w:pPr>
        <w:jc w:val="both"/>
      </w:pPr>
      <w:r w:rsidRPr="00D71C5C">
        <w:t xml:space="preserve">1.1. Заявитель для участия в открытых торгах в форме аукциона по реализации имущества, лот № 1: </w:t>
      </w:r>
      <w:r w:rsidR="00D71C5C" w:rsidRPr="00D71C5C">
        <w:t>Земельный участок, земли населенных пунктов, под индивидуальный жилой дом; кадастровый № 69:40:0100151:9; общая долевая собственность, доля в праве 65/100; г</w:t>
      </w:r>
      <w:proofErr w:type="gramStart"/>
      <w:r w:rsidR="00D71C5C" w:rsidRPr="00D71C5C">
        <w:t>.Т</w:t>
      </w:r>
      <w:proofErr w:type="gramEnd"/>
      <w:r w:rsidR="00D71C5C" w:rsidRPr="00D71C5C">
        <w:t>верь, ул.Чехова,д.69; общая площадь - 1185,61 кв.м; приобретен на основании договора купли-продажи от 13.06.2012, зарегистрирован в ЕГРП 19.06.12 №69-69-02/060/2012-614</w:t>
      </w:r>
      <w:r w:rsidRPr="00D71C5C">
        <w:rPr>
          <w:color w:val="000000"/>
        </w:rPr>
        <w:t>;</w:t>
      </w:r>
    </w:p>
    <w:p w:rsidR="00EF5A77" w:rsidRPr="00D71C5C" w:rsidRDefault="00EF5A77" w:rsidP="004073ED">
      <w:pPr>
        <w:jc w:val="both"/>
      </w:pPr>
      <w:r w:rsidRPr="00D71C5C">
        <w:t xml:space="preserve">в безналичном порядке перечисляет, а Организатор принимает на расчетный счет </w:t>
      </w:r>
      <w:r w:rsidR="00D71C5C" w:rsidRPr="00D71C5C">
        <w:rPr>
          <w:shd w:val="clear" w:color="auto" w:fill="FFFFFF"/>
        </w:rPr>
        <w:t>организатора торгов ООО "РТП" ИНН 6952030440 КПП 695201001 расч. сч. №40702810800060003442 в ПАО "Торжокуниверсалбанк" г</w:t>
      </w:r>
      <w:proofErr w:type="gramStart"/>
      <w:r w:rsidR="00D71C5C" w:rsidRPr="00D71C5C">
        <w:rPr>
          <w:shd w:val="clear" w:color="auto" w:fill="FFFFFF"/>
        </w:rPr>
        <w:t>.Т</w:t>
      </w:r>
      <w:proofErr w:type="gramEnd"/>
      <w:r w:rsidR="00D71C5C" w:rsidRPr="00D71C5C">
        <w:rPr>
          <w:shd w:val="clear" w:color="auto" w:fill="FFFFFF"/>
        </w:rPr>
        <w:t>оржок к/с 30101810928090000953 БИК 042809953</w:t>
      </w:r>
      <w:r w:rsidRPr="00D71C5C">
        <w:t xml:space="preserve">, задаток в размере </w:t>
      </w:r>
      <w:r w:rsidR="00D71C5C" w:rsidRPr="00D71C5C">
        <w:t>75</w:t>
      </w:r>
      <w:r w:rsidR="00C25896" w:rsidRPr="00D71C5C">
        <w:t> </w:t>
      </w:r>
      <w:r w:rsidR="00D71C5C" w:rsidRPr="00D71C5C">
        <w:t>0</w:t>
      </w:r>
      <w:r w:rsidR="00100F1C" w:rsidRPr="00D71C5C">
        <w:t>0</w:t>
      </w:r>
      <w:r w:rsidR="00C25896" w:rsidRPr="00D71C5C">
        <w:t>0,00</w:t>
      </w:r>
      <w:r w:rsidRPr="00D71C5C">
        <w:rPr>
          <w:color w:val="000000"/>
        </w:rPr>
        <w:t xml:space="preserve"> руб. </w:t>
      </w:r>
      <w:r w:rsidRPr="00D71C5C">
        <w:t xml:space="preserve">(далее - задаток), согласно  Договору </w:t>
      </w:r>
      <w:r w:rsidR="00D71C5C" w:rsidRPr="00D71C5C">
        <w:t>оказания услуг</w:t>
      </w:r>
      <w:r w:rsidRPr="00D71C5C">
        <w:t>.</w:t>
      </w:r>
    </w:p>
    <w:p w:rsidR="00EF5A77" w:rsidRPr="00D71C5C" w:rsidRDefault="00EF5A77" w:rsidP="00692753">
      <w:pPr>
        <w:jc w:val="both"/>
        <w:rPr>
          <w:lang w:val="en-US"/>
        </w:rPr>
      </w:pPr>
      <w:r w:rsidRPr="00D71C5C">
        <w:t xml:space="preserve">Задаток вносится Заявителем в качестве обеспечения </w:t>
      </w:r>
      <w:proofErr w:type="gramStart"/>
      <w:r w:rsidRPr="00D71C5C">
        <w:t>обязательства</w:t>
      </w:r>
      <w:proofErr w:type="gramEnd"/>
      <w:r w:rsidRPr="00D71C5C">
        <w:t xml:space="preserve"> по оплате приобретаемого на аукционе имущества.</w:t>
      </w:r>
    </w:p>
    <w:p w:rsidR="00EF5A77" w:rsidRPr="00D71C5C" w:rsidRDefault="00EF5A77" w:rsidP="00692753">
      <w:pPr>
        <w:jc w:val="both"/>
      </w:pPr>
    </w:p>
    <w:p w:rsidR="00EF5A77" w:rsidRPr="008F630F" w:rsidRDefault="00EF5A77" w:rsidP="00692753">
      <w:pPr>
        <w:jc w:val="center"/>
        <w:rPr>
          <w:b/>
          <w:bCs/>
          <w:sz w:val="22"/>
          <w:szCs w:val="22"/>
        </w:rPr>
      </w:pPr>
      <w:r w:rsidRPr="008F630F">
        <w:rPr>
          <w:b/>
          <w:bCs/>
          <w:sz w:val="22"/>
          <w:szCs w:val="22"/>
        </w:rPr>
        <w:t>2. П</w:t>
      </w:r>
      <w:r>
        <w:rPr>
          <w:b/>
          <w:bCs/>
          <w:sz w:val="22"/>
          <w:szCs w:val="22"/>
        </w:rPr>
        <w:t>орядок внесения задатка</w:t>
      </w:r>
    </w:p>
    <w:p w:rsidR="00EF5A77" w:rsidRPr="008F630F" w:rsidRDefault="00EF5A77" w:rsidP="00692753">
      <w:pPr>
        <w:jc w:val="both"/>
        <w:rPr>
          <w:b/>
          <w:bCs/>
          <w:sz w:val="22"/>
          <w:szCs w:val="22"/>
        </w:rPr>
      </w:pPr>
    </w:p>
    <w:p w:rsidR="00EF5A77" w:rsidRPr="00D71C5C" w:rsidRDefault="00EF5A77" w:rsidP="00692753">
      <w:pPr>
        <w:jc w:val="both"/>
      </w:pPr>
      <w:r w:rsidRPr="00D71C5C">
        <w:t xml:space="preserve">2.1. Задаток вносится Заявителем на расчетный счет Организатора (далее – счет Организатора), указанный в настоящем Договоре, не позднее </w:t>
      </w:r>
      <w:r w:rsidR="00D71C5C" w:rsidRPr="00D71C5C">
        <w:t>5 дней до проведения торгов</w:t>
      </w:r>
      <w:r w:rsidRPr="00D71C5C">
        <w:t>, и считается внесенным с момента его зачисления на счет Организатора.</w:t>
      </w:r>
    </w:p>
    <w:p w:rsidR="00EF5A77" w:rsidRPr="00D71C5C" w:rsidRDefault="00EF5A77" w:rsidP="00692753">
      <w:pPr>
        <w:jc w:val="both"/>
      </w:pPr>
      <w:r w:rsidRPr="00D71C5C">
        <w:t>Документом, подтверждающим внесение задатка на счет Организатора, является выписка со счета Организатора. В случае если, в указанный срок задаток не поступил на счет Организатора, обязательства Заявителя по внесению задатка считаются неисполненными.</w:t>
      </w:r>
    </w:p>
    <w:p w:rsidR="00EF5A77" w:rsidRPr="00D71C5C" w:rsidRDefault="00EF5A77" w:rsidP="00692753">
      <w:pPr>
        <w:jc w:val="both"/>
      </w:pPr>
      <w:r w:rsidRPr="00D71C5C">
        <w:t>2.2. Заявитель не вправе распоряжаться денежными средствами, поступившими на счет Организатора в качестве задатка.</w:t>
      </w:r>
    </w:p>
    <w:p w:rsidR="00EF5A77" w:rsidRPr="00D71C5C" w:rsidRDefault="00EF5A77" w:rsidP="00692753">
      <w:pPr>
        <w:jc w:val="both"/>
      </w:pPr>
      <w:r w:rsidRPr="00D71C5C">
        <w:t>2.3. На денежные средства, перечисленные в соответствии с настоящим Договором, проценты не начисляются.</w:t>
      </w:r>
    </w:p>
    <w:p w:rsidR="00EF5A77" w:rsidRPr="00D71C5C" w:rsidRDefault="00EF5A77" w:rsidP="00692753">
      <w:pPr>
        <w:jc w:val="both"/>
      </w:pPr>
      <w:r w:rsidRPr="00D71C5C">
        <w:t>2.4. Внесенный Заявителем задаток, в случае признания его Победителем аукциона и заключения между ним и Продавцом Договора купли - продажи имущества, перечисляется Организатором на счет Продавца.</w:t>
      </w:r>
    </w:p>
    <w:p w:rsidR="00EF5A77" w:rsidRPr="00D71C5C" w:rsidRDefault="00EF5A77" w:rsidP="00692753">
      <w:pPr>
        <w:jc w:val="both"/>
      </w:pPr>
      <w:r w:rsidRPr="00D71C5C">
        <w:t>2.5. Организатор обязуется возвратить Заявителю сумму задатка в порядке и в случаях, установленных ст. 3 настоящего Договора.</w:t>
      </w:r>
    </w:p>
    <w:p w:rsidR="00EF5A77" w:rsidRPr="00D71C5C" w:rsidRDefault="00EF5A77" w:rsidP="00692753">
      <w:pPr>
        <w:jc w:val="both"/>
      </w:pPr>
      <w:r w:rsidRPr="00D71C5C">
        <w:t>2.6. Возврат средств, в соответствии со ст. 3 настоящего Договора, осуществляется на расчетный счет Заявителя: ___________________________________________________.</w:t>
      </w:r>
    </w:p>
    <w:p w:rsidR="00EF5A77" w:rsidRDefault="00EF5A77" w:rsidP="00692753">
      <w:pPr>
        <w:jc w:val="center"/>
        <w:rPr>
          <w:b/>
          <w:bCs/>
          <w:sz w:val="22"/>
          <w:szCs w:val="22"/>
        </w:rPr>
      </w:pPr>
    </w:p>
    <w:p w:rsidR="00EF5A77" w:rsidRPr="00D71C5C" w:rsidRDefault="00EF5A77" w:rsidP="00692753">
      <w:pPr>
        <w:jc w:val="center"/>
        <w:rPr>
          <w:b/>
          <w:bCs/>
        </w:rPr>
      </w:pPr>
      <w:r w:rsidRPr="00D71C5C">
        <w:rPr>
          <w:b/>
          <w:bCs/>
        </w:rPr>
        <w:t xml:space="preserve"> 3. Возврат денежных средств</w:t>
      </w:r>
    </w:p>
    <w:p w:rsidR="00EF5A77" w:rsidRPr="00D71C5C" w:rsidRDefault="00EF5A77" w:rsidP="00692753">
      <w:pPr>
        <w:jc w:val="both"/>
        <w:rPr>
          <w:b/>
          <w:bCs/>
        </w:rPr>
      </w:pPr>
    </w:p>
    <w:p w:rsidR="00EF5A77" w:rsidRPr="00D71C5C" w:rsidRDefault="00EF5A77" w:rsidP="00692753">
      <w:pPr>
        <w:jc w:val="both"/>
      </w:pPr>
      <w:r w:rsidRPr="00D71C5C">
        <w:t xml:space="preserve">3.1. В случае если Заявитель не допущен к участию в торгах, Организатор, в течение 5 (пяти) рабочих дней </w:t>
      </w:r>
      <w:proofErr w:type="gramStart"/>
      <w:r w:rsidRPr="00D71C5C">
        <w:t>с даты подведения</w:t>
      </w:r>
      <w:proofErr w:type="gramEnd"/>
      <w:r w:rsidRPr="00D71C5C">
        <w:t xml:space="preserve"> итогов торгов, обязуется перечислить задаток на счет Заявителя. </w:t>
      </w:r>
    </w:p>
    <w:p w:rsidR="00EF5A77" w:rsidRPr="00D71C5C" w:rsidRDefault="00EF5A77" w:rsidP="00692753">
      <w:pPr>
        <w:jc w:val="both"/>
      </w:pPr>
      <w:r w:rsidRPr="00D71C5C">
        <w:lastRenderedPageBreak/>
        <w:t xml:space="preserve">3.2. В случае если Заявитель, признанный участником торгов, не признан Победителем торгов, Организатор, в течение 5 (пяти) рабочих дней </w:t>
      </w:r>
      <w:proofErr w:type="gramStart"/>
      <w:r w:rsidRPr="00D71C5C">
        <w:t>с даты подведения</w:t>
      </w:r>
      <w:proofErr w:type="gramEnd"/>
      <w:r w:rsidRPr="00D71C5C">
        <w:t xml:space="preserve"> итогов торгов, обязуется перечислить задаток на счет Заявителя.  </w:t>
      </w:r>
    </w:p>
    <w:p w:rsidR="00EF5A77" w:rsidRPr="00D71C5C" w:rsidRDefault="00EF5A77" w:rsidP="00692753">
      <w:pPr>
        <w:jc w:val="both"/>
      </w:pPr>
      <w:r w:rsidRPr="00D71C5C">
        <w:t xml:space="preserve">3.3. В случае отзыва Заявителем, в установленном действующим законодательством порядке, заявки на участие в торгах, до признания его участником аукциона, Организатор обязуется, не позднее 5 (пяти) рабочих  дней, </w:t>
      </w:r>
      <w:proofErr w:type="gramStart"/>
      <w:r w:rsidRPr="00D71C5C">
        <w:t>с даты получения</w:t>
      </w:r>
      <w:proofErr w:type="gramEnd"/>
      <w:r w:rsidRPr="00D71C5C">
        <w:t xml:space="preserve"> письменного уведомления Заявителя об отзыве заявки, перечислить сумму задатка на счет Заявителя. Если заявка отозвана Заявителем позднее даты окончания приема заявок, задаток возвращается в порядке, установленном для участников торгов.</w:t>
      </w:r>
    </w:p>
    <w:p w:rsidR="00EF5A77" w:rsidRPr="00D71C5C" w:rsidRDefault="00EF5A77" w:rsidP="00692753">
      <w:pPr>
        <w:jc w:val="both"/>
      </w:pPr>
      <w:r w:rsidRPr="00D71C5C">
        <w:t xml:space="preserve">3.4. В случае если Заявитель, признанный Победителем торгов, в течение 5 (пяти) календарных дней </w:t>
      </w:r>
      <w:proofErr w:type="gramStart"/>
      <w:r w:rsidRPr="00D71C5C">
        <w:t xml:space="preserve">с </w:t>
      </w:r>
      <w:r w:rsidR="00D71C5C" w:rsidRPr="00D71C5C">
        <w:t>даты подведения</w:t>
      </w:r>
      <w:proofErr w:type="gramEnd"/>
      <w:r w:rsidR="00D71C5C" w:rsidRPr="00D71C5C">
        <w:t xml:space="preserve"> итогов торгов, </w:t>
      </w:r>
      <w:r w:rsidRPr="00D71C5C">
        <w:t xml:space="preserve">не заключил договор купли - продажи имущества, задаток Заявителю не возвращается. </w:t>
      </w:r>
    </w:p>
    <w:p w:rsidR="00EF5A77" w:rsidRPr="00D71C5C" w:rsidRDefault="00EF5A77" w:rsidP="00692753">
      <w:pPr>
        <w:jc w:val="both"/>
      </w:pPr>
      <w:r w:rsidRPr="00D71C5C">
        <w:t xml:space="preserve">3.5. В случае признания торгов несостоявшимся, Организатор обязуется, в течение 5 (пяти) рабочих дней </w:t>
      </w:r>
      <w:proofErr w:type="gramStart"/>
      <w:r w:rsidRPr="00D71C5C">
        <w:t>с даты подведения</w:t>
      </w:r>
      <w:proofErr w:type="gramEnd"/>
      <w:r w:rsidRPr="00D71C5C">
        <w:t xml:space="preserve"> итогов торгов, перечислить задаток на счет Заявителя. </w:t>
      </w:r>
    </w:p>
    <w:p w:rsidR="00EF5A77" w:rsidRPr="00D71C5C" w:rsidRDefault="00EF5A77" w:rsidP="00692753">
      <w:pPr>
        <w:jc w:val="both"/>
      </w:pPr>
    </w:p>
    <w:p w:rsidR="00EF5A77" w:rsidRPr="00D71C5C" w:rsidRDefault="00EF5A77" w:rsidP="00692753">
      <w:pPr>
        <w:jc w:val="center"/>
        <w:rPr>
          <w:b/>
          <w:bCs/>
        </w:rPr>
      </w:pPr>
      <w:r w:rsidRPr="00D71C5C">
        <w:rPr>
          <w:b/>
          <w:bCs/>
        </w:rPr>
        <w:t>4. Заключительные положения</w:t>
      </w:r>
    </w:p>
    <w:p w:rsidR="00EF5A77" w:rsidRPr="00D71C5C" w:rsidRDefault="00EF5A77" w:rsidP="00692753">
      <w:pPr>
        <w:jc w:val="both"/>
        <w:rPr>
          <w:b/>
          <w:bCs/>
        </w:rPr>
      </w:pPr>
    </w:p>
    <w:p w:rsidR="00EF5A77" w:rsidRPr="00D71C5C" w:rsidRDefault="00EF5A77" w:rsidP="00692753">
      <w:pPr>
        <w:jc w:val="both"/>
      </w:pPr>
      <w:r w:rsidRPr="00D71C5C">
        <w:t>4.1.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EF5A77" w:rsidRPr="00D71C5C" w:rsidRDefault="00EF5A77" w:rsidP="00692753">
      <w:pPr>
        <w:jc w:val="both"/>
      </w:pPr>
      <w:r w:rsidRPr="00D71C5C">
        <w:t>4.2. Настоящий Договор вступает в силу с момента его подписания и прекращает свое действие:</w:t>
      </w:r>
    </w:p>
    <w:p w:rsidR="00EF5A77" w:rsidRPr="00D71C5C" w:rsidRDefault="00EF5A77" w:rsidP="00692753">
      <w:pPr>
        <w:jc w:val="both"/>
      </w:pPr>
      <w:r w:rsidRPr="00D71C5C">
        <w:t>- исполнением Сторонами своих обязательств по настоящему Договору;</w:t>
      </w:r>
    </w:p>
    <w:p w:rsidR="00EF5A77" w:rsidRPr="00D71C5C" w:rsidRDefault="00EF5A77" w:rsidP="00692753">
      <w:pPr>
        <w:jc w:val="both"/>
      </w:pPr>
      <w:r w:rsidRPr="00D71C5C">
        <w:t>- по иным основаниям, предусмотренным действующим законодательством Российской Федерации.</w:t>
      </w:r>
    </w:p>
    <w:p w:rsidR="00EF5A77" w:rsidRPr="00D71C5C" w:rsidRDefault="00EF5A77" w:rsidP="00692753">
      <w:pPr>
        <w:jc w:val="both"/>
      </w:pPr>
      <w:r w:rsidRPr="00D71C5C"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Тверской области или судов общей юрисдикции в соответствии с действующим законодательством Российской Федерации.</w:t>
      </w:r>
    </w:p>
    <w:p w:rsidR="00EF5A77" w:rsidRPr="00D71C5C" w:rsidRDefault="00EF5A77" w:rsidP="00692753">
      <w:pPr>
        <w:jc w:val="both"/>
      </w:pPr>
      <w:r w:rsidRPr="00D71C5C">
        <w:t>4.4. Настоящий Договор составлен в двух экземплярах: для Организатора и Заявителя.</w:t>
      </w:r>
    </w:p>
    <w:p w:rsidR="00EF5A77" w:rsidRPr="00D71C5C" w:rsidRDefault="00EF5A77" w:rsidP="00692753">
      <w:pPr>
        <w:jc w:val="both"/>
      </w:pPr>
    </w:p>
    <w:p w:rsidR="00EF5A77" w:rsidRPr="00D71C5C" w:rsidRDefault="00EF5A77" w:rsidP="00692753">
      <w:pPr>
        <w:jc w:val="center"/>
        <w:rPr>
          <w:b/>
          <w:bCs/>
        </w:rPr>
      </w:pPr>
      <w:r w:rsidRPr="00D71C5C">
        <w:rPr>
          <w:b/>
          <w:bCs/>
        </w:rPr>
        <w:t>5. Реквизиты сторон:</w:t>
      </w:r>
    </w:p>
    <w:p w:rsidR="00EF5A77" w:rsidRPr="008F630F" w:rsidRDefault="00EF5A77" w:rsidP="00692753">
      <w:pPr>
        <w:jc w:val="both"/>
        <w:rPr>
          <w:b/>
          <w:bCs/>
          <w:sz w:val="22"/>
          <w:szCs w:val="22"/>
        </w:rPr>
      </w:pPr>
    </w:p>
    <w:tbl>
      <w:tblPr>
        <w:tblW w:w="9960" w:type="dxa"/>
        <w:tblLook w:val="01E0"/>
      </w:tblPr>
      <w:tblGrid>
        <w:gridCol w:w="4980"/>
        <w:gridCol w:w="4980"/>
      </w:tblGrid>
      <w:tr w:rsidR="00EF5A77" w:rsidRPr="008F630F">
        <w:trPr>
          <w:trHeight w:val="4570"/>
        </w:trPr>
        <w:tc>
          <w:tcPr>
            <w:tcW w:w="4980" w:type="dxa"/>
          </w:tcPr>
          <w:p w:rsidR="00EF5A77" w:rsidRPr="00881C63" w:rsidRDefault="00EF5A77" w:rsidP="00A13288">
            <w:pPr>
              <w:widowControl w:val="0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881C63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:rsidR="00EF5A77" w:rsidRPr="00881C63" w:rsidRDefault="00D71C5C" w:rsidP="00AC2645">
            <w:pPr>
              <w:pStyle w:val="ConsNormal"/>
              <w:ind w:right="18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C6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Общество с ограниченной ответственностью "РТП"</w:t>
            </w:r>
            <w:r w:rsidR="00AC2645" w:rsidRPr="00881C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073ED" w:rsidRPr="00881C63" w:rsidRDefault="004073ED" w:rsidP="00AC2645">
            <w:pPr>
              <w:pStyle w:val="ConsNormal"/>
              <w:ind w:right="18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C63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D71C5C" w:rsidRPr="00881C6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170039, Тверская область, </w:t>
            </w:r>
            <w:proofErr w:type="gramStart"/>
            <w:r w:rsidR="00D71C5C" w:rsidRPr="00881C6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="00D71C5C" w:rsidRPr="00881C6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 Тверь, ул. Хромова, д.23 корп.1, оф.33</w:t>
            </w:r>
          </w:p>
          <w:p w:rsidR="00881C63" w:rsidRPr="00881C63" w:rsidRDefault="00E30520" w:rsidP="00A13288">
            <w:pPr>
              <w:jc w:val="both"/>
              <w:rPr>
                <w:sz w:val="22"/>
                <w:szCs w:val="22"/>
              </w:rPr>
            </w:pPr>
            <w:r w:rsidRPr="00881C63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881C63" w:rsidRPr="00881C63">
              <w:rPr>
                <w:color w:val="000000"/>
                <w:sz w:val="22"/>
                <w:szCs w:val="22"/>
                <w:shd w:val="clear" w:color="auto" w:fill="FFFFFF"/>
              </w:rPr>
              <w:t>6952030440</w:t>
            </w:r>
            <w:r w:rsidRPr="00881C63">
              <w:rPr>
                <w:sz w:val="22"/>
                <w:szCs w:val="22"/>
                <w:shd w:val="clear" w:color="auto" w:fill="FFFFFF"/>
              </w:rPr>
              <w:t xml:space="preserve">, ОГРНИП </w:t>
            </w:r>
            <w:r w:rsidR="00881C63" w:rsidRPr="00881C63">
              <w:rPr>
                <w:color w:val="000000"/>
                <w:sz w:val="22"/>
                <w:szCs w:val="22"/>
                <w:shd w:val="clear" w:color="auto" w:fill="FFFFFF"/>
              </w:rPr>
              <w:t>1116952053283</w:t>
            </w:r>
            <w:r w:rsidRPr="00881C63">
              <w:rPr>
                <w:sz w:val="22"/>
                <w:szCs w:val="22"/>
                <w:shd w:val="clear" w:color="auto" w:fill="FFFFFF"/>
              </w:rPr>
              <w:t>,</w:t>
            </w:r>
            <w:r w:rsidRPr="00881C63">
              <w:rPr>
                <w:sz w:val="22"/>
                <w:szCs w:val="22"/>
              </w:rPr>
              <w:t xml:space="preserve"> </w:t>
            </w:r>
          </w:p>
          <w:p w:rsidR="00881C63" w:rsidRDefault="00EF5A77" w:rsidP="00A1328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881C63">
              <w:rPr>
                <w:sz w:val="22"/>
                <w:szCs w:val="22"/>
              </w:rPr>
              <w:t>Р</w:t>
            </w:r>
            <w:proofErr w:type="gramEnd"/>
            <w:r w:rsidRPr="00881C63">
              <w:rPr>
                <w:sz w:val="22"/>
                <w:szCs w:val="22"/>
              </w:rPr>
              <w:t xml:space="preserve">/с </w:t>
            </w:r>
            <w:r w:rsidR="00881C63" w:rsidRPr="00881C63">
              <w:rPr>
                <w:sz w:val="22"/>
                <w:szCs w:val="22"/>
                <w:shd w:val="clear" w:color="auto" w:fill="FFFFFF"/>
              </w:rPr>
              <w:t xml:space="preserve">№40702810800060003442 в </w:t>
            </w:r>
          </w:p>
          <w:p w:rsidR="00881C63" w:rsidRDefault="00881C63" w:rsidP="00A1328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81C63">
              <w:rPr>
                <w:sz w:val="22"/>
                <w:szCs w:val="22"/>
                <w:shd w:val="clear" w:color="auto" w:fill="FFFFFF"/>
              </w:rPr>
              <w:t>ПАО "Торжокуниверсалбанк" г</w:t>
            </w:r>
            <w:proofErr w:type="gramStart"/>
            <w:r w:rsidRPr="00881C63">
              <w:rPr>
                <w:sz w:val="22"/>
                <w:szCs w:val="22"/>
                <w:shd w:val="clear" w:color="auto" w:fill="FFFFFF"/>
              </w:rPr>
              <w:t>.Т</w:t>
            </w:r>
            <w:proofErr w:type="gramEnd"/>
            <w:r w:rsidRPr="00881C63">
              <w:rPr>
                <w:sz w:val="22"/>
                <w:szCs w:val="22"/>
                <w:shd w:val="clear" w:color="auto" w:fill="FFFFFF"/>
              </w:rPr>
              <w:t xml:space="preserve">оржок </w:t>
            </w:r>
          </w:p>
          <w:p w:rsidR="00EF5A77" w:rsidRPr="00881C63" w:rsidRDefault="00881C63" w:rsidP="00A13288">
            <w:pPr>
              <w:jc w:val="both"/>
              <w:rPr>
                <w:sz w:val="22"/>
                <w:szCs w:val="22"/>
              </w:rPr>
            </w:pPr>
            <w:r w:rsidRPr="00881C63">
              <w:rPr>
                <w:sz w:val="22"/>
                <w:szCs w:val="22"/>
                <w:shd w:val="clear" w:color="auto" w:fill="FFFFFF"/>
              </w:rPr>
              <w:t>к/с 30101810928090000953 БИК 042809953</w:t>
            </w:r>
          </w:p>
          <w:p w:rsidR="00E37AAA" w:rsidRPr="00881C63" w:rsidRDefault="00E37AAA" w:rsidP="00A13288">
            <w:pPr>
              <w:jc w:val="both"/>
              <w:rPr>
                <w:sz w:val="22"/>
                <w:szCs w:val="22"/>
              </w:rPr>
            </w:pPr>
          </w:p>
          <w:p w:rsidR="00EF5A77" w:rsidRPr="00881C63" w:rsidRDefault="00D71C5C" w:rsidP="00A13288">
            <w:pPr>
              <w:jc w:val="both"/>
              <w:rPr>
                <w:sz w:val="22"/>
                <w:szCs w:val="22"/>
              </w:rPr>
            </w:pPr>
            <w:r w:rsidRPr="00881C63">
              <w:rPr>
                <w:sz w:val="22"/>
                <w:szCs w:val="22"/>
              </w:rPr>
              <w:t>Генеральный директор ООО «РТП»</w:t>
            </w:r>
          </w:p>
          <w:p w:rsidR="00EF5A77" w:rsidRPr="00881C63" w:rsidRDefault="00EF5A77" w:rsidP="00A13288">
            <w:pPr>
              <w:jc w:val="both"/>
              <w:rPr>
                <w:sz w:val="22"/>
                <w:szCs w:val="22"/>
              </w:rPr>
            </w:pPr>
          </w:p>
          <w:p w:rsidR="00EF5A77" w:rsidRPr="00881C63" w:rsidRDefault="00EF5A77" w:rsidP="00A13288">
            <w:pPr>
              <w:jc w:val="both"/>
              <w:rPr>
                <w:sz w:val="22"/>
                <w:szCs w:val="22"/>
              </w:rPr>
            </w:pPr>
            <w:r w:rsidRPr="00881C63">
              <w:rPr>
                <w:sz w:val="22"/>
                <w:szCs w:val="22"/>
              </w:rPr>
              <w:t xml:space="preserve">___________________ </w:t>
            </w:r>
            <w:r w:rsidR="00D71C5C" w:rsidRPr="00881C63">
              <w:rPr>
                <w:sz w:val="22"/>
                <w:szCs w:val="22"/>
              </w:rPr>
              <w:t>А.А. Пахомов</w:t>
            </w:r>
          </w:p>
          <w:p w:rsidR="00EF5A77" w:rsidRPr="00881C63" w:rsidRDefault="00EF5A77" w:rsidP="00A13288">
            <w:pPr>
              <w:jc w:val="both"/>
              <w:rPr>
                <w:b/>
                <w:bCs/>
                <w:sz w:val="22"/>
                <w:szCs w:val="22"/>
              </w:rPr>
            </w:pPr>
            <w:r w:rsidRPr="00881C63">
              <w:rPr>
                <w:sz w:val="22"/>
                <w:szCs w:val="22"/>
              </w:rPr>
              <w:t>м.п.</w:t>
            </w:r>
          </w:p>
        </w:tc>
        <w:tc>
          <w:tcPr>
            <w:tcW w:w="4980" w:type="dxa"/>
          </w:tcPr>
          <w:p w:rsidR="00EF5A77" w:rsidRPr="00E37AAA" w:rsidRDefault="00E37AAA" w:rsidP="00E10C76">
            <w:pPr>
              <w:jc w:val="both"/>
              <w:rPr>
                <w:b/>
                <w:color w:val="000000"/>
                <w:spacing w:val="-2"/>
              </w:rPr>
            </w:pPr>
            <w:r w:rsidRPr="00E37AAA">
              <w:rPr>
                <w:b/>
                <w:color w:val="000000"/>
                <w:spacing w:val="-2"/>
              </w:rPr>
              <w:t>Заявитель:</w:t>
            </w: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37AAA" w:rsidRDefault="00E37AAA" w:rsidP="00E10C76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  <w:p w:rsidR="00EF5A77" w:rsidRPr="008F630F" w:rsidRDefault="00EF5A77" w:rsidP="00E10C76">
            <w:pPr>
              <w:jc w:val="both"/>
              <w:rPr>
                <w:b/>
                <w:bCs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</w:t>
            </w:r>
            <w:r w:rsidRPr="00C77082">
              <w:rPr>
                <w:color w:val="000000"/>
                <w:spacing w:val="-2"/>
                <w:sz w:val="22"/>
                <w:szCs w:val="22"/>
              </w:rPr>
              <w:t>(</w:t>
            </w:r>
            <w:r w:rsidR="00E37AAA">
              <w:rPr>
                <w:color w:val="000000"/>
                <w:spacing w:val="-2"/>
                <w:sz w:val="22"/>
                <w:szCs w:val="22"/>
              </w:rPr>
              <w:t>______________</w:t>
            </w:r>
            <w:r w:rsidRPr="00C77082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</w:tr>
    </w:tbl>
    <w:p w:rsidR="00EF5A77" w:rsidRPr="008F630F" w:rsidRDefault="00EF5A77" w:rsidP="0089392A">
      <w:pPr>
        <w:rPr>
          <w:sz w:val="22"/>
          <w:szCs w:val="22"/>
        </w:rPr>
      </w:pPr>
    </w:p>
    <w:sectPr w:rsidR="00EF5A77" w:rsidRPr="008F630F" w:rsidSect="0063782B">
      <w:pgSz w:w="11907" w:h="16840"/>
      <w:pgMar w:top="1021" w:right="73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4BF" w:rsidRDefault="00BC34BF" w:rsidP="00A44BA7">
      <w:r>
        <w:separator/>
      </w:r>
    </w:p>
  </w:endnote>
  <w:endnote w:type="continuationSeparator" w:id="0">
    <w:p w:rsidR="00BC34BF" w:rsidRDefault="00BC34BF" w:rsidP="00A4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4BF" w:rsidRDefault="00BC34BF" w:rsidP="00A44BA7">
      <w:r>
        <w:separator/>
      </w:r>
    </w:p>
  </w:footnote>
  <w:footnote w:type="continuationSeparator" w:id="0">
    <w:p w:rsidR="00BC34BF" w:rsidRDefault="00BC34BF" w:rsidP="00A44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2031"/>
    <w:multiLevelType w:val="multilevel"/>
    <w:tmpl w:val="4C0E29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C894CC0"/>
    <w:multiLevelType w:val="multilevel"/>
    <w:tmpl w:val="683667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CD04063"/>
    <w:multiLevelType w:val="hybridMultilevel"/>
    <w:tmpl w:val="92DA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3D0EF2"/>
    <w:multiLevelType w:val="hybridMultilevel"/>
    <w:tmpl w:val="58B6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753"/>
    <w:rsid w:val="000805AE"/>
    <w:rsid w:val="000A60A9"/>
    <w:rsid w:val="000A6C3D"/>
    <w:rsid w:val="000E594E"/>
    <w:rsid w:val="000F6224"/>
    <w:rsid w:val="00100F1C"/>
    <w:rsid w:val="00105F4A"/>
    <w:rsid w:val="00121128"/>
    <w:rsid w:val="00126094"/>
    <w:rsid w:val="00131063"/>
    <w:rsid w:val="00183F62"/>
    <w:rsid w:val="001B184F"/>
    <w:rsid w:val="001C59B2"/>
    <w:rsid w:val="001D0F72"/>
    <w:rsid w:val="001E2212"/>
    <w:rsid w:val="001E7E49"/>
    <w:rsid w:val="00204AB3"/>
    <w:rsid w:val="00246309"/>
    <w:rsid w:val="002532B1"/>
    <w:rsid w:val="002877DC"/>
    <w:rsid w:val="00296564"/>
    <w:rsid w:val="00303C68"/>
    <w:rsid w:val="003A2B84"/>
    <w:rsid w:val="00404787"/>
    <w:rsid w:val="004073ED"/>
    <w:rsid w:val="004076FF"/>
    <w:rsid w:val="0042636D"/>
    <w:rsid w:val="00434DCF"/>
    <w:rsid w:val="00446844"/>
    <w:rsid w:val="00463271"/>
    <w:rsid w:val="004A182C"/>
    <w:rsid w:val="005009E8"/>
    <w:rsid w:val="00514099"/>
    <w:rsid w:val="00550FBA"/>
    <w:rsid w:val="0057028F"/>
    <w:rsid w:val="00577E6F"/>
    <w:rsid w:val="005A641E"/>
    <w:rsid w:val="005F5E03"/>
    <w:rsid w:val="0063782B"/>
    <w:rsid w:val="00642CC4"/>
    <w:rsid w:val="00646965"/>
    <w:rsid w:val="0068626E"/>
    <w:rsid w:val="00686828"/>
    <w:rsid w:val="00692753"/>
    <w:rsid w:val="006D656D"/>
    <w:rsid w:val="00703AD5"/>
    <w:rsid w:val="00737737"/>
    <w:rsid w:val="00755AAA"/>
    <w:rsid w:val="00765AFE"/>
    <w:rsid w:val="00843CFE"/>
    <w:rsid w:val="00854CB9"/>
    <w:rsid w:val="00856B89"/>
    <w:rsid w:val="00881C63"/>
    <w:rsid w:val="0089392A"/>
    <w:rsid w:val="008B3EEC"/>
    <w:rsid w:val="008B4C77"/>
    <w:rsid w:val="008E24BA"/>
    <w:rsid w:val="008E6A9A"/>
    <w:rsid w:val="008F630F"/>
    <w:rsid w:val="0091255C"/>
    <w:rsid w:val="00963161"/>
    <w:rsid w:val="00993868"/>
    <w:rsid w:val="009C10E6"/>
    <w:rsid w:val="009C4EDD"/>
    <w:rsid w:val="00A13288"/>
    <w:rsid w:val="00A163DB"/>
    <w:rsid w:val="00A202C8"/>
    <w:rsid w:val="00A27033"/>
    <w:rsid w:val="00A3181A"/>
    <w:rsid w:val="00A44BA7"/>
    <w:rsid w:val="00A52A1E"/>
    <w:rsid w:val="00A615E2"/>
    <w:rsid w:val="00A64813"/>
    <w:rsid w:val="00A66161"/>
    <w:rsid w:val="00A70948"/>
    <w:rsid w:val="00A74569"/>
    <w:rsid w:val="00A85FFF"/>
    <w:rsid w:val="00A93FE7"/>
    <w:rsid w:val="00AC2645"/>
    <w:rsid w:val="00AD7B91"/>
    <w:rsid w:val="00AE1996"/>
    <w:rsid w:val="00B15111"/>
    <w:rsid w:val="00B35D88"/>
    <w:rsid w:val="00B461AD"/>
    <w:rsid w:val="00B51900"/>
    <w:rsid w:val="00B667F4"/>
    <w:rsid w:val="00BC0BA2"/>
    <w:rsid w:val="00BC34BF"/>
    <w:rsid w:val="00BD54EF"/>
    <w:rsid w:val="00C25896"/>
    <w:rsid w:val="00C77082"/>
    <w:rsid w:val="00C85922"/>
    <w:rsid w:val="00CD4380"/>
    <w:rsid w:val="00CE2C6F"/>
    <w:rsid w:val="00D07ADC"/>
    <w:rsid w:val="00D17E5C"/>
    <w:rsid w:val="00D52CF1"/>
    <w:rsid w:val="00D71C5C"/>
    <w:rsid w:val="00D86606"/>
    <w:rsid w:val="00D934B5"/>
    <w:rsid w:val="00DB1E19"/>
    <w:rsid w:val="00DE4CBB"/>
    <w:rsid w:val="00DF4017"/>
    <w:rsid w:val="00DF408C"/>
    <w:rsid w:val="00DF51DD"/>
    <w:rsid w:val="00DF749C"/>
    <w:rsid w:val="00E10C76"/>
    <w:rsid w:val="00E27570"/>
    <w:rsid w:val="00E30520"/>
    <w:rsid w:val="00E37AAA"/>
    <w:rsid w:val="00E70BC5"/>
    <w:rsid w:val="00E9121C"/>
    <w:rsid w:val="00EB5DF3"/>
    <w:rsid w:val="00EE54CC"/>
    <w:rsid w:val="00EF095C"/>
    <w:rsid w:val="00EF5A77"/>
    <w:rsid w:val="00F12B5D"/>
    <w:rsid w:val="00F6173B"/>
    <w:rsid w:val="00F71682"/>
    <w:rsid w:val="00F92D91"/>
    <w:rsid w:val="00FB197B"/>
    <w:rsid w:val="00FB5E12"/>
    <w:rsid w:val="00FD5604"/>
    <w:rsid w:val="00FE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275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275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íîìåð ñòðàíèöû"/>
    <w:basedOn w:val="a0"/>
    <w:uiPriority w:val="99"/>
    <w:rsid w:val="00692753"/>
  </w:style>
  <w:style w:type="paragraph" w:customStyle="1" w:styleId="ListParagraph">
    <w:name w:val="List Paragraph"/>
    <w:basedOn w:val="a"/>
    <w:uiPriority w:val="99"/>
    <w:qFormat/>
    <w:rsid w:val="00204AB3"/>
    <w:pPr>
      <w:ind w:left="720"/>
    </w:pPr>
  </w:style>
  <w:style w:type="paragraph" w:customStyle="1" w:styleId="ConsNormal">
    <w:name w:val="ConsNormal"/>
    <w:uiPriority w:val="99"/>
    <w:rsid w:val="00204AB3"/>
    <w:pPr>
      <w:widowControl w:val="0"/>
      <w:ind w:firstLine="720"/>
    </w:pPr>
    <w:rPr>
      <w:rFonts w:ascii="Arial" w:eastAsia="Times New Roman" w:hAnsi="Arial" w:cs="Arial"/>
    </w:rPr>
  </w:style>
  <w:style w:type="paragraph" w:styleId="a6">
    <w:name w:val="footer"/>
    <w:basedOn w:val="a"/>
    <w:link w:val="a7"/>
    <w:uiPriority w:val="99"/>
    <w:rsid w:val="006868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8682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 Знак Знак"/>
    <w:basedOn w:val="a"/>
    <w:uiPriority w:val="99"/>
    <w:rsid w:val="00E10C76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оля</dc:creator>
  <cp:keywords/>
  <dc:description/>
  <cp:lastModifiedBy>Admin</cp:lastModifiedBy>
  <cp:revision>2</cp:revision>
  <dcterms:created xsi:type="dcterms:W3CDTF">2016-07-08T11:14:00Z</dcterms:created>
  <dcterms:modified xsi:type="dcterms:W3CDTF">2016-07-08T11:14:00Z</dcterms:modified>
</cp:coreProperties>
</file>