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447E3F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447E3F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FB19B9">
        <w:rPr>
          <w:rFonts w:ascii="Times New Roman" w:hAnsi="Times New Roman" w:cs="Times New Roman"/>
        </w:rPr>
        <w:t xml:space="preserve">Князевой Н.Н., ИП </w:t>
      </w:r>
      <w:proofErr w:type="spellStart"/>
      <w:r w:rsidR="00FB19B9">
        <w:rPr>
          <w:rFonts w:ascii="Times New Roman" w:hAnsi="Times New Roman" w:cs="Times New Roman"/>
        </w:rPr>
        <w:t>Новосёловым</w:t>
      </w:r>
      <w:proofErr w:type="spellEnd"/>
      <w:r w:rsidR="00FB19B9">
        <w:rPr>
          <w:rFonts w:ascii="Times New Roman" w:hAnsi="Times New Roman" w:cs="Times New Roman"/>
        </w:rPr>
        <w:t xml:space="preserve"> А.В.</w:t>
      </w:r>
      <w:r w:rsidR="00447E3F">
        <w:rPr>
          <w:rFonts w:ascii="Times New Roman" w:hAnsi="Times New Roman" w:cs="Times New Roman"/>
        </w:rPr>
        <w:t xml:space="preserve"> (новая редакция) от 12.04.2016 г.</w:t>
      </w:r>
      <w:r w:rsidRPr="00985820">
        <w:rPr>
          <w:rFonts w:ascii="Times New Roman" w:hAnsi="Times New Roman" w:cs="Times New Roman"/>
        </w:rPr>
        <w:t>, именуемое</w:t>
      </w:r>
      <w:proofErr w:type="gramEnd"/>
      <w:r w:rsidRPr="00985820">
        <w:rPr>
          <w:rFonts w:ascii="Times New Roman" w:hAnsi="Times New Roman" w:cs="Times New Roman"/>
        </w:rPr>
        <w:t xml:space="preserve"> </w:t>
      </w:r>
      <w:proofErr w:type="gramStart"/>
      <w:r w:rsidRPr="00985820">
        <w:rPr>
          <w:rFonts w:ascii="Times New Roman" w:hAnsi="Times New Roman" w:cs="Times New Roman"/>
        </w:rPr>
        <w:t>в</w:t>
      </w:r>
      <w:proofErr w:type="gramEnd"/>
      <w:r w:rsidRPr="00985820">
        <w:rPr>
          <w:rFonts w:ascii="Times New Roman" w:hAnsi="Times New Roman" w:cs="Times New Roman"/>
        </w:rPr>
        <w:t xml:space="preserve"> </w:t>
      </w:r>
      <w:proofErr w:type="gramStart"/>
      <w:r w:rsidRPr="00985820">
        <w:rPr>
          <w:rFonts w:ascii="Times New Roman" w:hAnsi="Times New Roman" w:cs="Times New Roman"/>
        </w:rPr>
        <w:t>дальнейшем</w:t>
      </w:r>
      <w:proofErr w:type="gramEnd"/>
      <w:r w:rsidRPr="009858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Pr="00447E3F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FB19B9">
        <w:rPr>
          <w:rFonts w:ascii="Times New Roman" w:hAnsi="Times New Roman" w:cs="Times New Roman"/>
        </w:rPr>
        <w:t xml:space="preserve">Князевой Н.Н., ИП </w:t>
      </w:r>
      <w:proofErr w:type="spellStart"/>
      <w:r w:rsidR="00FB19B9">
        <w:rPr>
          <w:rFonts w:ascii="Times New Roman" w:hAnsi="Times New Roman" w:cs="Times New Roman"/>
        </w:rPr>
        <w:t>Новосёловым</w:t>
      </w:r>
      <w:proofErr w:type="spellEnd"/>
      <w:r w:rsidR="00FB19B9">
        <w:rPr>
          <w:rFonts w:ascii="Times New Roman" w:hAnsi="Times New Roman" w:cs="Times New Roman"/>
        </w:rPr>
        <w:t xml:space="preserve"> А.В.</w:t>
      </w:r>
      <w:r w:rsidR="00447E3F">
        <w:rPr>
          <w:rFonts w:ascii="Times New Roman" w:hAnsi="Times New Roman" w:cs="Times New Roman"/>
        </w:rPr>
        <w:t xml:space="preserve"> (новая редакция) от 12.04.2016 г.</w:t>
      </w:r>
    </w:p>
    <w:p w:rsidR="00447E3F" w:rsidRPr="00D2381F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D2381F">
        <w:rPr>
          <w:rFonts w:ascii="Times New Roman" w:hAnsi="Times New Roman" w:cs="Times New Roman"/>
        </w:rPr>
        <w:t xml:space="preserve">Продажа Имущества, указанного в п. 1.1. настоящего договора и являющегося предметом залога, согласно </w:t>
      </w:r>
      <w:proofErr w:type="spellStart"/>
      <w:r w:rsidRPr="00D2381F">
        <w:rPr>
          <w:rFonts w:ascii="Times New Roman" w:hAnsi="Times New Roman" w:cs="Times New Roman"/>
        </w:rPr>
        <w:t>п.п</w:t>
      </w:r>
      <w:proofErr w:type="spellEnd"/>
      <w:r w:rsidRPr="00D2381F">
        <w:rPr>
          <w:rFonts w:ascii="Times New Roman" w:hAnsi="Times New Roman" w:cs="Times New Roman"/>
        </w:rPr>
        <w:t>. 4 п. 1 ст. 352 Гражданского кодекса РФ, абз.6 п. 5 ст.18.1 Федерального закона «О несостоятельности (банкротстве)» приводит к прекращению права залога в силу закона.</w:t>
      </w:r>
    </w:p>
    <w:p w:rsidR="00447E3F" w:rsidRPr="00447E3F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D2381F">
        <w:rPr>
          <w:rFonts w:ascii="Times New Roman" w:hAnsi="Times New Roman" w:cs="Times New Roman"/>
        </w:rPr>
        <w:t xml:space="preserve">Имущество, указанное в п. 1.1.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договора по следующим реквизитам: </w:t>
      </w:r>
      <w:r w:rsidR="00973197">
        <w:rPr>
          <w:rFonts w:ascii="Times New Roman" w:hAnsi="Times New Roman"/>
        </w:rPr>
        <w:t xml:space="preserve">специальный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40702810400350325481</w:t>
      </w:r>
      <w:r w:rsidR="00973197">
        <w:rPr>
          <w:rFonts w:ascii="Times New Roman" w:hAnsi="Times New Roman" w:cs="Times New Roman"/>
        </w:rPr>
        <w:t xml:space="preserve"> в </w:t>
      </w:r>
      <w:r w:rsidR="00447E3F">
        <w:rPr>
          <w:rFonts w:ascii="Times New Roman" w:hAnsi="Times New Roman" w:cs="Times New Roman"/>
        </w:rPr>
        <w:t>ПАО «</w:t>
      </w:r>
      <w:proofErr w:type="spellStart"/>
      <w:r w:rsidR="00447E3F">
        <w:rPr>
          <w:rFonts w:ascii="Times New Roman" w:hAnsi="Times New Roman" w:cs="Times New Roman"/>
        </w:rPr>
        <w:t>Норвик</w:t>
      </w:r>
      <w:proofErr w:type="spellEnd"/>
      <w:r w:rsidR="00447E3F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447E3F" w:rsidRPr="00BE1336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447E3F" w:rsidRPr="00BE1336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ED5730" w:rsidRPr="00447E3F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Все </w:t>
      </w:r>
      <w:proofErr w:type="gramStart"/>
      <w:r w:rsidRPr="00BE1336">
        <w:rPr>
          <w:rFonts w:ascii="Times New Roman" w:hAnsi="Times New Roman"/>
        </w:rPr>
        <w:t>расходы</w:t>
      </w:r>
      <w:proofErr w:type="gramEnd"/>
      <w:r w:rsidRPr="00BE1336">
        <w:rPr>
          <w:rFonts w:ascii="Times New Roman" w:hAnsi="Times New Roman"/>
        </w:rPr>
        <w:t xml:space="preserve"> связанные с демонтажем, погрузкой, перевозкой Имущества, указанного в п. 1.1. настояще</w:t>
      </w:r>
      <w:r>
        <w:rPr>
          <w:rFonts w:ascii="Times New Roman" w:hAnsi="Times New Roman"/>
        </w:rPr>
        <w:t xml:space="preserve">го договора, несет Покупатель. </w:t>
      </w: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lastRenderedPageBreak/>
        <w:t>ПОРЯДОК ПРИЕМА-ПЕРЕДАЧИ ИМУЩЕСТВА</w:t>
      </w:r>
    </w:p>
    <w:p w:rsidR="00447E3F" w:rsidRPr="00BE1336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 w:rsidRPr="00BE1336">
        <w:rPr>
          <w:rFonts w:ascii="Times New Roman" w:hAnsi="Times New Roman"/>
        </w:rPr>
        <w:t>с даты поступления</w:t>
      </w:r>
      <w:proofErr w:type="gramEnd"/>
      <w:r w:rsidRPr="00BE1336">
        <w:rPr>
          <w:rFonts w:ascii="Times New Roman" w:hAnsi="Times New Roman"/>
        </w:rPr>
        <w:t xml:space="preserve"> оплаты по договору на специальный расчетный счет Должника, указанный в п. 2.3. настоящего договора. Акт приема-передачи Имущества является неотъемлемой частью настоящего договора.</w:t>
      </w:r>
    </w:p>
    <w:p w:rsidR="00447E3F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_________________________________.</w:t>
      </w:r>
      <w:bookmarkStart w:id="0" w:name="_GoBack"/>
      <w:bookmarkEnd w:id="0"/>
    </w:p>
    <w:p w:rsidR="00447E3F" w:rsidRPr="00BE1336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447E3F" w:rsidRPr="00BE1336" w:rsidRDefault="00447E3F" w:rsidP="00447E3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447E3F"/>
    <w:rsid w:val="005C07D7"/>
    <w:rsid w:val="006C51E8"/>
    <w:rsid w:val="008B6C00"/>
    <w:rsid w:val="00973197"/>
    <w:rsid w:val="00BA2A58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6</cp:revision>
  <dcterms:created xsi:type="dcterms:W3CDTF">2015-07-27T10:35:00Z</dcterms:created>
  <dcterms:modified xsi:type="dcterms:W3CDTF">2016-04-14T06:43:00Z</dcterms:modified>
</cp:coreProperties>
</file>