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B39" w:rsidRPr="00CF53A7" w:rsidRDefault="00A36ABC" w:rsidP="00A04B39">
      <w:pPr>
        <w:shd w:val="clear" w:color="auto" w:fill="FFFFFF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ПРОЕКТ </w:t>
      </w:r>
      <w:r w:rsidR="00A04B39" w:rsidRPr="00CF53A7">
        <w:rPr>
          <w:b/>
          <w:color w:val="000000"/>
          <w:sz w:val="22"/>
          <w:szCs w:val="22"/>
        </w:rPr>
        <w:t>ДОГОВОР</w:t>
      </w:r>
      <w:r>
        <w:rPr>
          <w:b/>
          <w:color w:val="000000"/>
          <w:sz w:val="22"/>
          <w:szCs w:val="22"/>
        </w:rPr>
        <w:t>А</w:t>
      </w:r>
    </w:p>
    <w:p w:rsidR="00A04B39" w:rsidRPr="00CF53A7" w:rsidRDefault="00A04B39" w:rsidP="00A04B39">
      <w:pPr>
        <w:shd w:val="clear" w:color="auto" w:fill="FFFFFF"/>
        <w:jc w:val="center"/>
        <w:rPr>
          <w:b/>
          <w:color w:val="000000"/>
          <w:sz w:val="22"/>
          <w:szCs w:val="22"/>
        </w:rPr>
      </w:pPr>
      <w:r w:rsidRPr="00CF53A7">
        <w:rPr>
          <w:b/>
          <w:color w:val="000000"/>
          <w:sz w:val="22"/>
          <w:szCs w:val="22"/>
        </w:rPr>
        <w:t>купли-продажи обыкновенных бездокументарных акций</w:t>
      </w:r>
    </w:p>
    <w:p w:rsidR="00A04B39" w:rsidRPr="00CF53A7" w:rsidRDefault="00A04B39" w:rsidP="00A04B39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A04B39" w:rsidRPr="00CF53A7" w:rsidRDefault="00A04B39" w:rsidP="00A04B39">
      <w:pPr>
        <w:jc w:val="center"/>
        <w:rPr>
          <w:sz w:val="22"/>
          <w:szCs w:val="22"/>
        </w:rPr>
      </w:pPr>
      <w:r w:rsidRPr="00CF53A7">
        <w:rPr>
          <w:sz w:val="22"/>
          <w:szCs w:val="22"/>
        </w:rPr>
        <w:t xml:space="preserve">город </w:t>
      </w:r>
      <w:r w:rsidR="00FE44F2">
        <w:rPr>
          <w:sz w:val="22"/>
          <w:szCs w:val="22"/>
        </w:rPr>
        <w:t>Москва</w:t>
      </w:r>
      <w:r w:rsidRPr="00CF53A7">
        <w:rPr>
          <w:sz w:val="22"/>
          <w:szCs w:val="22"/>
        </w:rPr>
        <w:t>, ____________________ две тысячи ________________ года</w:t>
      </w:r>
    </w:p>
    <w:p w:rsidR="00A04B39" w:rsidRPr="00CF53A7" w:rsidRDefault="00A04B39" w:rsidP="00A04B39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A04B39" w:rsidRPr="00E66DE6" w:rsidRDefault="00DA4A29" w:rsidP="00A04B39">
      <w:pPr>
        <w:tabs>
          <w:tab w:val="num" w:pos="0"/>
          <w:tab w:val="left" w:pos="567"/>
        </w:tabs>
        <w:ind w:firstLine="851"/>
        <w:jc w:val="both"/>
        <w:rPr>
          <w:bCs/>
          <w:sz w:val="22"/>
          <w:szCs w:val="22"/>
        </w:rPr>
      </w:pPr>
      <w:proofErr w:type="gramStart"/>
      <w:r w:rsidRPr="00A57167">
        <w:rPr>
          <w:b/>
          <w:sz w:val="22"/>
          <w:szCs w:val="22"/>
        </w:rPr>
        <w:t>Закрытое акционерное общество «</w:t>
      </w:r>
      <w:proofErr w:type="spellStart"/>
      <w:r w:rsidRPr="00A57167">
        <w:rPr>
          <w:b/>
          <w:sz w:val="22"/>
          <w:szCs w:val="22"/>
        </w:rPr>
        <w:t>Павловскгранит</w:t>
      </w:r>
      <w:proofErr w:type="spellEnd"/>
      <w:r w:rsidRPr="00A57167">
        <w:rPr>
          <w:b/>
          <w:sz w:val="22"/>
          <w:szCs w:val="22"/>
        </w:rPr>
        <w:t>-ИНВЕСТ» (</w:t>
      </w:r>
      <w:r w:rsidRPr="00A57167">
        <w:rPr>
          <w:sz w:val="22"/>
          <w:szCs w:val="22"/>
        </w:rPr>
        <w:t>ОГРН 5087746675407, ИНН 7702692115, юридический адрес: 129110, г. Москва, ул. Гиляровского, д. 58, пом. 3, комната 32) в лице конкурсного управляющего</w:t>
      </w:r>
      <w:r w:rsidRPr="00A57167">
        <w:rPr>
          <w:b/>
          <w:sz w:val="22"/>
          <w:szCs w:val="22"/>
        </w:rPr>
        <w:t xml:space="preserve"> Ноготкова Кирилла Олеговича, </w:t>
      </w:r>
      <w:r w:rsidRPr="00A57167">
        <w:rPr>
          <w:sz w:val="22"/>
          <w:szCs w:val="22"/>
        </w:rPr>
        <w:t>действующего на основании Решения Арбитражного суда города Москвы по делу №А40-108542/2011 от 28.11.2012 г.</w:t>
      </w:r>
      <w:r>
        <w:rPr>
          <w:sz w:val="22"/>
          <w:szCs w:val="22"/>
        </w:rPr>
        <w:t>,</w:t>
      </w:r>
      <w:r w:rsidR="00E66DE6" w:rsidRPr="00E66DE6">
        <w:rPr>
          <w:sz w:val="22"/>
          <w:szCs w:val="22"/>
        </w:rPr>
        <w:t xml:space="preserve"> и </w:t>
      </w:r>
      <w:proofErr w:type="spellStart"/>
      <w:r w:rsidR="00E66DE6" w:rsidRPr="00E66DE6">
        <w:rPr>
          <w:sz w:val="22"/>
          <w:szCs w:val="22"/>
        </w:rPr>
        <w:t>именуем</w:t>
      </w:r>
      <w:r>
        <w:rPr>
          <w:sz w:val="22"/>
          <w:szCs w:val="22"/>
        </w:rPr>
        <w:t>оем</w:t>
      </w:r>
      <w:proofErr w:type="spellEnd"/>
      <w:r w:rsidR="00E66DE6" w:rsidRPr="00E66DE6">
        <w:rPr>
          <w:sz w:val="22"/>
          <w:szCs w:val="22"/>
        </w:rPr>
        <w:t xml:space="preserve"> в дальнейшем </w:t>
      </w:r>
      <w:r w:rsidR="00E66DE6" w:rsidRPr="00DA4A29">
        <w:rPr>
          <w:b/>
          <w:sz w:val="22"/>
          <w:szCs w:val="22"/>
        </w:rPr>
        <w:t>«</w:t>
      </w:r>
      <w:r w:rsidRPr="00DA4A29">
        <w:rPr>
          <w:b/>
          <w:sz w:val="22"/>
          <w:szCs w:val="22"/>
        </w:rPr>
        <w:t>Продавец</w:t>
      </w:r>
      <w:r w:rsidR="00E66DE6" w:rsidRPr="00DA4A29">
        <w:rPr>
          <w:b/>
          <w:sz w:val="22"/>
          <w:szCs w:val="22"/>
        </w:rPr>
        <w:t>»</w:t>
      </w:r>
      <w:r w:rsidR="00A04B39" w:rsidRPr="00E66DE6">
        <w:rPr>
          <w:sz w:val="22"/>
          <w:szCs w:val="22"/>
        </w:rPr>
        <w:t xml:space="preserve">, с одной стороны, и </w:t>
      </w:r>
      <w:proofErr w:type="gramEnd"/>
    </w:p>
    <w:p w:rsidR="00A04B39" w:rsidRPr="00CF53A7" w:rsidRDefault="00A04B39" w:rsidP="00A04B39">
      <w:pPr>
        <w:ind w:firstLine="851"/>
        <w:jc w:val="both"/>
        <w:rPr>
          <w:sz w:val="22"/>
          <w:szCs w:val="22"/>
        </w:rPr>
      </w:pPr>
      <w:r w:rsidRPr="00CF53A7">
        <w:rPr>
          <w:sz w:val="22"/>
          <w:szCs w:val="22"/>
        </w:rPr>
        <w:t xml:space="preserve">___________________________________, именуемый далее - </w:t>
      </w:r>
      <w:r w:rsidRPr="00CF53A7">
        <w:rPr>
          <w:b/>
          <w:sz w:val="22"/>
          <w:szCs w:val="22"/>
        </w:rPr>
        <w:t>«Покупатель»</w:t>
      </w:r>
      <w:r w:rsidRPr="00CF53A7">
        <w:rPr>
          <w:sz w:val="22"/>
          <w:szCs w:val="22"/>
        </w:rPr>
        <w:t xml:space="preserve">, с другой стороны, в дальнейшем совместно именуемые </w:t>
      </w:r>
      <w:r w:rsidRPr="00CF53A7">
        <w:rPr>
          <w:b/>
          <w:sz w:val="22"/>
          <w:szCs w:val="22"/>
        </w:rPr>
        <w:t>«Стороны»,</w:t>
      </w:r>
      <w:r w:rsidRPr="00CF53A7">
        <w:rPr>
          <w:sz w:val="22"/>
          <w:szCs w:val="22"/>
        </w:rPr>
        <w:t xml:space="preserve"> </w:t>
      </w:r>
    </w:p>
    <w:p w:rsidR="00A04B39" w:rsidRPr="00CF53A7" w:rsidRDefault="00A04B39" w:rsidP="00A04B39">
      <w:pPr>
        <w:ind w:firstLine="851"/>
        <w:jc w:val="both"/>
        <w:rPr>
          <w:sz w:val="22"/>
          <w:szCs w:val="22"/>
        </w:rPr>
      </w:pPr>
    </w:p>
    <w:p w:rsidR="00A04B39" w:rsidRPr="00CF53A7" w:rsidRDefault="00A04B39" w:rsidP="00A04B39">
      <w:pPr>
        <w:pStyle w:val="21"/>
        <w:shd w:val="clear" w:color="auto" w:fill="auto"/>
        <w:ind w:firstLine="851"/>
        <w:rPr>
          <w:rFonts w:cs="Times New Roman"/>
          <w:sz w:val="22"/>
          <w:szCs w:val="22"/>
          <w:lang w:val="ru-RU"/>
        </w:rPr>
      </w:pPr>
      <w:r w:rsidRPr="00CF53A7">
        <w:rPr>
          <w:rFonts w:cs="Times New Roman"/>
          <w:sz w:val="22"/>
          <w:szCs w:val="22"/>
        </w:rPr>
        <w:t xml:space="preserve">в </w:t>
      </w:r>
      <w:proofErr w:type="spellStart"/>
      <w:r w:rsidRPr="00CF53A7">
        <w:rPr>
          <w:rFonts w:cs="Times New Roman"/>
          <w:sz w:val="22"/>
          <w:szCs w:val="22"/>
        </w:rPr>
        <w:t>соответствии</w:t>
      </w:r>
      <w:proofErr w:type="spellEnd"/>
      <w:r w:rsidRPr="00CF53A7">
        <w:rPr>
          <w:rFonts w:cs="Times New Roman"/>
          <w:sz w:val="22"/>
          <w:szCs w:val="22"/>
        </w:rPr>
        <w:t xml:space="preserve"> с </w:t>
      </w:r>
      <w:proofErr w:type="spellStart"/>
      <w:r w:rsidRPr="00CF53A7">
        <w:rPr>
          <w:rFonts w:cs="Times New Roman"/>
          <w:sz w:val="22"/>
          <w:szCs w:val="22"/>
        </w:rPr>
        <w:t>Федеральным</w:t>
      </w:r>
      <w:proofErr w:type="spellEnd"/>
      <w:r w:rsidRPr="00CF53A7">
        <w:rPr>
          <w:rFonts w:cs="Times New Roman"/>
          <w:sz w:val="22"/>
          <w:szCs w:val="22"/>
        </w:rPr>
        <w:t xml:space="preserve"> </w:t>
      </w:r>
      <w:proofErr w:type="spellStart"/>
      <w:r w:rsidRPr="00CF53A7">
        <w:rPr>
          <w:rFonts w:cs="Times New Roman"/>
          <w:sz w:val="22"/>
          <w:szCs w:val="22"/>
        </w:rPr>
        <w:t>законом</w:t>
      </w:r>
      <w:proofErr w:type="spellEnd"/>
      <w:r w:rsidRPr="00CF53A7">
        <w:rPr>
          <w:rFonts w:cs="Times New Roman"/>
          <w:sz w:val="22"/>
          <w:szCs w:val="22"/>
        </w:rPr>
        <w:t xml:space="preserve"> </w:t>
      </w:r>
      <w:proofErr w:type="spellStart"/>
      <w:r w:rsidRPr="00CF53A7">
        <w:rPr>
          <w:rFonts w:cs="Times New Roman"/>
          <w:sz w:val="22"/>
          <w:szCs w:val="22"/>
        </w:rPr>
        <w:t>от</w:t>
      </w:r>
      <w:proofErr w:type="spellEnd"/>
      <w:r w:rsidRPr="00CF53A7">
        <w:rPr>
          <w:rFonts w:cs="Times New Roman"/>
          <w:sz w:val="22"/>
          <w:szCs w:val="22"/>
        </w:rPr>
        <w:t xml:space="preserve"> 26.10.2002 г. № 127-ФЗ «О </w:t>
      </w:r>
      <w:proofErr w:type="spellStart"/>
      <w:r w:rsidRPr="00CF53A7">
        <w:rPr>
          <w:rFonts w:cs="Times New Roman"/>
          <w:sz w:val="22"/>
          <w:szCs w:val="22"/>
        </w:rPr>
        <w:t>несостоятельности</w:t>
      </w:r>
      <w:proofErr w:type="spellEnd"/>
      <w:r w:rsidRPr="00CF53A7">
        <w:rPr>
          <w:rFonts w:cs="Times New Roman"/>
          <w:sz w:val="22"/>
          <w:szCs w:val="22"/>
        </w:rPr>
        <w:t xml:space="preserve"> (</w:t>
      </w:r>
      <w:proofErr w:type="spellStart"/>
      <w:r w:rsidRPr="00CF53A7">
        <w:rPr>
          <w:rFonts w:cs="Times New Roman"/>
          <w:sz w:val="22"/>
          <w:szCs w:val="22"/>
        </w:rPr>
        <w:t>банкротстве</w:t>
      </w:r>
      <w:proofErr w:type="spellEnd"/>
      <w:r w:rsidRPr="00CF53A7">
        <w:rPr>
          <w:rFonts w:cs="Times New Roman"/>
          <w:sz w:val="22"/>
          <w:szCs w:val="22"/>
        </w:rPr>
        <w:t xml:space="preserve">)», </w:t>
      </w:r>
      <w:proofErr w:type="spellStart"/>
      <w:r w:rsidRPr="00CF53A7">
        <w:rPr>
          <w:rFonts w:cs="Times New Roman"/>
          <w:sz w:val="22"/>
          <w:szCs w:val="22"/>
        </w:rPr>
        <w:t>информационным</w:t>
      </w:r>
      <w:proofErr w:type="spellEnd"/>
      <w:r w:rsidRPr="00CF53A7">
        <w:rPr>
          <w:rFonts w:cs="Times New Roman"/>
          <w:sz w:val="22"/>
          <w:szCs w:val="22"/>
        </w:rPr>
        <w:t xml:space="preserve"> </w:t>
      </w:r>
      <w:proofErr w:type="spellStart"/>
      <w:r w:rsidRPr="00CF53A7">
        <w:rPr>
          <w:rFonts w:cs="Times New Roman"/>
          <w:sz w:val="22"/>
          <w:szCs w:val="22"/>
        </w:rPr>
        <w:t>сообщением</w:t>
      </w:r>
      <w:proofErr w:type="spellEnd"/>
      <w:r w:rsidRPr="00CF53A7">
        <w:rPr>
          <w:rFonts w:cs="Times New Roman"/>
          <w:sz w:val="22"/>
          <w:szCs w:val="22"/>
        </w:rPr>
        <w:t xml:space="preserve"> № </w:t>
      </w:r>
      <w:r w:rsidRPr="00CF53A7">
        <w:rPr>
          <w:rFonts w:cs="Times New Roman"/>
          <w:sz w:val="22"/>
          <w:szCs w:val="22"/>
          <w:lang w:val="ru-RU"/>
        </w:rPr>
        <w:t>__________</w:t>
      </w:r>
      <w:r w:rsidRPr="00CF53A7">
        <w:rPr>
          <w:rFonts w:cs="Times New Roman"/>
          <w:sz w:val="22"/>
          <w:szCs w:val="22"/>
        </w:rPr>
        <w:t xml:space="preserve"> </w:t>
      </w:r>
      <w:proofErr w:type="spellStart"/>
      <w:r w:rsidRPr="00CF53A7">
        <w:rPr>
          <w:rFonts w:cs="Times New Roman"/>
          <w:sz w:val="22"/>
          <w:szCs w:val="22"/>
        </w:rPr>
        <w:t>от</w:t>
      </w:r>
      <w:proofErr w:type="spellEnd"/>
      <w:r w:rsidRPr="00CF53A7">
        <w:rPr>
          <w:rFonts w:cs="Times New Roman"/>
          <w:sz w:val="22"/>
          <w:szCs w:val="22"/>
        </w:rPr>
        <w:t xml:space="preserve"> </w:t>
      </w:r>
      <w:r w:rsidRPr="00CF53A7">
        <w:rPr>
          <w:rFonts w:cs="Times New Roman"/>
          <w:sz w:val="22"/>
          <w:szCs w:val="22"/>
          <w:lang w:val="ru-RU"/>
        </w:rPr>
        <w:t>_____________</w:t>
      </w:r>
      <w:r w:rsidRPr="00CF53A7">
        <w:rPr>
          <w:rFonts w:cs="Times New Roman"/>
          <w:sz w:val="22"/>
          <w:szCs w:val="22"/>
        </w:rPr>
        <w:t xml:space="preserve">, </w:t>
      </w:r>
      <w:proofErr w:type="spellStart"/>
      <w:r w:rsidRPr="00CF53A7">
        <w:rPr>
          <w:rFonts w:cs="Times New Roman"/>
          <w:sz w:val="22"/>
          <w:szCs w:val="22"/>
        </w:rPr>
        <w:t>опубликованным</w:t>
      </w:r>
      <w:proofErr w:type="spellEnd"/>
      <w:r w:rsidRPr="00CF53A7">
        <w:rPr>
          <w:rFonts w:cs="Times New Roman"/>
          <w:sz w:val="22"/>
          <w:szCs w:val="22"/>
        </w:rPr>
        <w:t xml:space="preserve"> </w:t>
      </w:r>
      <w:proofErr w:type="spellStart"/>
      <w:r w:rsidRPr="00CF53A7">
        <w:rPr>
          <w:rFonts w:cs="Times New Roman"/>
          <w:sz w:val="22"/>
          <w:szCs w:val="22"/>
        </w:rPr>
        <w:t>на</w:t>
      </w:r>
      <w:proofErr w:type="spellEnd"/>
      <w:r w:rsidRPr="00CF53A7">
        <w:rPr>
          <w:rFonts w:cs="Times New Roman"/>
          <w:sz w:val="22"/>
          <w:szCs w:val="22"/>
        </w:rPr>
        <w:t xml:space="preserve"> </w:t>
      </w:r>
      <w:proofErr w:type="spellStart"/>
      <w:r w:rsidRPr="00CF53A7">
        <w:rPr>
          <w:rFonts w:cs="Times New Roman"/>
          <w:sz w:val="22"/>
          <w:szCs w:val="22"/>
        </w:rPr>
        <w:t>сайте</w:t>
      </w:r>
      <w:proofErr w:type="spellEnd"/>
      <w:r w:rsidRPr="00CF53A7">
        <w:rPr>
          <w:rFonts w:cs="Times New Roman"/>
          <w:sz w:val="22"/>
          <w:szCs w:val="22"/>
        </w:rPr>
        <w:t xml:space="preserve"> </w:t>
      </w:r>
      <w:proofErr w:type="spellStart"/>
      <w:r w:rsidRPr="00CF53A7">
        <w:rPr>
          <w:rFonts w:cs="Times New Roman"/>
          <w:sz w:val="22"/>
          <w:szCs w:val="22"/>
        </w:rPr>
        <w:t>Единого</w:t>
      </w:r>
      <w:proofErr w:type="spellEnd"/>
      <w:r w:rsidRPr="00CF53A7">
        <w:rPr>
          <w:rFonts w:cs="Times New Roman"/>
          <w:sz w:val="22"/>
          <w:szCs w:val="22"/>
        </w:rPr>
        <w:t xml:space="preserve"> </w:t>
      </w:r>
      <w:proofErr w:type="spellStart"/>
      <w:r w:rsidRPr="00CF53A7">
        <w:rPr>
          <w:rFonts w:cs="Times New Roman"/>
          <w:sz w:val="22"/>
          <w:szCs w:val="22"/>
        </w:rPr>
        <w:t>федерального</w:t>
      </w:r>
      <w:proofErr w:type="spellEnd"/>
      <w:r w:rsidRPr="00CF53A7">
        <w:rPr>
          <w:rFonts w:cs="Times New Roman"/>
          <w:sz w:val="22"/>
          <w:szCs w:val="22"/>
        </w:rPr>
        <w:t xml:space="preserve"> </w:t>
      </w:r>
      <w:proofErr w:type="spellStart"/>
      <w:r w:rsidRPr="00CF53A7">
        <w:rPr>
          <w:rFonts w:cs="Times New Roman"/>
          <w:sz w:val="22"/>
          <w:szCs w:val="22"/>
        </w:rPr>
        <w:t>реестра</w:t>
      </w:r>
      <w:proofErr w:type="spellEnd"/>
      <w:r w:rsidRPr="00CF53A7">
        <w:rPr>
          <w:rFonts w:cs="Times New Roman"/>
          <w:sz w:val="22"/>
          <w:szCs w:val="22"/>
        </w:rPr>
        <w:t xml:space="preserve"> </w:t>
      </w:r>
      <w:proofErr w:type="spellStart"/>
      <w:r w:rsidRPr="00CF53A7">
        <w:rPr>
          <w:rFonts w:cs="Times New Roman"/>
          <w:sz w:val="22"/>
          <w:szCs w:val="22"/>
        </w:rPr>
        <w:t>сведений</w:t>
      </w:r>
      <w:proofErr w:type="spellEnd"/>
      <w:r w:rsidRPr="00CF53A7">
        <w:rPr>
          <w:rFonts w:cs="Times New Roman"/>
          <w:sz w:val="22"/>
          <w:szCs w:val="22"/>
        </w:rPr>
        <w:t xml:space="preserve"> о </w:t>
      </w:r>
      <w:r w:rsidRPr="00CF53A7">
        <w:rPr>
          <w:rFonts w:cs="Times New Roman"/>
          <w:noProof/>
          <w:sz w:val="22"/>
          <w:szCs w:val="22"/>
        </w:rPr>
        <w:t>банкротстве</w:t>
      </w:r>
      <w:r w:rsidRPr="00CF53A7">
        <w:rPr>
          <w:rFonts w:cs="Times New Roman"/>
          <w:sz w:val="22"/>
          <w:szCs w:val="22"/>
        </w:rPr>
        <w:t xml:space="preserve">, </w:t>
      </w:r>
      <w:proofErr w:type="spellStart"/>
      <w:r w:rsidRPr="00CF53A7">
        <w:rPr>
          <w:rFonts w:cs="Times New Roman"/>
          <w:sz w:val="22"/>
          <w:szCs w:val="22"/>
        </w:rPr>
        <w:t>заключили</w:t>
      </w:r>
      <w:proofErr w:type="spellEnd"/>
      <w:r w:rsidRPr="00CF53A7">
        <w:rPr>
          <w:rFonts w:cs="Times New Roman"/>
          <w:sz w:val="22"/>
          <w:szCs w:val="22"/>
        </w:rPr>
        <w:t xml:space="preserve"> </w:t>
      </w:r>
      <w:proofErr w:type="spellStart"/>
      <w:r w:rsidRPr="00CF53A7">
        <w:rPr>
          <w:rFonts w:cs="Times New Roman"/>
          <w:sz w:val="22"/>
          <w:szCs w:val="22"/>
        </w:rPr>
        <w:t>настоящий</w:t>
      </w:r>
      <w:proofErr w:type="spellEnd"/>
      <w:r w:rsidRPr="00CF53A7">
        <w:rPr>
          <w:rFonts w:cs="Times New Roman"/>
          <w:sz w:val="22"/>
          <w:szCs w:val="22"/>
        </w:rPr>
        <w:t xml:space="preserve"> </w:t>
      </w:r>
      <w:proofErr w:type="spellStart"/>
      <w:r w:rsidRPr="00CF53A7">
        <w:rPr>
          <w:rFonts w:cs="Times New Roman"/>
          <w:sz w:val="22"/>
          <w:szCs w:val="22"/>
        </w:rPr>
        <w:t>Договор</w:t>
      </w:r>
      <w:proofErr w:type="spellEnd"/>
      <w:r w:rsidRPr="00CF53A7">
        <w:rPr>
          <w:rFonts w:cs="Times New Roman"/>
          <w:sz w:val="22"/>
          <w:szCs w:val="22"/>
        </w:rPr>
        <w:t xml:space="preserve"> (</w:t>
      </w:r>
      <w:proofErr w:type="spellStart"/>
      <w:r w:rsidRPr="00CF53A7">
        <w:rPr>
          <w:rFonts w:cs="Times New Roman"/>
          <w:sz w:val="22"/>
          <w:szCs w:val="22"/>
        </w:rPr>
        <w:t>Далее</w:t>
      </w:r>
      <w:proofErr w:type="spellEnd"/>
      <w:r w:rsidRPr="00CF53A7">
        <w:rPr>
          <w:rFonts w:cs="Times New Roman"/>
          <w:sz w:val="22"/>
          <w:szCs w:val="22"/>
        </w:rPr>
        <w:t xml:space="preserve"> - </w:t>
      </w:r>
      <w:proofErr w:type="spellStart"/>
      <w:r w:rsidRPr="00CF53A7">
        <w:rPr>
          <w:rFonts w:cs="Times New Roman"/>
          <w:sz w:val="22"/>
          <w:szCs w:val="22"/>
        </w:rPr>
        <w:t>Договор</w:t>
      </w:r>
      <w:proofErr w:type="spellEnd"/>
      <w:r w:rsidRPr="00CF53A7">
        <w:rPr>
          <w:rFonts w:cs="Times New Roman"/>
          <w:sz w:val="22"/>
          <w:szCs w:val="22"/>
        </w:rPr>
        <w:t>)</w:t>
      </w:r>
      <w:r w:rsidRPr="00CF53A7">
        <w:rPr>
          <w:rFonts w:cs="Times New Roman"/>
          <w:sz w:val="22"/>
          <w:szCs w:val="22"/>
          <w:lang w:val="ru-RU"/>
        </w:rPr>
        <w:t>.</w:t>
      </w:r>
    </w:p>
    <w:p w:rsidR="00A04B39" w:rsidRPr="00CF53A7" w:rsidRDefault="00A04B39" w:rsidP="00A04B39">
      <w:pPr>
        <w:ind w:firstLine="851"/>
        <w:jc w:val="both"/>
        <w:rPr>
          <w:sz w:val="22"/>
          <w:szCs w:val="22"/>
        </w:rPr>
      </w:pPr>
    </w:p>
    <w:p w:rsidR="00A04B39" w:rsidRPr="00CF53A7" w:rsidRDefault="00A04B39" w:rsidP="00A04B39">
      <w:pPr>
        <w:ind w:firstLine="851"/>
        <w:jc w:val="both"/>
        <w:rPr>
          <w:sz w:val="22"/>
          <w:szCs w:val="22"/>
        </w:rPr>
      </w:pPr>
      <w:r w:rsidRPr="00CF53A7">
        <w:rPr>
          <w:sz w:val="22"/>
          <w:szCs w:val="22"/>
        </w:rPr>
        <w:t>Настоящий договор заключен по результатам торгов, проведенных «__» ______ 201__г.</w:t>
      </w:r>
    </w:p>
    <w:p w:rsidR="00A04B39" w:rsidRPr="00CF53A7" w:rsidRDefault="00A04B39" w:rsidP="00A04B39">
      <w:pPr>
        <w:ind w:firstLine="851"/>
        <w:jc w:val="both"/>
        <w:rPr>
          <w:sz w:val="22"/>
          <w:szCs w:val="22"/>
        </w:rPr>
      </w:pPr>
      <w:r w:rsidRPr="00CF53A7">
        <w:rPr>
          <w:sz w:val="22"/>
          <w:szCs w:val="22"/>
        </w:rPr>
        <w:t xml:space="preserve">Организатор торгов – </w:t>
      </w:r>
      <w:r w:rsidR="00FE44F2" w:rsidRPr="00E66DE6">
        <w:rPr>
          <w:sz w:val="22"/>
          <w:szCs w:val="22"/>
        </w:rPr>
        <w:t>ООО «</w:t>
      </w:r>
      <w:r w:rsidR="00E66DE6">
        <w:rPr>
          <w:sz w:val="22"/>
          <w:szCs w:val="22"/>
        </w:rPr>
        <w:t>ГК</w:t>
      </w:r>
      <w:r w:rsidR="00FE44F2" w:rsidRPr="00E66DE6">
        <w:rPr>
          <w:sz w:val="22"/>
          <w:szCs w:val="22"/>
        </w:rPr>
        <w:t xml:space="preserve"> «Кварта» (ОГРН 5087746208512)</w:t>
      </w:r>
    </w:p>
    <w:p w:rsidR="00A04B39" w:rsidRPr="00CF53A7" w:rsidRDefault="00A04B39" w:rsidP="00A04B39">
      <w:pPr>
        <w:ind w:firstLine="851"/>
        <w:jc w:val="both"/>
        <w:rPr>
          <w:sz w:val="22"/>
          <w:szCs w:val="22"/>
        </w:rPr>
      </w:pPr>
      <w:r w:rsidRPr="00CF53A7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DA4A29">
        <w:rPr>
          <w:sz w:val="22"/>
          <w:szCs w:val="22"/>
        </w:rPr>
        <w:t xml:space="preserve">ЗАО </w:t>
      </w:r>
      <w:r w:rsidR="00DA4A29" w:rsidRPr="00DA4A29">
        <w:rPr>
          <w:sz w:val="22"/>
          <w:szCs w:val="22"/>
        </w:rPr>
        <w:t>«</w:t>
      </w:r>
      <w:proofErr w:type="spellStart"/>
      <w:r w:rsidR="00DA4A29" w:rsidRPr="00DA4A29">
        <w:rPr>
          <w:sz w:val="22"/>
          <w:szCs w:val="22"/>
        </w:rPr>
        <w:t>Павловскгранит</w:t>
      </w:r>
      <w:proofErr w:type="spellEnd"/>
      <w:r w:rsidR="00DA4A29" w:rsidRPr="00DA4A29">
        <w:rPr>
          <w:sz w:val="22"/>
          <w:szCs w:val="22"/>
        </w:rPr>
        <w:t>-ИНВЕСТ»</w:t>
      </w:r>
      <w:r w:rsidRPr="00CF53A7">
        <w:rPr>
          <w:sz w:val="22"/>
          <w:szCs w:val="22"/>
        </w:rPr>
        <w:t xml:space="preserve"> от «__» _______ 201_г.</w:t>
      </w:r>
    </w:p>
    <w:p w:rsidR="00A04B39" w:rsidRPr="00CF53A7" w:rsidRDefault="00A04B39" w:rsidP="00A04B39">
      <w:pPr>
        <w:ind w:firstLine="708"/>
        <w:jc w:val="both"/>
        <w:rPr>
          <w:sz w:val="22"/>
          <w:szCs w:val="22"/>
        </w:rPr>
      </w:pPr>
      <w:r w:rsidRPr="00CF53A7">
        <w:rPr>
          <w:sz w:val="22"/>
          <w:szCs w:val="22"/>
        </w:rPr>
        <w:t> </w:t>
      </w:r>
    </w:p>
    <w:p w:rsidR="00A04B39" w:rsidRPr="00CF53A7" w:rsidRDefault="00A04B39" w:rsidP="00A04B39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ind w:left="0" w:firstLine="0"/>
        <w:jc w:val="center"/>
        <w:rPr>
          <w:b/>
          <w:sz w:val="22"/>
          <w:szCs w:val="22"/>
        </w:rPr>
      </w:pPr>
      <w:r w:rsidRPr="00CF53A7">
        <w:rPr>
          <w:b/>
          <w:color w:val="000000"/>
          <w:sz w:val="22"/>
          <w:szCs w:val="22"/>
        </w:rPr>
        <w:t>ПРЕДМЕТ ДОГОВОРА</w:t>
      </w:r>
    </w:p>
    <w:p w:rsidR="00A04B39" w:rsidRPr="00CF53A7" w:rsidRDefault="00A04B39" w:rsidP="00A04B39">
      <w:pPr>
        <w:pStyle w:val="a3"/>
        <w:shd w:val="clear" w:color="auto" w:fill="FFFFFF"/>
        <w:tabs>
          <w:tab w:val="left" w:pos="567"/>
        </w:tabs>
        <w:ind w:left="0"/>
        <w:rPr>
          <w:b/>
          <w:sz w:val="22"/>
          <w:szCs w:val="22"/>
        </w:rPr>
      </w:pPr>
    </w:p>
    <w:p w:rsidR="00A04B39" w:rsidRPr="00CF53A7" w:rsidRDefault="00A04B39" w:rsidP="00A04B39">
      <w:pPr>
        <w:pStyle w:val="a3"/>
        <w:numPr>
          <w:ilvl w:val="1"/>
          <w:numId w:val="3"/>
        </w:numPr>
        <w:shd w:val="clear" w:color="auto" w:fill="FFFFFF"/>
        <w:tabs>
          <w:tab w:val="left" w:pos="1134"/>
        </w:tabs>
        <w:ind w:left="0" w:firstLine="540"/>
        <w:jc w:val="both"/>
        <w:rPr>
          <w:color w:val="000000"/>
          <w:sz w:val="22"/>
          <w:szCs w:val="22"/>
        </w:rPr>
      </w:pPr>
      <w:r w:rsidRPr="00CF53A7">
        <w:rPr>
          <w:color w:val="000000"/>
          <w:sz w:val="22"/>
          <w:szCs w:val="22"/>
        </w:rPr>
        <w:t>На основании Протокола № ________ от _________ г. о результатах торгов</w:t>
      </w:r>
      <w:r w:rsidRPr="00CF53A7">
        <w:rPr>
          <w:sz w:val="22"/>
          <w:szCs w:val="22"/>
        </w:rPr>
        <w:t xml:space="preserve">, </w:t>
      </w:r>
      <w:r w:rsidRPr="00CF53A7">
        <w:rPr>
          <w:color w:val="000000"/>
          <w:sz w:val="22"/>
          <w:szCs w:val="22"/>
        </w:rPr>
        <w:t xml:space="preserve">Продавец обязуется передать, а Покупатель принять и оплатить </w:t>
      </w:r>
      <w:r w:rsidR="00DA4A29">
        <w:rPr>
          <w:color w:val="000000"/>
          <w:sz w:val="22"/>
          <w:szCs w:val="22"/>
        </w:rPr>
        <w:t>за</w:t>
      </w:r>
      <w:r w:rsidRPr="00CF53A7">
        <w:rPr>
          <w:color w:val="000000"/>
          <w:sz w:val="22"/>
          <w:szCs w:val="22"/>
        </w:rPr>
        <w:t xml:space="preserve"> следующие обыкновенные бездокументарные акции (далее по тексту – Акции):</w:t>
      </w:r>
    </w:p>
    <w:p w:rsidR="00555106" w:rsidRPr="00CF53A7" w:rsidRDefault="00DA4A29" w:rsidP="00555106">
      <w:pPr>
        <w:pStyle w:val="a3"/>
        <w:shd w:val="clear" w:color="auto" w:fill="FFFFFF"/>
        <w:tabs>
          <w:tab w:val="left" w:pos="1134"/>
        </w:tabs>
        <w:ind w:left="540"/>
        <w:jc w:val="both"/>
        <w:rPr>
          <w:color w:val="000000"/>
          <w:sz w:val="22"/>
          <w:szCs w:val="22"/>
        </w:rPr>
      </w:pPr>
      <w:r>
        <w:rPr>
          <w:snapToGrid w:val="0"/>
          <w:sz w:val="22"/>
          <w:szCs w:val="22"/>
        </w:rPr>
        <w:t xml:space="preserve">Обыкновенные именные акции; форма выпуска бездокументарная; № выпуска 001; Эмитент - Компания «PNH </w:t>
      </w:r>
      <w:proofErr w:type="spellStart"/>
      <w:r>
        <w:rPr>
          <w:snapToGrid w:val="0"/>
          <w:sz w:val="22"/>
          <w:szCs w:val="22"/>
        </w:rPr>
        <w:t>Limited</w:t>
      </w:r>
      <w:proofErr w:type="spellEnd"/>
      <w:r>
        <w:rPr>
          <w:snapToGrid w:val="0"/>
          <w:sz w:val="22"/>
          <w:szCs w:val="22"/>
        </w:rPr>
        <w:t xml:space="preserve">», </w:t>
      </w:r>
      <w:r w:rsidRPr="00A57167">
        <w:rPr>
          <w:snapToGrid w:val="0"/>
          <w:sz w:val="22"/>
          <w:szCs w:val="22"/>
        </w:rPr>
        <w:t>Адрес (</w:t>
      </w:r>
      <w:proofErr w:type="spellStart"/>
      <w:r w:rsidRPr="00A57167">
        <w:rPr>
          <w:snapToGrid w:val="0"/>
          <w:sz w:val="22"/>
          <w:szCs w:val="22"/>
        </w:rPr>
        <w:t>Address</w:t>
      </w:r>
      <w:proofErr w:type="spellEnd"/>
      <w:r w:rsidRPr="00A57167">
        <w:rPr>
          <w:snapToGrid w:val="0"/>
          <w:sz w:val="22"/>
          <w:szCs w:val="22"/>
        </w:rPr>
        <w:t xml:space="preserve">): Кипр, 1066 Никосия, ул. </w:t>
      </w:r>
      <w:proofErr w:type="spellStart"/>
      <w:r w:rsidRPr="00A57167">
        <w:rPr>
          <w:snapToGrid w:val="0"/>
          <w:sz w:val="22"/>
          <w:szCs w:val="22"/>
        </w:rPr>
        <w:t>Темистоклес</w:t>
      </w:r>
      <w:proofErr w:type="spellEnd"/>
      <w:r w:rsidRPr="00A57167">
        <w:rPr>
          <w:snapToGrid w:val="0"/>
          <w:sz w:val="22"/>
          <w:szCs w:val="22"/>
        </w:rPr>
        <w:t xml:space="preserve"> </w:t>
      </w:r>
      <w:proofErr w:type="spellStart"/>
      <w:r w:rsidRPr="00A57167">
        <w:rPr>
          <w:snapToGrid w:val="0"/>
          <w:sz w:val="22"/>
          <w:szCs w:val="22"/>
        </w:rPr>
        <w:t>Дервис</w:t>
      </w:r>
      <w:proofErr w:type="spellEnd"/>
      <w:r w:rsidRPr="00A57167">
        <w:rPr>
          <w:snapToGrid w:val="0"/>
          <w:sz w:val="22"/>
          <w:szCs w:val="22"/>
        </w:rPr>
        <w:t xml:space="preserve">, 5 здание </w:t>
      </w:r>
      <w:proofErr w:type="spellStart"/>
      <w:r w:rsidRPr="00A57167">
        <w:rPr>
          <w:snapToGrid w:val="0"/>
          <w:sz w:val="22"/>
          <w:szCs w:val="22"/>
        </w:rPr>
        <w:t>Эленнон</w:t>
      </w:r>
      <w:proofErr w:type="spellEnd"/>
      <w:r w:rsidRPr="00A57167">
        <w:rPr>
          <w:snapToGrid w:val="0"/>
          <w:sz w:val="22"/>
          <w:szCs w:val="22"/>
        </w:rPr>
        <w:t>, 2 этаж/</w:t>
      </w:r>
      <w:proofErr w:type="spellStart"/>
      <w:r w:rsidRPr="00A57167">
        <w:rPr>
          <w:snapToGrid w:val="0"/>
          <w:sz w:val="22"/>
          <w:szCs w:val="22"/>
        </w:rPr>
        <w:t>Themistokli</w:t>
      </w:r>
      <w:proofErr w:type="spellEnd"/>
      <w:r w:rsidRPr="00A57167">
        <w:rPr>
          <w:snapToGrid w:val="0"/>
          <w:sz w:val="22"/>
          <w:szCs w:val="22"/>
        </w:rPr>
        <w:t xml:space="preserve"> </w:t>
      </w:r>
      <w:proofErr w:type="spellStart"/>
      <w:r w:rsidRPr="00A57167">
        <w:rPr>
          <w:snapToGrid w:val="0"/>
          <w:sz w:val="22"/>
          <w:szCs w:val="22"/>
        </w:rPr>
        <w:t>Delvi</w:t>
      </w:r>
      <w:proofErr w:type="spellEnd"/>
      <w:r w:rsidRPr="00A57167">
        <w:rPr>
          <w:snapToGrid w:val="0"/>
          <w:sz w:val="22"/>
          <w:szCs w:val="22"/>
        </w:rPr>
        <w:t xml:space="preserve">, 5 </w:t>
      </w:r>
      <w:proofErr w:type="spellStart"/>
      <w:r w:rsidRPr="00A57167">
        <w:rPr>
          <w:snapToGrid w:val="0"/>
          <w:sz w:val="22"/>
          <w:szCs w:val="22"/>
        </w:rPr>
        <w:t>Elenion</w:t>
      </w:r>
      <w:proofErr w:type="spellEnd"/>
      <w:r w:rsidRPr="00A57167">
        <w:rPr>
          <w:snapToGrid w:val="0"/>
          <w:sz w:val="22"/>
          <w:szCs w:val="22"/>
        </w:rPr>
        <w:t xml:space="preserve"> </w:t>
      </w:r>
      <w:proofErr w:type="spellStart"/>
      <w:r w:rsidRPr="00A57167">
        <w:rPr>
          <w:snapToGrid w:val="0"/>
          <w:sz w:val="22"/>
          <w:szCs w:val="22"/>
        </w:rPr>
        <w:t>Building</w:t>
      </w:r>
      <w:proofErr w:type="spellEnd"/>
      <w:r w:rsidRPr="00A57167">
        <w:rPr>
          <w:snapToGrid w:val="0"/>
          <w:sz w:val="22"/>
          <w:szCs w:val="22"/>
        </w:rPr>
        <w:t xml:space="preserve">, 2-d </w:t>
      </w:r>
      <w:proofErr w:type="spellStart"/>
      <w:r w:rsidRPr="00A57167">
        <w:rPr>
          <w:snapToGrid w:val="0"/>
          <w:sz w:val="22"/>
          <w:szCs w:val="22"/>
        </w:rPr>
        <w:t>floor</w:t>
      </w:r>
      <w:proofErr w:type="spellEnd"/>
      <w:r w:rsidRPr="00A57167">
        <w:rPr>
          <w:snapToGrid w:val="0"/>
          <w:sz w:val="22"/>
          <w:szCs w:val="22"/>
        </w:rPr>
        <w:t xml:space="preserve"> P.C. 1066, </w:t>
      </w:r>
      <w:proofErr w:type="spellStart"/>
      <w:r w:rsidRPr="00A57167">
        <w:rPr>
          <w:snapToGrid w:val="0"/>
          <w:sz w:val="22"/>
          <w:szCs w:val="22"/>
        </w:rPr>
        <w:t>Nicosia</w:t>
      </w:r>
      <w:proofErr w:type="spellEnd"/>
      <w:r w:rsidRPr="00A57167">
        <w:rPr>
          <w:snapToGrid w:val="0"/>
          <w:sz w:val="22"/>
          <w:szCs w:val="22"/>
        </w:rPr>
        <w:t xml:space="preserve">, </w:t>
      </w:r>
      <w:proofErr w:type="spellStart"/>
      <w:r w:rsidRPr="00A57167">
        <w:rPr>
          <w:snapToGrid w:val="0"/>
          <w:sz w:val="22"/>
          <w:szCs w:val="22"/>
        </w:rPr>
        <w:t>Cyprus</w:t>
      </w:r>
      <w:proofErr w:type="spellEnd"/>
      <w:r>
        <w:rPr>
          <w:snapToGrid w:val="0"/>
          <w:sz w:val="22"/>
          <w:szCs w:val="22"/>
        </w:rPr>
        <w:t>; Номинальная стоимость - 1 евро; Кол-во, шт. – 2</w:t>
      </w:r>
      <w:r>
        <w:rPr>
          <w:snapToGrid w:val="0"/>
          <w:sz w:val="22"/>
          <w:szCs w:val="22"/>
        </w:rPr>
        <w:t> </w:t>
      </w:r>
      <w:r>
        <w:rPr>
          <w:snapToGrid w:val="0"/>
          <w:sz w:val="22"/>
          <w:szCs w:val="22"/>
        </w:rPr>
        <w:t>000</w:t>
      </w:r>
      <w:r w:rsidRPr="0011484D">
        <w:rPr>
          <w:snapToGrid w:val="0"/>
          <w:sz w:val="22"/>
          <w:szCs w:val="22"/>
        </w:rPr>
        <w:t>.</w:t>
      </w:r>
    </w:p>
    <w:p w:rsidR="00A04B39" w:rsidRPr="00CF53A7" w:rsidRDefault="00A04B39" w:rsidP="00555106">
      <w:pPr>
        <w:shd w:val="clear" w:color="auto" w:fill="FFFFFF"/>
        <w:tabs>
          <w:tab w:val="left" w:pos="1134"/>
        </w:tabs>
        <w:ind w:right="67"/>
        <w:jc w:val="both"/>
        <w:rPr>
          <w:sz w:val="22"/>
          <w:szCs w:val="22"/>
        </w:rPr>
      </w:pPr>
    </w:p>
    <w:p w:rsidR="00A04B39" w:rsidRPr="00CF53A7" w:rsidRDefault="00A04B39" w:rsidP="00A04B39">
      <w:pPr>
        <w:pStyle w:val="a3"/>
        <w:numPr>
          <w:ilvl w:val="0"/>
          <w:numId w:val="6"/>
        </w:numPr>
        <w:shd w:val="clear" w:color="auto" w:fill="FFFFFF"/>
        <w:tabs>
          <w:tab w:val="left" w:pos="567"/>
        </w:tabs>
        <w:ind w:right="86"/>
        <w:jc w:val="center"/>
        <w:rPr>
          <w:b/>
          <w:sz w:val="22"/>
          <w:szCs w:val="22"/>
        </w:rPr>
      </w:pPr>
      <w:r w:rsidRPr="00CF53A7">
        <w:rPr>
          <w:b/>
          <w:color w:val="000000"/>
          <w:sz w:val="22"/>
          <w:szCs w:val="22"/>
        </w:rPr>
        <w:t>ПРАВА И ОБЯЗАННОСТИ СТОРОН</w:t>
      </w:r>
    </w:p>
    <w:p w:rsidR="00A04B39" w:rsidRPr="00CF53A7" w:rsidRDefault="00A04B39" w:rsidP="00A04B39">
      <w:pPr>
        <w:pStyle w:val="a3"/>
        <w:shd w:val="clear" w:color="auto" w:fill="FFFFFF"/>
        <w:tabs>
          <w:tab w:val="left" w:pos="567"/>
        </w:tabs>
        <w:ind w:left="360" w:right="86"/>
        <w:rPr>
          <w:b/>
          <w:sz w:val="22"/>
          <w:szCs w:val="22"/>
        </w:rPr>
      </w:pPr>
    </w:p>
    <w:p w:rsidR="00A04B39" w:rsidRPr="00CF53A7" w:rsidRDefault="00A04B39" w:rsidP="00A04B39">
      <w:pPr>
        <w:pStyle w:val="a3"/>
        <w:numPr>
          <w:ilvl w:val="1"/>
          <w:numId w:val="6"/>
        </w:numPr>
        <w:shd w:val="clear" w:color="auto" w:fill="FFFFFF"/>
        <w:tabs>
          <w:tab w:val="left" w:pos="1134"/>
        </w:tabs>
        <w:ind w:left="0" w:firstLine="567"/>
        <w:jc w:val="both"/>
        <w:rPr>
          <w:color w:val="000000"/>
          <w:sz w:val="22"/>
          <w:szCs w:val="22"/>
        </w:rPr>
      </w:pPr>
      <w:r w:rsidRPr="00CF53A7">
        <w:rPr>
          <w:color w:val="000000"/>
          <w:sz w:val="22"/>
          <w:szCs w:val="22"/>
        </w:rPr>
        <w:t xml:space="preserve">Продавец </w:t>
      </w:r>
      <w:r w:rsidRPr="00CF53A7">
        <w:rPr>
          <w:sz w:val="22"/>
          <w:szCs w:val="22"/>
        </w:rPr>
        <w:t xml:space="preserve">осуществляет передачу Акций путем передачи в течение 15 (пятнадцати) рабочих дней с момента </w:t>
      </w:r>
      <w:r w:rsidR="00E66DE6">
        <w:rPr>
          <w:sz w:val="22"/>
          <w:szCs w:val="22"/>
        </w:rPr>
        <w:t>оплаты</w:t>
      </w:r>
      <w:r w:rsidRPr="00CF53A7">
        <w:rPr>
          <w:sz w:val="22"/>
          <w:szCs w:val="22"/>
        </w:rPr>
        <w:t xml:space="preserve"> настоящего Договора реестродержателю Акций /депозитарию передаточного распоряжения на перевод/ поручения на перевод Акций в реестре владельцев ценных бумаг на лицевой счёт/счет депо Покупателя или иного документа, являющегося основанием для внесения изменений в реестре владельцев ценных бумаг Акций.</w:t>
      </w:r>
    </w:p>
    <w:p w:rsidR="00A04B39" w:rsidRPr="00CF53A7" w:rsidRDefault="00A04B39" w:rsidP="00A04B39">
      <w:pPr>
        <w:pStyle w:val="a3"/>
        <w:numPr>
          <w:ilvl w:val="1"/>
          <w:numId w:val="6"/>
        </w:numPr>
        <w:shd w:val="clear" w:color="auto" w:fill="FFFFFF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CF53A7">
        <w:rPr>
          <w:sz w:val="22"/>
          <w:szCs w:val="22"/>
        </w:rPr>
        <w:t xml:space="preserve">Покупатель обязан в течение </w:t>
      </w:r>
      <w:r w:rsidR="00E66DE6">
        <w:rPr>
          <w:sz w:val="22"/>
          <w:szCs w:val="22"/>
        </w:rPr>
        <w:t>1</w:t>
      </w:r>
      <w:r w:rsidRPr="00CF53A7">
        <w:rPr>
          <w:sz w:val="22"/>
          <w:szCs w:val="22"/>
        </w:rPr>
        <w:t>0 (десяти) рабочих дней со дня подписания настоящего Договора, предоставить Продавцу и в регистратор/депозитарий все документы и осуществить мероприятия, необходимые для осуществления регистрации перехода права собственности на Акции.</w:t>
      </w:r>
    </w:p>
    <w:p w:rsidR="00A04B39" w:rsidRPr="00CF53A7" w:rsidRDefault="00A04B39" w:rsidP="00A04B39">
      <w:pPr>
        <w:pStyle w:val="a3"/>
        <w:shd w:val="clear" w:color="auto" w:fill="FFFFFF"/>
        <w:tabs>
          <w:tab w:val="left" w:pos="1134"/>
        </w:tabs>
        <w:ind w:left="0" w:firstLine="540"/>
        <w:jc w:val="both"/>
        <w:rPr>
          <w:sz w:val="22"/>
          <w:szCs w:val="22"/>
        </w:rPr>
      </w:pPr>
    </w:p>
    <w:p w:rsidR="00A04B39" w:rsidRPr="00CF53A7" w:rsidRDefault="00A04B39" w:rsidP="00A04B39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jc w:val="center"/>
        <w:rPr>
          <w:b/>
          <w:sz w:val="22"/>
          <w:szCs w:val="22"/>
        </w:rPr>
      </w:pPr>
      <w:r w:rsidRPr="00CF53A7">
        <w:rPr>
          <w:b/>
          <w:color w:val="000000"/>
          <w:sz w:val="22"/>
          <w:szCs w:val="22"/>
        </w:rPr>
        <w:t>СТОИМОСТЬ ИМУЩЕСТВА И ПОРЯДОК РАСЧЁТОВ</w:t>
      </w:r>
    </w:p>
    <w:p w:rsidR="00A04B39" w:rsidRPr="00CF53A7" w:rsidRDefault="00A04B39" w:rsidP="00A04B39">
      <w:pPr>
        <w:pStyle w:val="a3"/>
        <w:shd w:val="clear" w:color="auto" w:fill="FFFFFF"/>
        <w:tabs>
          <w:tab w:val="left" w:pos="567"/>
        </w:tabs>
        <w:ind w:left="1050"/>
        <w:rPr>
          <w:b/>
          <w:sz w:val="22"/>
          <w:szCs w:val="22"/>
        </w:rPr>
      </w:pPr>
    </w:p>
    <w:p w:rsidR="00A04B39" w:rsidRPr="00CF53A7" w:rsidRDefault="00A04B39" w:rsidP="00A04B39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  <w:rPr>
          <w:sz w:val="22"/>
          <w:szCs w:val="22"/>
        </w:rPr>
      </w:pPr>
      <w:r w:rsidRPr="00CF53A7">
        <w:rPr>
          <w:color w:val="000000"/>
          <w:sz w:val="22"/>
          <w:szCs w:val="22"/>
        </w:rPr>
        <w:t xml:space="preserve">Стоимость Акций, приобретаемых по настоящему Договору, составляет </w:t>
      </w:r>
      <w:r w:rsidRPr="00CF53A7">
        <w:rPr>
          <w:sz w:val="22"/>
          <w:szCs w:val="22"/>
        </w:rPr>
        <w:t>______ (________) рублей ___ копеек (без учета НДС, на основании ч. 12 п. 2 статьи 149 Налогового кодекса РФ).</w:t>
      </w:r>
      <w:r w:rsidRPr="00CF53A7">
        <w:rPr>
          <w:color w:val="000000"/>
          <w:sz w:val="22"/>
          <w:szCs w:val="22"/>
        </w:rPr>
        <w:t xml:space="preserve"> </w:t>
      </w:r>
    </w:p>
    <w:p w:rsidR="00A04B39" w:rsidRPr="00CF53A7" w:rsidRDefault="00A04B39" w:rsidP="00A04B39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  <w:rPr>
          <w:sz w:val="22"/>
          <w:szCs w:val="22"/>
        </w:rPr>
      </w:pPr>
      <w:proofErr w:type="gramStart"/>
      <w:r w:rsidRPr="00CF53A7">
        <w:rPr>
          <w:sz w:val="22"/>
          <w:szCs w:val="22"/>
        </w:rPr>
        <w:t xml:space="preserve">До заключения настоящего Договора для участия в торгах по продаже </w:t>
      </w:r>
      <w:r w:rsidR="00555106" w:rsidRPr="00CF53A7">
        <w:rPr>
          <w:color w:val="000000"/>
          <w:sz w:val="22"/>
          <w:szCs w:val="22"/>
        </w:rPr>
        <w:t xml:space="preserve">Акций </w:t>
      </w:r>
      <w:r w:rsidRPr="00CF53A7">
        <w:rPr>
          <w:sz w:val="22"/>
          <w:szCs w:val="22"/>
        </w:rPr>
        <w:t>Покупатель в соответствии</w:t>
      </w:r>
      <w:proofErr w:type="gramEnd"/>
      <w:r w:rsidRPr="00CF53A7">
        <w:rPr>
          <w:sz w:val="22"/>
          <w:szCs w:val="22"/>
        </w:rPr>
        <w:t xml:space="preserve"> с </w:t>
      </w:r>
      <w:r w:rsidR="00DA4A29">
        <w:rPr>
          <w:sz w:val="22"/>
          <w:szCs w:val="22"/>
        </w:rPr>
        <w:t>условиями торгов</w:t>
      </w:r>
      <w:r w:rsidRPr="00CF53A7">
        <w:rPr>
          <w:sz w:val="22"/>
          <w:szCs w:val="22"/>
        </w:rPr>
        <w:t xml:space="preserve"> платёжным поручением № __ от ____ г. на расчётный счёт Организатора торгов перечислил денежные средства в размере </w:t>
      </w:r>
      <w:r w:rsidR="00555106" w:rsidRPr="00CF53A7">
        <w:rPr>
          <w:sz w:val="22"/>
          <w:szCs w:val="22"/>
        </w:rPr>
        <w:t xml:space="preserve">______ (________) рублей ___ копеек </w:t>
      </w:r>
      <w:r w:rsidRPr="00CF53A7">
        <w:rPr>
          <w:sz w:val="22"/>
          <w:szCs w:val="22"/>
        </w:rPr>
        <w:t xml:space="preserve">в качестве задатка. Указанный в настоящем пункте задаток в части </w:t>
      </w:r>
      <w:r w:rsidR="00555106" w:rsidRPr="00CF53A7">
        <w:rPr>
          <w:sz w:val="22"/>
          <w:szCs w:val="22"/>
        </w:rPr>
        <w:t xml:space="preserve">______ (________) рублей ___ копеек </w:t>
      </w:r>
      <w:r w:rsidRPr="00CF53A7">
        <w:rPr>
          <w:sz w:val="22"/>
          <w:szCs w:val="22"/>
        </w:rPr>
        <w:t>засчитывается в счёт оплаты стоимости Акций.</w:t>
      </w:r>
    </w:p>
    <w:p w:rsidR="00A04B39" w:rsidRPr="00CF53A7" w:rsidRDefault="00A04B39" w:rsidP="00A04B39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  <w:rPr>
          <w:sz w:val="22"/>
          <w:szCs w:val="22"/>
        </w:rPr>
      </w:pPr>
      <w:r w:rsidRPr="00CF53A7">
        <w:rPr>
          <w:sz w:val="22"/>
          <w:szCs w:val="22"/>
        </w:rPr>
        <w:t>Покупатель обязуется внести сумму в размере ______ (________) рублей ___ копеек в качестве оплаты стоимости Акций в течение 30 (тридцати) дней со дня подписания настоящего Договора на расчётный счёт Продавца.</w:t>
      </w:r>
    </w:p>
    <w:p w:rsidR="00A04B39" w:rsidRPr="00CF53A7" w:rsidRDefault="00A04B39" w:rsidP="00A04B39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  <w:rPr>
          <w:sz w:val="22"/>
          <w:szCs w:val="22"/>
        </w:rPr>
      </w:pPr>
      <w:r w:rsidRPr="00CF53A7">
        <w:rPr>
          <w:sz w:val="22"/>
          <w:szCs w:val="22"/>
        </w:rPr>
        <w:t>Все расчеты по Договору производятся в безналичном порядке путем перечисления денежных средств на указанный Продавцом расчетный счет.</w:t>
      </w:r>
    </w:p>
    <w:p w:rsidR="00A04B39" w:rsidRPr="00CF53A7" w:rsidRDefault="00A04B39" w:rsidP="00A04B39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  <w:rPr>
          <w:sz w:val="22"/>
          <w:szCs w:val="22"/>
        </w:rPr>
      </w:pPr>
      <w:r w:rsidRPr="00CF53A7">
        <w:rPr>
          <w:rFonts w:eastAsia="MS Mincho"/>
          <w:iCs/>
          <w:sz w:val="22"/>
          <w:szCs w:val="22"/>
        </w:rPr>
        <w:t>Стороны согласовали, что приобретаемые по настоящему Договору Акции не наход</w:t>
      </w:r>
      <w:r w:rsidR="00555106" w:rsidRPr="00CF53A7">
        <w:rPr>
          <w:rFonts w:eastAsia="MS Mincho"/>
          <w:iCs/>
          <w:sz w:val="22"/>
          <w:szCs w:val="22"/>
        </w:rPr>
        <w:t>я</w:t>
      </w:r>
      <w:r w:rsidRPr="00CF53A7">
        <w:rPr>
          <w:rFonts w:eastAsia="MS Mincho"/>
          <w:iCs/>
          <w:sz w:val="22"/>
          <w:szCs w:val="22"/>
        </w:rPr>
        <w:t xml:space="preserve">тся в залоге у Продавца до уплаты Покупателем полной стоимости в порядке и в соответствии с настоящим Договором и </w:t>
      </w:r>
      <w:r w:rsidRPr="00CF53A7">
        <w:rPr>
          <w:sz w:val="22"/>
          <w:szCs w:val="22"/>
        </w:rPr>
        <w:t>в отношении него в силу пункта 5 статьи 488 Гражданского кодекса Российской Федерации залога не возникает</w:t>
      </w:r>
      <w:r w:rsidRPr="00CF53A7">
        <w:rPr>
          <w:rFonts w:eastAsia="MS Mincho"/>
          <w:iCs/>
          <w:sz w:val="22"/>
          <w:szCs w:val="22"/>
        </w:rPr>
        <w:t>.</w:t>
      </w:r>
    </w:p>
    <w:p w:rsidR="00A04B39" w:rsidRPr="00CF53A7" w:rsidRDefault="00A04B39" w:rsidP="00A04B39">
      <w:pPr>
        <w:shd w:val="clear" w:color="auto" w:fill="FFFFFF"/>
        <w:tabs>
          <w:tab w:val="left" w:pos="3706"/>
        </w:tabs>
        <w:jc w:val="both"/>
        <w:rPr>
          <w:color w:val="000000"/>
          <w:sz w:val="22"/>
          <w:szCs w:val="22"/>
        </w:rPr>
      </w:pPr>
    </w:p>
    <w:p w:rsidR="00A04B39" w:rsidRPr="00CF53A7" w:rsidRDefault="00A04B39" w:rsidP="00A04B39">
      <w:pPr>
        <w:pStyle w:val="a3"/>
        <w:numPr>
          <w:ilvl w:val="0"/>
          <w:numId w:val="2"/>
        </w:numPr>
        <w:shd w:val="clear" w:color="auto" w:fill="FFFFFF"/>
        <w:tabs>
          <w:tab w:val="left" w:pos="567"/>
        </w:tabs>
        <w:jc w:val="center"/>
        <w:rPr>
          <w:b/>
          <w:sz w:val="22"/>
          <w:szCs w:val="22"/>
        </w:rPr>
      </w:pPr>
      <w:r w:rsidRPr="00CF53A7">
        <w:rPr>
          <w:b/>
          <w:color w:val="000000"/>
          <w:sz w:val="22"/>
          <w:szCs w:val="22"/>
        </w:rPr>
        <w:t>ПЕРЕДАЧА ИМУЩЕСТВА</w:t>
      </w:r>
    </w:p>
    <w:p w:rsidR="00A04B39" w:rsidRPr="00CF53A7" w:rsidRDefault="00A04B39" w:rsidP="00A04B39">
      <w:pPr>
        <w:pStyle w:val="a3"/>
        <w:shd w:val="clear" w:color="auto" w:fill="FFFFFF"/>
        <w:tabs>
          <w:tab w:val="left" w:pos="567"/>
        </w:tabs>
        <w:ind w:left="360"/>
        <w:rPr>
          <w:b/>
          <w:sz w:val="22"/>
          <w:szCs w:val="22"/>
        </w:rPr>
      </w:pPr>
    </w:p>
    <w:p w:rsidR="00A04B39" w:rsidRPr="00CF53A7" w:rsidRDefault="00A04B39" w:rsidP="00A04B39">
      <w:pPr>
        <w:pStyle w:val="a3"/>
        <w:numPr>
          <w:ilvl w:val="1"/>
          <w:numId w:val="2"/>
        </w:numPr>
        <w:shd w:val="clear" w:color="auto" w:fill="FFFFFF"/>
        <w:tabs>
          <w:tab w:val="clear" w:pos="900"/>
          <w:tab w:val="left" w:pos="1134"/>
        </w:tabs>
        <w:ind w:left="0" w:right="48" w:firstLine="567"/>
        <w:jc w:val="both"/>
        <w:rPr>
          <w:sz w:val="22"/>
          <w:szCs w:val="22"/>
        </w:rPr>
      </w:pPr>
      <w:r w:rsidRPr="00CF53A7">
        <w:rPr>
          <w:color w:val="000000"/>
          <w:sz w:val="22"/>
          <w:szCs w:val="22"/>
        </w:rPr>
        <w:t>Акции переда</w:t>
      </w:r>
      <w:r w:rsidR="00555106" w:rsidRPr="00CF53A7">
        <w:rPr>
          <w:color w:val="000000"/>
          <w:sz w:val="22"/>
          <w:szCs w:val="22"/>
        </w:rPr>
        <w:t>ю</w:t>
      </w:r>
      <w:r w:rsidRPr="00CF53A7">
        <w:rPr>
          <w:color w:val="000000"/>
          <w:sz w:val="22"/>
          <w:szCs w:val="22"/>
        </w:rPr>
        <w:t>тся Продавцом Покупателю согласной пункту 2 настоящего Договора.</w:t>
      </w:r>
    </w:p>
    <w:p w:rsidR="00A04B39" w:rsidRPr="00CF53A7" w:rsidRDefault="00A04B39" w:rsidP="00A04B39">
      <w:pPr>
        <w:pStyle w:val="a3"/>
        <w:numPr>
          <w:ilvl w:val="1"/>
          <w:numId w:val="2"/>
        </w:numPr>
        <w:shd w:val="clear" w:color="auto" w:fill="FFFFFF"/>
        <w:tabs>
          <w:tab w:val="clear" w:pos="900"/>
          <w:tab w:val="left" w:pos="1134"/>
        </w:tabs>
        <w:ind w:left="0" w:right="58" w:firstLine="567"/>
        <w:jc w:val="both"/>
        <w:rPr>
          <w:sz w:val="22"/>
          <w:szCs w:val="22"/>
        </w:rPr>
      </w:pPr>
      <w:r w:rsidRPr="00CF53A7">
        <w:rPr>
          <w:color w:val="000000"/>
          <w:sz w:val="22"/>
          <w:szCs w:val="22"/>
        </w:rPr>
        <w:t xml:space="preserve">Обязательство Продавца передать Акции считается исполненным с момента передачи </w:t>
      </w:r>
      <w:r w:rsidRPr="00CF53A7">
        <w:rPr>
          <w:sz w:val="22"/>
          <w:szCs w:val="22"/>
        </w:rPr>
        <w:t>реестродержателю Акций /депозитарию передаточного распоряжения на перевод/ поручения на перевод Акций в реестре владельцев ценных бумаг на лицевой счёт/ счет депо Покупателя или иного документа, являющегося основанием для внесения изменений в реестре владельцев ценных бумаг Акций</w:t>
      </w:r>
      <w:r w:rsidRPr="00CF53A7">
        <w:rPr>
          <w:color w:val="000000"/>
          <w:sz w:val="22"/>
          <w:szCs w:val="22"/>
        </w:rPr>
        <w:t>.</w:t>
      </w:r>
    </w:p>
    <w:p w:rsidR="00A04B39" w:rsidRPr="00CF53A7" w:rsidRDefault="00A04B39" w:rsidP="00A04B39">
      <w:pPr>
        <w:shd w:val="clear" w:color="auto" w:fill="FFFFFF"/>
        <w:tabs>
          <w:tab w:val="left" w:pos="567"/>
        </w:tabs>
        <w:ind w:right="58"/>
        <w:jc w:val="both"/>
        <w:rPr>
          <w:sz w:val="22"/>
          <w:szCs w:val="22"/>
        </w:rPr>
      </w:pPr>
    </w:p>
    <w:p w:rsidR="00A04B39" w:rsidRPr="00CF53A7" w:rsidRDefault="00A04B39" w:rsidP="00A04B39">
      <w:pPr>
        <w:pStyle w:val="a3"/>
        <w:numPr>
          <w:ilvl w:val="0"/>
          <w:numId w:val="7"/>
        </w:numPr>
        <w:shd w:val="clear" w:color="auto" w:fill="FFFFFF"/>
        <w:tabs>
          <w:tab w:val="left" w:pos="567"/>
        </w:tabs>
        <w:ind w:right="58"/>
        <w:jc w:val="center"/>
        <w:rPr>
          <w:b/>
          <w:sz w:val="22"/>
          <w:szCs w:val="22"/>
        </w:rPr>
      </w:pPr>
      <w:r w:rsidRPr="00CF53A7">
        <w:rPr>
          <w:b/>
          <w:sz w:val="22"/>
          <w:szCs w:val="22"/>
        </w:rPr>
        <w:t>ПЕРЕХОД ПРАВА СОБСТВЕННОСТИ</w:t>
      </w:r>
    </w:p>
    <w:p w:rsidR="00A04B39" w:rsidRPr="00CF53A7" w:rsidRDefault="00A04B39" w:rsidP="00A04B39">
      <w:pPr>
        <w:pStyle w:val="a3"/>
        <w:shd w:val="clear" w:color="auto" w:fill="FFFFFF"/>
        <w:tabs>
          <w:tab w:val="left" w:pos="567"/>
        </w:tabs>
        <w:ind w:left="360" w:right="58"/>
        <w:rPr>
          <w:b/>
          <w:sz w:val="22"/>
          <w:szCs w:val="22"/>
        </w:rPr>
      </w:pPr>
    </w:p>
    <w:p w:rsidR="00A04B39" w:rsidRPr="00CF53A7" w:rsidRDefault="00A04B39" w:rsidP="00A04B39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CF53A7">
        <w:rPr>
          <w:sz w:val="22"/>
          <w:szCs w:val="22"/>
        </w:rPr>
        <w:t>Переход права собственности к Покупателю на Акции происходит в момент внесения соответствующей записи в реестре владельцев ценных бумаг/счете депо.</w:t>
      </w:r>
    </w:p>
    <w:p w:rsidR="00A04B39" w:rsidRPr="00CF53A7" w:rsidRDefault="00A04B39" w:rsidP="00A04B39">
      <w:pPr>
        <w:pStyle w:val="a3"/>
        <w:shd w:val="clear" w:color="auto" w:fill="FFFFFF"/>
        <w:tabs>
          <w:tab w:val="left" w:pos="567"/>
          <w:tab w:val="left" w:pos="1134"/>
          <w:tab w:val="left" w:pos="3514"/>
        </w:tabs>
        <w:ind w:left="0" w:firstLine="567"/>
        <w:jc w:val="both"/>
        <w:rPr>
          <w:sz w:val="22"/>
          <w:szCs w:val="22"/>
        </w:rPr>
      </w:pPr>
    </w:p>
    <w:p w:rsidR="00A04B39" w:rsidRPr="00CF53A7" w:rsidRDefault="00A04B39" w:rsidP="00A04B39">
      <w:pPr>
        <w:pStyle w:val="a3"/>
        <w:numPr>
          <w:ilvl w:val="0"/>
          <w:numId w:val="7"/>
        </w:numPr>
        <w:shd w:val="clear" w:color="auto" w:fill="FFFFFF"/>
        <w:tabs>
          <w:tab w:val="left" w:pos="3514"/>
        </w:tabs>
        <w:jc w:val="center"/>
        <w:rPr>
          <w:b/>
          <w:sz w:val="22"/>
          <w:szCs w:val="22"/>
        </w:rPr>
      </w:pPr>
      <w:r w:rsidRPr="00CF53A7">
        <w:rPr>
          <w:b/>
          <w:color w:val="000000"/>
          <w:sz w:val="22"/>
          <w:szCs w:val="22"/>
        </w:rPr>
        <w:t>ОТВЕТСТВЕННОСТЬ СТОРОН</w:t>
      </w:r>
    </w:p>
    <w:p w:rsidR="00A04B39" w:rsidRPr="00CF53A7" w:rsidRDefault="00A04B39" w:rsidP="00A04B39">
      <w:pPr>
        <w:pStyle w:val="a3"/>
        <w:shd w:val="clear" w:color="auto" w:fill="FFFFFF"/>
        <w:tabs>
          <w:tab w:val="left" w:pos="3514"/>
        </w:tabs>
        <w:ind w:left="360"/>
        <w:rPr>
          <w:b/>
          <w:sz w:val="22"/>
          <w:szCs w:val="22"/>
        </w:rPr>
      </w:pPr>
    </w:p>
    <w:p w:rsidR="00A04B39" w:rsidRPr="00CF53A7" w:rsidRDefault="00A04B39" w:rsidP="00A04B39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ind w:left="0" w:right="58" w:firstLine="567"/>
        <w:jc w:val="both"/>
        <w:rPr>
          <w:sz w:val="22"/>
          <w:szCs w:val="22"/>
        </w:rPr>
      </w:pPr>
      <w:r w:rsidRPr="00CF53A7">
        <w:rPr>
          <w:bCs/>
          <w:sz w:val="22"/>
          <w:szCs w:val="22"/>
        </w:rPr>
        <w:t>В случае невыполнения или ненадлежащего исполнения одной из Сторон своих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 в соответствии с законодательством Российской Федерации.</w:t>
      </w:r>
    </w:p>
    <w:p w:rsidR="00A04B39" w:rsidRPr="00CF53A7" w:rsidRDefault="00A04B39" w:rsidP="00A04B39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ind w:left="0" w:right="58" w:firstLine="567"/>
        <w:jc w:val="both"/>
        <w:rPr>
          <w:sz w:val="22"/>
          <w:szCs w:val="22"/>
        </w:rPr>
      </w:pPr>
      <w:r w:rsidRPr="00CF53A7">
        <w:rPr>
          <w:sz w:val="22"/>
          <w:szCs w:val="22"/>
        </w:rPr>
        <w:t>В случае уклонения Покупателя от оплаты стоимости акций в указанный в пункте 3.3. настоящего Договора срок, настоящий Договор расторгается, а Покупатель теряет право на получение Акций и утрачивает внесённый им задаток, указанный в пункте 3.2. настоящего Договора.</w:t>
      </w:r>
    </w:p>
    <w:p w:rsidR="00A04B39" w:rsidRPr="00CF53A7" w:rsidRDefault="00A04B39" w:rsidP="00A04B39">
      <w:pPr>
        <w:pStyle w:val="a3"/>
        <w:shd w:val="clear" w:color="auto" w:fill="FFFFFF"/>
        <w:tabs>
          <w:tab w:val="left" w:pos="567"/>
        </w:tabs>
        <w:ind w:left="0" w:right="58"/>
        <w:jc w:val="both"/>
        <w:rPr>
          <w:sz w:val="22"/>
          <w:szCs w:val="22"/>
        </w:rPr>
      </w:pPr>
    </w:p>
    <w:p w:rsidR="00A04B39" w:rsidRPr="00CF53A7" w:rsidRDefault="00A04B39" w:rsidP="00A04B39">
      <w:pPr>
        <w:pStyle w:val="a3"/>
        <w:numPr>
          <w:ilvl w:val="0"/>
          <w:numId w:val="7"/>
        </w:numPr>
        <w:shd w:val="clear" w:color="auto" w:fill="FFFFFF"/>
        <w:tabs>
          <w:tab w:val="left" w:pos="3514"/>
        </w:tabs>
        <w:jc w:val="center"/>
        <w:rPr>
          <w:b/>
          <w:sz w:val="22"/>
          <w:szCs w:val="22"/>
        </w:rPr>
      </w:pPr>
      <w:r w:rsidRPr="00CF53A7">
        <w:rPr>
          <w:b/>
          <w:color w:val="000000"/>
          <w:sz w:val="22"/>
          <w:szCs w:val="22"/>
        </w:rPr>
        <w:t>ЗАКЛЮЧИТЕЛЬНЫЕ ПОЛОЖЕНИЯ</w:t>
      </w:r>
    </w:p>
    <w:p w:rsidR="00A04B39" w:rsidRPr="00CF53A7" w:rsidRDefault="00A04B39" w:rsidP="00A04B39">
      <w:pPr>
        <w:pStyle w:val="a3"/>
        <w:shd w:val="clear" w:color="auto" w:fill="FFFFFF"/>
        <w:tabs>
          <w:tab w:val="left" w:pos="3514"/>
        </w:tabs>
        <w:ind w:left="360"/>
        <w:rPr>
          <w:b/>
          <w:sz w:val="22"/>
          <w:szCs w:val="22"/>
        </w:rPr>
      </w:pPr>
    </w:p>
    <w:p w:rsidR="00A04B39" w:rsidRPr="00CF53A7" w:rsidRDefault="00A04B39" w:rsidP="00A04B39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CF53A7">
        <w:rPr>
          <w:sz w:val="22"/>
          <w:szCs w:val="22"/>
        </w:rPr>
        <w:t>Договор вступает в силу с момента его подписания Сторонами и действует до полного исполнения Сторонами всех обязательств.</w:t>
      </w:r>
    </w:p>
    <w:p w:rsidR="00A04B39" w:rsidRPr="00CF53A7" w:rsidRDefault="00A04B39" w:rsidP="00A04B39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CF53A7">
        <w:rPr>
          <w:sz w:val="22"/>
          <w:szCs w:val="22"/>
        </w:rPr>
        <w:t>Покупатель уведомлен о том, что в отношении Продавца введено конкурсное производство, и о связанных с данным фактом ограничениях и последствиях.</w:t>
      </w:r>
    </w:p>
    <w:p w:rsidR="00A04B39" w:rsidRPr="00CF53A7" w:rsidRDefault="00A04B39" w:rsidP="00A04B39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bCs/>
          <w:sz w:val="22"/>
          <w:szCs w:val="22"/>
        </w:rPr>
      </w:pPr>
      <w:r w:rsidRPr="00CF53A7">
        <w:rPr>
          <w:bCs/>
          <w:sz w:val="22"/>
          <w:szCs w:val="22"/>
        </w:rPr>
        <w:t xml:space="preserve">Отношения Сторон, не регулируемые настоящим Договором, регламентируются  законодательством Российской Федерации. </w:t>
      </w:r>
    </w:p>
    <w:p w:rsidR="00A04B39" w:rsidRPr="00CF53A7" w:rsidRDefault="00A04B39" w:rsidP="00A04B39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bCs/>
          <w:sz w:val="22"/>
          <w:szCs w:val="22"/>
        </w:rPr>
      </w:pPr>
      <w:r w:rsidRPr="00CF53A7">
        <w:rPr>
          <w:bCs/>
          <w:sz w:val="22"/>
          <w:szCs w:val="22"/>
        </w:rPr>
        <w:t>Споры, возникающие при исполнении настоящего Договора, решаются путем переговоров, в случае разногласий - в судебном порядке в Арбитражном суде Российской Федерации.</w:t>
      </w:r>
    </w:p>
    <w:p w:rsidR="00A04B39" w:rsidRPr="00CF53A7" w:rsidRDefault="00A04B39" w:rsidP="00A04B39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CF53A7">
        <w:rPr>
          <w:sz w:val="22"/>
          <w:szCs w:val="22"/>
        </w:rPr>
        <w:t>Любые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:rsidR="00A04B39" w:rsidRPr="00CF53A7" w:rsidRDefault="00A04B39" w:rsidP="00A04B39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CF53A7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A04B39" w:rsidRPr="00CF53A7" w:rsidRDefault="00A04B39" w:rsidP="00A04B39">
      <w:pPr>
        <w:shd w:val="clear" w:color="auto" w:fill="FFFFFF"/>
        <w:tabs>
          <w:tab w:val="left" w:pos="1104"/>
        </w:tabs>
        <w:jc w:val="both"/>
        <w:rPr>
          <w:color w:val="000000"/>
          <w:sz w:val="22"/>
          <w:szCs w:val="22"/>
        </w:rPr>
      </w:pPr>
    </w:p>
    <w:p w:rsidR="00A04B39" w:rsidRPr="00CF53A7" w:rsidRDefault="00A04B39" w:rsidP="00A04B39">
      <w:pPr>
        <w:pStyle w:val="a3"/>
        <w:numPr>
          <w:ilvl w:val="0"/>
          <w:numId w:val="7"/>
        </w:numPr>
        <w:shd w:val="clear" w:color="auto" w:fill="FFFFFF"/>
        <w:tabs>
          <w:tab w:val="left" w:pos="3514"/>
        </w:tabs>
        <w:jc w:val="center"/>
        <w:rPr>
          <w:b/>
          <w:color w:val="000000"/>
          <w:sz w:val="22"/>
          <w:szCs w:val="22"/>
        </w:rPr>
      </w:pPr>
      <w:r w:rsidRPr="00CF53A7">
        <w:rPr>
          <w:b/>
          <w:color w:val="000000"/>
          <w:sz w:val="22"/>
          <w:szCs w:val="22"/>
        </w:rPr>
        <w:t>АДРЕСА И РЕКВИЗИТЫ СТОРОН</w:t>
      </w:r>
    </w:p>
    <w:p w:rsidR="00A04B39" w:rsidRPr="00CF53A7" w:rsidRDefault="00A04B39" w:rsidP="00A04B39">
      <w:pPr>
        <w:pStyle w:val="a3"/>
        <w:shd w:val="clear" w:color="auto" w:fill="FFFFFF"/>
        <w:tabs>
          <w:tab w:val="left" w:pos="3514"/>
        </w:tabs>
        <w:rPr>
          <w:b/>
          <w:color w:val="000000"/>
          <w:sz w:val="22"/>
          <w:szCs w:val="22"/>
        </w:rPr>
      </w:pPr>
    </w:p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4928"/>
        <w:gridCol w:w="5080"/>
      </w:tblGrid>
      <w:tr w:rsidR="00A04B39" w:rsidRPr="00CF53A7" w:rsidTr="007D269F">
        <w:trPr>
          <w:trHeight w:val="360"/>
        </w:trPr>
        <w:tc>
          <w:tcPr>
            <w:tcW w:w="4928" w:type="dxa"/>
            <w:shd w:val="clear" w:color="auto" w:fill="EEECE1"/>
            <w:vAlign w:val="center"/>
          </w:tcPr>
          <w:p w:rsidR="00A04B39" w:rsidRPr="00CF53A7" w:rsidRDefault="00A04B39" w:rsidP="007D269F">
            <w:pPr>
              <w:ind w:right="284" w:firstLine="709"/>
              <w:jc w:val="center"/>
              <w:rPr>
                <w:b/>
                <w:sz w:val="22"/>
                <w:szCs w:val="22"/>
              </w:rPr>
            </w:pPr>
            <w:r w:rsidRPr="00CF53A7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5080" w:type="dxa"/>
            <w:shd w:val="clear" w:color="auto" w:fill="EEECE1"/>
            <w:vAlign w:val="center"/>
          </w:tcPr>
          <w:p w:rsidR="00A04B39" w:rsidRPr="00CF53A7" w:rsidRDefault="00A04B39" w:rsidP="007D269F">
            <w:pPr>
              <w:ind w:right="284" w:firstLine="709"/>
              <w:jc w:val="center"/>
              <w:rPr>
                <w:b/>
                <w:sz w:val="22"/>
                <w:szCs w:val="22"/>
              </w:rPr>
            </w:pPr>
            <w:r w:rsidRPr="00CF53A7">
              <w:rPr>
                <w:b/>
                <w:sz w:val="22"/>
                <w:szCs w:val="22"/>
              </w:rPr>
              <w:t>ПОКУПАТЕЛЬ</w:t>
            </w:r>
          </w:p>
        </w:tc>
      </w:tr>
      <w:tr w:rsidR="00CF53A7" w:rsidRPr="00CF53A7" w:rsidTr="00E66DE6">
        <w:trPr>
          <w:trHeight w:val="3828"/>
        </w:trPr>
        <w:tc>
          <w:tcPr>
            <w:tcW w:w="4928" w:type="dxa"/>
          </w:tcPr>
          <w:p w:rsidR="00E66DE6" w:rsidRDefault="00E66DE6" w:rsidP="00CF53A7">
            <w:pPr>
              <w:rPr>
                <w:bCs/>
                <w:sz w:val="22"/>
                <w:szCs w:val="22"/>
              </w:rPr>
            </w:pPr>
          </w:p>
          <w:p w:rsidR="00DA4A29" w:rsidRDefault="00DA4A29" w:rsidP="00DA4A29">
            <w:pPr>
              <w:rPr>
                <w:b/>
                <w:sz w:val="22"/>
                <w:szCs w:val="22"/>
              </w:rPr>
            </w:pPr>
            <w:r w:rsidRPr="005D2EEE">
              <w:rPr>
                <w:b/>
                <w:sz w:val="22"/>
                <w:szCs w:val="22"/>
              </w:rPr>
              <w:t>ЗАО «</w:t>
            </w:r>
            <w:proofErr w:type="spellStart"/>
            <w:r w:rsidRPr="005D2EEE">
              <w:rPr>
                <w:b/>
                <w:sz w:val="22"/>
                <w:szCs w:val="22"/>
              </w:rPr>
              <w:t>Павловскгранит</w:t>
            </w:r>
            <w:proofErr w:type="spellEnd"/>
            <w:r w:rsidRPr="005D2EEE">
              <w:rPr>
                <w:b/>
                <w:sz w:val="22"/>
                <w:szCs w:val="22"/>
              </w:rPr>
              <w:t>-ИНВЕСТ»</w:t>
            </w:r>
            <w:r w:rsidRPr="00EF6865">
              <w:rPr>
                <w:b/>
                <w:sz w:val="22"/>
                <w:szCs w:val="22"/>
              </w:rPr>
              <w:t xml:space="preserve"> </w:t>
            </w:r>
          </w:p>
          <w:p w:rsidR="00DA4A29" w:rsidRDefault="00DA4A29" w:rsidP="00DA4A29">
            <w:pPr>
              <w:rPr>
                <w:b/>
                <w:sz w:val="22"/>
                <w:szCs w:val="22"/>
              </w:rPr>
            </w:pPr>
          </w:p>
          <w:p w:rsidR="00DA4A29" w:rsidRPr="0011484D" w:rsidRDefault="00DA4A29" w:rsidP="00DA4A29">
            <w:pPr>
              <w:rPr>
                <w:sz w:val="22"/>
                <w:szCs w:val="22"/>
              </w:rPr>
            </w:pPr>
            <w:r w:rsidRPr="0011484D">
              <w:rPr>
                <w:sz w:val="22"/>
                <w:szCs w:val="22"/>
              </w:rPr>
              <w:t xml:space="preserve">ИНН/КПП </w:t>
            </w:r>
            <w:r w:rsidRPr="005D2EEE">
              <w:rPr>
                <w:sz w:val="22"/>
                <w:szCs w:val="22"/>
              </w:rPr>
              <w:t>7702692115</w:t>
            </w:r>
            <w:r w:rsidRPr="0011484D">
              <w:rPr>
                <w:sz w:val="22"/>
                <w:szCs w:val="22"/>
              </w:rPr>
              <w:t>/</w:t>
            </w:r>
            <w:r w:rsidRPr="005D2EEE">
              <w:rPr>
                <w:sz w:val="22"/>
                <w:szCs w:val="22"/>
              </w:rPr>
              <w:t>770201001</w:t>
            </w:r>
          </w:p>
          <w:p w:rsidR="00DA4A29" w:rsidRDefault="00DA4A29" w:rsidP="00DA4A29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 w:rsidRPr="0078618F">
              <w:rPr>
                <w:sz w:val="22"/>
                <w:szCs w:val="22"/>
              </w:rPr>
              <w:t>/</w:t>
            </w:r>
            <w:proofErr w:type="spellStart"/>
            <w:r w:rsidRPr="0078618F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ч</w:t>
            </w:r>
            <w:proofErr w:type="spellEnd"/>
            <w:r w:rsidRPr="0078618F">
              <w:rPr>
                <w:sz w:val="22"/>
                <w:szCs w:val="22"/>
              </w:rPr>
              <w:t xml:space="preserve"> 40702810200000001801 </w:t>
            </w:r>
          </w:p>
          <w:p w:rsidR="00DA4A29" w:rsidRDefault="00DA4A29" w:rsidP="00DA4A29">
            <w:pPr>
              <w:rPr>
                <w:sz w:val="22"/>
                <w:szCs w:val="22"/>
              </w:rPr>
            </w:pPr>
            <w:r w:rsidRPr="0078618F">
              <w:rPr>
                <w:sz w:val="22"/>
                <w:szCs w:val="22"/>
              </w:rPr>
              <w:t>в АКБ «СЛАВИЯ» (АО)</w:t>
            </w:r>
          </w:p>
          <w:p w:rsidR="00DA4A29" w:rsidRDefault="00DA4A29" w:rsidP="00DA4A29">
            <w:pPr>
              <w:rPr>
                <w:sz w:val="22"/>
                <w:szCs w:val="22"/>
              </w:rPr>
            </w:pPr>
            <w:r w:rsidRPr="0078618F">
              <w:rPr>
                <w:sz w:val="22"/>
                <w:szCs w:val="22"/>
              </w:rPr>
              <w:t>БИК 044525318</w:t>
            </w:r>
          </w:p>
          <w:p w:rsidR="00DA4A29" w:rsidRDefault="00DA4A29" w:rsidP="00DA4A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</w:t>
            </w:r>
            <w:proofErr w:type="spellStart"/>
            <w:r w:rsidRPr="0078618F">
              <w:rPr>
                <w:sz w:val="22"/>
                <w:szCs w:val="22"/>
              </w:rPr>
              <w:t>сч</w:t>
            </w:r>
            <w:proofErr w:type="spellEnd"/>
            <w:r w:rsidRPr="0078618F">
              <w:rPr>
                <w:sz w:val="22"/>
                <w:szCs w:val="22"/>
              </w:rPr>
              <w:t xml:space="preserve"> 30101810345250000318 </w:t>
            </w:r>
          </w:p>
          <w:p w:rsidR="00DA4A29" w:rsidRDefault="00DA4A29" w:rsidP="00DA4A29">
            <w:pPr>
              <w:rPr>
                <w:sz w:val="22"/>
                <w:szCs w:val="22"/>
              </w:rPr>
            </w:pPr>
          </w:p>
          <w:p w:rsidR="00DA4A29" w:rsidRPr="009467A8" w:rsidRDefault="00DA4A29" w:rsidP="00DA4A29">
            <w:pPr>
              <w:jc w:val="center"/>
              <w:rPr>
                <w:b/>
                <w:sz w:val="22"/>
                <w:szCs w:val="22"/>
              </w:rPr>
            </w:pPr>
            <w:r w:rsidRPr="009467A8">
              <w:rPr>
                <w:b/>
                <w:sz w:val="22"/>
                <w:szCs w:val="22"/>
              </w:rPr>
              <w:t>Конкурсный управляющий</w:t>
            </w:r>
          </w:p>
          <w:p w:rsidR="00DA4A29" w:rsidRPr="009467A8" w:rsidRDefault="00DA4A29" w:rsidP="00DA4A29">
            <w:pPr>
              <w:jc w:val="center"/>
              <w:rPr>
                <w:b/>
                <w:sz w:val="22"/>
                <w:szCs w:val="22"/>
              </w:rPr>
            </w:pPr>
            <w:r w:rsidRPr="005D2EEE">
              <w:rPr>
                <w:b/>
                <w:sz w:val="22"/>
                <w:szCs w:val="22"/>
              </w:rPr>
              <w:t>ЗАО «</w:t>
            </w:r>
            <w:proofErr w:type="spellStart"/>
            <w:r w:rsidRPr="005D2EEE">
              <w:rPr>
                <w:b/>
                <w:sz w:val="22"/>
                <w:szCs w:val="22"/>
              </w:rPr>
              <w:t>Павловскгранит</w:t>
            </w:r>
            <w:proofErr w:type="spellEnd"/>
            <w:r w:rsidRPr="005D2EEE">
              <w:rPr>
                <w:b/>
                <w:sz w:val="22"/>
                <w:szCs w:val="22"/>
              </w:rPr>
              <w:t>-ИНВЕСТ»</w:t>
            </w:r>
          </w:p>
          <w:p w:rsidR="00DA4A29" w:rsidRPr="00247D6D" w:rsidRDefault="00DA4A29" w:rsidP="00DA4A29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:rsidR="00DA4A29" w:rsidRPr="009467A8" w:rsidRDefault="00DA4A29" w:rsidP="00DA4A29">
            <w:pPr>
              <w:jc w:val="center"/>
              <w:rPr>
                <w:sz w:val="22"/>
                <w:szCs w:val="22"/>
              </w:rPr>
            </w:pPr>
            <w:r w:rsidRPr="009467A8">
              <w:rPr>
                <w:b/>
                <w:sz w:val="22"/>
                <w:szCs w:val="22"/>
              </w:rPr>
              <w:t xml:space="preserve">__________________/ </w:t>
            </w:r>
            <w:r>
              <w:rPr>
                <w:b/>
                <w:sz w:val="22"/>
                <w:szCs w:val="22"/>
              </w:rPr>
              <w:t>К. О. Ноготков</w:t>
            </w:r>
            <w:r w:rsidRPr="009467A8">
              <w:rPr>
                <w:b/>
                <w:sz w:val="22"/>
                <w:szCs w:val="22"/>
              </w:rPr>
              <w:t>/</w:t>
            </w:r>
          </w:p>
          <w:p w:rsidR="00DA4A29" w:rsidRPr="009467A8" w:rsidRDefault="00DA4A29" w:rsidP="00DA4A29">
            <w:pPr>
              <w:jc w:val="center"/>
              <w:rPr>
                <w:sz w:val="22"/>
                <w:szCs w:val="22"/>
              </w:rPr>
            </w:pPr>
          </w:p>
          <w:p w:rsidR="00CF53A7" w:rsidRPr="00CF53A7" w:rsidRDefault="00DA4A29" w:rsidP="00DA4A29">
            <w:pPr>
              <w:rPr>
                <w:bCs/>
                <w:iCs/>
                <w:sz w:val="22"/>
                <w:szCs w:val="22"/>
              </w:rPr>
            </w:pPr>
            <w:r w:rsidRPr="009467A8">
              <w:rPr>
                <w:sz w:val="22"/>
                <w:szCs w:val="22"/>
              </w:rPr>
              <w:t>М.П.</w:t>
            </w:r>
          </w:p>
        </w:tc>
        <w:tc>
          <w:tcPr>
            <w:tcW w:w="5080" w:type="dxa"/>
          </w:tcPr>
          <w:p w:rsidR="00CF53A7" w:rsidRPr="00CF53A7" w:rsidRDefault="00CF53A7" w:rsidP="00CF53A7">
            <w:pPr>
              <w:rPr>
                <w:sz w:val="22"/>
                <w:szCs w:val="22"/>
              </w:rPr>
            </w:pPr>
          </w:p>
          <w:p w:rsidR="00CF53A7" w:rsidRPr="00CF53A7" w:rsidRDefault="00CF53A7" w:rsidP="00CF53A7">
            <w:pPr>
              <w:rPr>
                <w:sz w:val="22"/>
                <w:szCs w:val="22"/>
              </w:rPr>
            </w:pPr>
          </w:p>
          <w:p w:rsidR="00CF53A7" w:rsidRPr="00CF53A7" w:rsidRDefault="00CF53A7" w:rsidP="00CF53A7">
            <w:pPr>
              <w:rPr>
                <w:sz w:val="22"/>
                <w:szCs w:val="22"/>
              </w:rPr>
            </w:pPr>
          </w:p>
          <w:p w:rsidR="00CF53A7" w:rsidRPr="00CF53A7" w:rsidRDefault="00CF53A7" w:rsidP="00CF53A7">
            <w:pPr>
              <w:rPr>
                <w:sz w:val="22"/>
                <w:szCs w:val="22"/>
              </w:rPr>
            </w:pPr>
          </w:p>
          <w:p w:rsidR="00CF53A7" w:rsidRPr="00CF53A7" w:rsidRDefault="00CF53A7" w:rsidP="00CF53A7">
            <w:pPr>
              <w:rPr>
                <w:sz w:val="22"/>
                <w:szCs w:val="22"/>
              </w:rPr>
            </w:pPr>
            <w:proofErr w:type="gramStart"/>
            <w:r w:rsidRPr="00CF53A7">
              <w:rPr>
                <w:sz w:val="22"/>
                <w:szCs w:val="22"/>
              </w:rPr>
              <w:t>р</w:t>
            </w:r>
            <w:proofErr w:type="gramEnd"/>
            <w:r w:rsidRPr="00CF53A7">
              <w:rPr>
                <w:sz w:val="22"/>
                <w:szCs w:val="22"/>
              </w:rPr>
              <w:t>/</w:t>
            </w:r>
            <w:proofErr w:type="spellStart"/>
            <w:r w:rsidRPr="00CF53A7">
              <w:rPr>
                <w:sz w:val="22"/>
                <w:szCs w:val="22"/>
              </w:rPr>
              <w:t>сч</w:t>
            </w:r>
            <w:proofErr w:type="spellEnd"/>
            <w:r w:rsidRPr="00CF53A7">
              <w:rPr>
                <w:sz w:val="22"/>
                <w:szCs w:val="22"/>
              </w:rPr>
              <w:t>. __________ в __________</w:t>
            </w:r>
          </w:p>
          <w:p w:rsidR="00CF53A7" w:rsidRPr="00CF53A7" w:rsidRDefault="00CF53A7" w:rsidP="00CF53A7">
            <w:pPr>
              <w:rPr>
                <w:sz w:val="22"/>
                <w:szCs w:val="22"/>
              </w:rPr>
            </w:pPr>
            <w:r w:rsidRPr="00CF53A7">
              <w:rPr>
                <w:sz w:val="22"/>
                <w:szCs w:val="22"/>
              </w:rPr>
              <w:t>к/</w:t>
            </w:r>
            <w:proofErr w:type="spellStart"/>
            <w:r w:rsidRPr="00CF53A7">
              <w:rPr>
                <w:sz w:val="22"/>
                <w:szCs w:val="22"/>
              </w:rPr>
              <w:t>сч</w:t>
            </w:r>
            <w:proofErr w:type="spellEnd"/>
            <w:r w:rsidRPr="00CF53A7">
              <w:rPr>
                <w:sz w:val="22"/>
                <w:szCs w:val="22"/>
              </w:rPr>
              <w:t>. __________, БИК __________</w:t>
            </w:r>
          </w:p>
          <w:p w:rsidR="00CF53A7" w:rsidRPr="00CF53A7" w:rsidRDefault="00CF53A7" w:rsidP="00CF53A7">
            <w:pPr>
              <w:jc w:val="center"/>
              <w:rPr>
                <w:sz w:val="22"/>
                <w:szCs w:val="22"/>
              </w:rPr>
            </w:pPr>
          </w:p>
          <w:p w:rsidR="00CF53A7" w:rsidRDefault="00CF53A7" w:rsidP="00CF53A7">
            <w:pPr>
              <w:jc w:val="center"/>
              <w:rPr>
                <w:sz w:val="22"/>
                <w:szCs w:val="22"/>
              </w:rPr>
            </w:pPr>
          </w:p>
          <w:p w:rsidR="00DA4A29" w:rsidRDefault="00DA4A29" w:rsidP="00CF53A7">
            <w:pPr>
              <w:jc w:val="center"/>
              <w:rPr>
                <w:sz w:val="22"/>
                <w:szCs w:val="22"/>
              </w:rPr>
            </w:pPr>
          </w:p>
          <w:p w:rsidR="00DA4A29" w:rsidRDefault="00DA4A29" w:rsidP="00CF53A7">
            <w:pPr>
              <w:jc w:val="center"/>
              <w:rPr>
                <w:sz w:val="22"/>
                <w:szCs w:val="22"/>
              </w:rPr>
            </w:pPr>
          </w:p>
          <w:p w:rsidR="00DA4A29" w:rsidRDefault="00DA4A29" w:rsidP="00CF53A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DA4A29" w:rsidRPr="00CF53A7" w:rsidRDefault="00DA4A29" w:rsidP="00CF53A7">
            <w:pPr>
              <w:jc w:val="center"/>
              <w:rPr>
                <w:sz w:val="22"/>
                <w:szCs w:val="22"/>
              </w:rPr>
            </w:pPr>
          </w:p>
          <w:p w:rsidR="00CF53A7" w:rsidRDefault="00CF53A7" w:rsidP="00CF53A7">
            <w:pPr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 w:rsidRPr="00CF53A7">
              <w:rPr>
                <w:b/>
                <w:sz w:val="22"/>
                <w:szCs w:val="22"/>
                <w:lang w:eastAsia="ar-SA"/>
              </w:rPr>
              <w:t>____________________ /</w:t>
            </w:r>
            <w:r w:rsidRPr="00CF53A7">
              <w:rPr>
                <w:sz w:val="22"/>
                <w:szCs w:val="22"/>
              </w:rPr>
              <w:t>__________</w:t>
            </w:r>
            <w:r w:rsidRPr="00CF53A7">
              <w:rPr>
                <w:b/>
                <w:sz w:val="22"/>
                <w:szCs w:val="22"/>
                <w:lang w:eastAsia="ar-SA"/>
              </w:rPr>
              <w:t>/</w:t>
            </w:r>
          </w:p>
          <w:p w:rsidR="00DA4A29" w:rsidRPr="00CF53A7" w:rsidRDefault="00DA4A29" w:rsidP="00CF53A7">
            <w:pPr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  <w:p w:rsidR="00CF53A7" w:rsidRPr="00CF53A7" w:rsidRDefault="00DA4A29" w:rsidP="00CF53A7">
            <w:pPr>
              <w:snapToGrid w:val="0"/>
              <w:rPr>
                <w:b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М.П.</w:t>
            </w:r>
          </w:p>
          <w:p w:rsidR="00CF53A7" w:rsidRPr="00CF53A7" w:rsidRDefault="00CF53A7" w:rsidP="00CF53A7">
            <w:pPr>
              <w:rPr>
                <w:sz w:val="22"/>
                <w:szCs w:val="22"/>
              </w:rPr>
            </w:pPr>
          </w:p>
        </w:tc>
      </w:tr>
    </w:tbl>
    <w:p w:rsidR="00A04B39" w:rsidRPr="00CF53A7" w:rsidRDefault="00A04B39" w:rsidP="00E66DE6">
      <w:pPr>
        <w:rPr>
          <w:sz w:val="22"/>
          <w:szCs w:val="22"/>
        </w:rPr>
      </w:pPr>
    </w:p>
    <w:sectPr w:rsidR="00A04B39" w:rsidRPr="00CF53A7" w:rsidSect="00024D2A">
      <w:footerReference w:type="even" r:id="rId8"/>
      <w:footerReference w:type="default" r:id="rId9"/>
      <w:headerReference w:type="first" r:id="rId10"/>
      <w:pgSz w:w="11906" w:h="16838"/>
      <w:pgMar w:top="709" w:right="566" w:bottom="568" w:left="1134" w:header="285" w:footer="2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DFE" w:rsidRDefault="005E2D6D">
      <w:r>
        <w:separator/>
      </w:r>
    </w:p>
  </w:endnote>
  <w:endnote w:type="continuationSeparator" w:id="0">
    <w:p w:rsidR="00666DFE" w:rsidRDefault="005E2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F32" w:rsidRDefault="005E2D6D" w:rsidP="00503FD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53F32" w:rsidRDefault="00DA4A29" w:rsidP="00752C6E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F32" w:rsidRDefault="005E2D6D" w:rsidP="00503FD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A4A29">
      <w:rPr>
        <w:rStyle w:val="a8"/>
        <w:noProof/>
      </w:rPr>
      <w:t>2</w:t>
    </w:r>
    <w:r>
      <w:rPr>
        <w:rStyle w:val="a8"/>
      </w:rPr>
      <w:fldChar w:fldCharType="end"/>
    </w:r>
  </w:p>
  <w:p w:rsidR="00353F32" w:rsidRPr="00D25921" w:rsidRDefault="00DA4A29" w:rsidP="00752C6E">
    <w:pPr>
      <w:pStyle w:val="a6"/>
      <w:ind w:right="360"/>
      <w:jc w:val="center"/>
      <w:rPr>
        <w:sz w:val="22"/>
        <w:szCs w:val="22"/>
      </w:rPr>
    </w:pPr>
  </w:p>
  <w:p w:rsidR="00353F32" w:rsidRDefault="00DA4A2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DFE" w:rsidRDefault="005E2D6D">
      <w:r>
        <w:separator/>
      </w:r>
    </w:p>
  </w:footnote>
  <w:footnote w:type="continuationSeparator" w:id="0">
    <w:p w:rsidR="00666DFE" w:rsidRDefault="005E2D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7696372"/>
      <w:docPartObj>
        <w:docPartGallery w:val="Page Numbers (Top of Page)"/>
        <w:docPartUnique/>
      </w:docPartObj>
    </w:sdtPr>
    <w:sdtEndPr/>
    <w:sdtContent>
      <w:p w:rsidR="00DF758E" w:rsidRDefault="005E2D6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A29">
          <w:rPr>
            <w:noProof/>
          </w:rPr>
          <w:t>1</w:t>
        </w:r>
        <w:r>
          <w:fldChar w:fldCharType="end"/>
        </w:r>
      </w:p>
    </w:sdtContent>
  </w:sdt>
  <w:p w:rsidR="00DF758E" w:rsidRDefault="00DA4A2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04054"/>
    <w:multiLevelType w:val="multilevel"/>
    <w:tmpl w:val="795E8306"/>
    <w:lvl w:ilvl="0">
      <w:start w:val="3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1621245F"/>
    <w:multiLevelType w:val="multilevel"/>
    <w:tmpl w:val="930EE5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7277384"/>
    <w:multiLevelType w:val="multilevel"/>
    <w:tmpl w:val="A0A2E7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  <w:color w:val="auto"/>
      </w:rPr>
    </w:lvl>
  </w:abstractNum>
  <w:abstractNum w:abstractNumId="3">
    <w:nsid w:val="250C6555"/>
    <w:multiLevelType w:val="multilevel"/>
    <w:tmpl w:val="684EF75C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>
    <w:nsid w:val="2E954D21"/>
    <w:multiLevelType w:val="multilevel"/>
    <w:tmpl w:val="14FA1C20"/>
    <w:lvl w:ilvl="0">
      <w:start w:val="3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9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>
    <w:nsid w:val="31DC75AA"/>
    <w:multiLevelType w:val="multilevel"/>
    <w:tmpl w:val="A6603FF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6">
    <w:nsid w:val="4BE733F5"/>
    <w:multiLevelType w:val="multilevel"/>
    <w:tmpl w:val="7D5CCE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."/>
      <w:lvlJc w:val="left"/>
      <w:pPr>
        <w:ind w:left="1607" w:hanging="10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4" w:hanging="10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01" w:hanging="105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2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7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36" w:hanging="1800"/>
      </w:pPr>
      <w:rPr>
        <w:rFonts w:cs="Times New Roman" w:hint="default"/>
      </w:rPr>
    </w:lvl>
  </w:abstractNum>
  <w:abstractNum w:abstractNumId="7">
    <w:nsid w:val="67DE0A60"/>
    <w:multiLevelType w:val="multilevel"/>
    <w:tmpl w:val="9B245F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79FC7C45"/>
    <w:multiLevelType w:val="hybridMultilevel"/>
    <w:tmpl w:val="EC506F8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B39"/>
    <w:rsid w:val="00555106"/>
    <w:rsid w:val="005E2D6D"/>
    <w:rsid w:val="00666DFE"/>
    <w:rsid w:val="00674CE4"/>
    <w:rsid w:val="00751DD4"/>
    <w:rsid w:val="00A04B39"/>
    <w:rsid w:val="00A36ABC"/>
    <w:rsid w:val="00A51D8C"/>
    <w:rsid w:val="00CF53A7"/>
    <w:rsid w:val="00DA4A29"/>
    <w:rsid w:val="00E66DE6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B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B39"/>
    <w:pPr>
      <w:ind w:left="720"/>
      <w:contextualSpacing/>
    </w:pPr>
  </w:style>
  <w:style w:type="paragraph" w:styleId="a4">
    <w:name w:val="header"/>
    <w:basedOn w:val="a"/>
    <w:link w:val="a5"/>
    <w:uiPriority w:val="99"/>
    <w:rsid w:val="00A04B3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4B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A04B3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4B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uiPriority w:val="99"/>
    <w:rsid w:val="00A04B39"/>
    <w:rPr>
      <w:rFonts w:cs="Times New Roman"/>
    </w:rPr>
  </w:style>
  <w:style w:type="paragraph" w:customStyle="1" w:styleId="21">
    <w:name w:val="Основной текст 21"/>
    <w:basedOn w:val="a"/>
    <w:rsid w:val="00A04B39"/>
    <w:pPr>
      <w:shd w:val="clear" w:color="auto" w:fill="FFFFFF"/>
      <w:suppressAutoHyphens/>
      <w:adjustRightInd/>
      <w:jc w:val="both"/>
      <w:textAlignment w:val="baseline"/>
    </w:pPr>
    <w:rPr>
      <w:rFonts w:eastAsiaTheme="minorEastAsia" w:cs="Tahoma"/>
      <w:color w:val="000000"/>
      <w:kern w:val="3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B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B39"/>
    <w:pPr>
      <w:ind w:left="720"/>
      <w:contextualSpacing/>
    </w:pPr>
  </w:style>
  <w:style w:type="paragraph" w:styleId="a4">
    <w:name w:val="header"/>
    <w:basedOn w:val="a"/>
    <w:link w:val="a5"/>
    <w:uiPriority w:val="99"/>
    <w:rsid w:val="00A04B3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4B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A04B3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4B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uiPriority w:val="99"/>
    <w:rsid w:val="00A04B39"/>
    <w:rPr>
      <w:rFonts w:cs="Times New Roman"/>
    </w:rPr>
  </w:style>
  <w:style w:type="paragraph" w:customStyle="1" w:styleId="21">
    <w:name w:val="Основной текст 21"/>
    <w:basedOn w:val="a"/>
    <w:rsid w:val="00A04B39"/>
    <w:pPr>
      <w:shd w:val="clear" w:color="auto" w:fill="FFFFFF"/>
      <w:suppressAutoHyphens/>
      <w:adjustRightInd/>
      <w:jc w:val="both"/>
      <w:textAlignment w:val="baseline"/>
    </w:pPr>
    <w:rPr>
      <w:rFonts w:eastAsiaTheme="minorEastAsia" w:cs="Tahoma"/>
      <w:color w:val="000000"/>
      <w:kern w:val="3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Martin</cp:lastModifiedBy>
  <cp:revision>7</cp:revision>
  <dcterms:created xsi:type="dcterms:W3CDTF">2016-07-15T17:16:00Z</dcterms:created>
  <dcterms:modified xsi:type="dcterms:W3CDTF">2020-01-31T09:37:00Z</dcterms:modified>
</cp:coreProperties>
</file>