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28" w:rsidRPr="005122D2" w:rsidRDefault="00C85228" w:rsidP="00C85228">
      <w:pPr>
        <w:spacing w:after="120"/>
        <w:ind w:left="142"/>
        <w:jc w:val="both"/>
        <w:rPr>
          <w:b/>
          <w:sz w:val="22"/>
          <w:szCs w:val="22"/>
        </w:rPr>
      </w:pPr>
      <w:r w:rsidRPr="005122D2">
        <w:rPr>
          <w:b/>
          <w:sz w:val="22"/>
          <w:szCs w:val="22"/>
        </w:rPr>
        <w:t>Лот № 2 – Оборудование</w:t>
      </w:r>
    </w:p>
    <w:tbl>
      <w:tblPr>
        <w:tblStyle w:val="a3"/>
        <w:tblW w:w="10304" w:type="dxa"/>
        <w:tblInd w:w="137" w:type="dxa"/>
        <w:tblLook w:val="04A0" w:firstRow="1" w:lastRow="0" w:firstColumn="1" w:lastColumn="0" w:noHBand="0" w:noVBand="1"/>
      </w:tblPr>
      <w:tblGrid>
        <w:gridCol w:w="560"/>
        <w:gridCol w:w="6499"/>
        <w:gridCol w:w="1495"/>
        <w:gridCol w:w="1750"/>
      </w:tblGrid>
      <w:tr w:rsidR="00C85228" w:rsidRPr="005122D2" w:rsidTr="009E07E9">
        <w:tc>
          <w:tcPr>
            <w:tcW w:w="560" w:type="dxa"/>
            <w:vAlign w:val="center"/>
          </w:tcPr>
          <w:p w:rsidR="00C85228" w:rsidRPr="005122D2" w:rsidRDefault="00C85228" w:rsidP="009E07E9">
            <w:pPr>
              <w:jc w:val="center"/>
              <w:rPr>
                <w:b/>
                <w:sz w:val="20"/>
              </w:rPr>
            </w:pPr>
            <w:r w:rsidRPr="005122D2">
              <w:rPr>
                <w:b/>
                <w:sz w:val="20"/>
              </w:rPr>
              <w:t xml:space="preserve">№ </w:t>
            </w:r>
            <w:proofErr w:type="gramStart"/>
            <w:r w:rsidRPr="005122D2">
              <w:rPr>
                <w:b/>
                <w:sz w:val="20"/>
              </w:rPr>
              <w:t>п</w:t>
            </w:r>
            <w:proofErr w:type="gramEnd"/>
            <w:r w:rsidRPr="005122D2">
              <w:rPr>
                <w:b/>
                <w:sz w:val="20"/>
              </w:rPr>
              <w:t>/п</w:t>
            </w:r>
          </w:p>
        </w:tc>
        <w:tc>
          <w:tcPr>
            <w:tcW w:w="6499" w:type="dxa"/>
            <w:vAlign w:val="center"/>
          </w:tcPr>
          <w:p w:rsidR="00C85228" w:rsidRPr="005122D2" w:rsidRDefault="00C85228" w:rsidP="009E07E9">
            <w:pPr>
              <w:jc w:val="center"/>
              <w:rPr>
                <w:b/>
                <w:sz w:val="20"/>
              </w:rPr>
            </w:pPr>
            <w:r w:rsidRPr="005122D2">
              <w:rPr>
                <w:b/>
                <w:sz w:val="20"/>
              </w:rPr>
              <w:t>Наименование, краткая характеристика объекта</w:t>
            </w:r>
          </w:p>
        </w:tc>
        <w:tc>
          <w:tcPr>
            <w:tcW w:w="1495" w:type="dxa"/>
            <w:vAlign w:val="center"/>
          </w:tcPr>
          <w:p w:rsidR="00C85228" w:rsidRPr="005122D2" w:rsidRDefault="00C85228" w:rsidP="009E07E9">
            <w:pPr>
              <w:jc w:val="center"/>
              <w:rPr>
                <w:b/>
                <w:sz w:val="20"/>
              </w:rPr>
            </w:pPr>
            <w:r w:rsidRPr="005122D2">
              <w:rPr>
                <w:b/>
                <w:sz w:val="20"/>
              </w:rPr>
              <w:t>Инвентарный номер</w:t>
            </w:r>
          </w:p>
        </w:tc>
        <w:tc>
          <w:tcPr>
            <w:tcW w:w="1750" w:type="dxa"/>
            <w:vAlign w:val="center"/>
          </w:tcPr>
          <w:p w:rsidR="00C85228" w:rsidRPr="005122D2" w:rsidRDefault="00C85228" w:rsidP="009E07E9">
            <w:pPr>
              <w:jc w:val="center"/>
              <w:rPr>
                <w:b/>
                <w:sz w:val="20"/>
              </w:rPr>
            </w:pPr>
            <w:r w:rsidRPr="005122D2">
              <w:rPr>
                <w:b/>
                <w:sz w:val="20"/>
              </w:rPr>
              <w:t>Начальная цена продажи, руб.</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w:t>
            </w:r>
          </w:p>
        </w:tc>
        <w:tc>
          <w:tcPr>
            <w:tcW w:w="6499" w:type="dxa"/>
            <w:vAlign w:val="center"/>
          </w:tcPr>
          <w:p w:rsidR="00C85228" w:rsidRPr="005122D2" w:rsidRDefault="00C85228" w:rsidP="009E07E9">
            <w:pPr>
              <w:suppressAutoHyphens w:val="0"/>
              <w:jc w:val="both"/>
              <w:rPr>
                <w:sz w:val="20"/>
              </w:rPr>
            </w:pPr>
            <w:r w:rsidRPr="005122D2">
              <w:rPr>
                <w:sz w:val="20"/>
              </w:rPr>
              <w:t xml:space="preserve">Монитор NEC </w:t>
            </w:r>
            <w:proofErr w:type="spellStart"/>
            <w:r w:rsidRPr="005122D2">
              <w:rPr>
                <w:sz w:val="20"/>
              </w:rPr>
              <w:t>MultiSync</w:t>
            </w:r>
            <w:proofErr w:type="spellEnd"/>
            <w:r w:rsidRPr="005122D2">
              <w:rPr>
                <w:sz w:val="20"/>
              </w:rPr>
              <w:t xml:space="preserve"> LCD2090UXi, 20.1", 16мс, 0.255 мм, 85  Гц, 1600x1200</w:t>
            </w:r>
          </w:p>
        </w:tc>
        <w:tc>
          <w:tcPr>
            <w:tcW w:w="1495" w:type="dxa"/>
            <w:vAlign w:val="center"/>
          </w:tcPr>
          <w:p w:rsidR="00C85228" w:rsidRPr="005122D2" w:rsidRDefault="00C85228" w:rsidP="009E07E9">
            <w:pPr>
              <w:jc w:val="center"/>
              <w:rPr>
                <w:sz w:val="20"/>
              </w:rPr>
            </w:pPr>
            <w:r w:rsidRPr="005122D2">
              <w:rPr>
                <w:sz w:val="20"/>
              </w:rPr>
              <w:t>113</w:t>
            </w:r>
          </w:p>
        </w:tc>
        <w:tc>
          <w:tcPr>
            <w:tcW w:w="1750" w:type="dxa"/>
            <w:vAlign w:val="center"/>
          </w:tcPr>
          <w:p w:rsidR="00C85228" w:rsidRPr="005122D2" w:rsidRDefault="00C85228" w:rsidP="009E07E9">
            <w:pPr>
              <w:jc w:val="center"/>
              <w:rPr>
                <w:sz w:val="20"/>
              </w:rPr>
            </w:pPr>
            <w:r w:rsidRPr="005122D2">
              <w:rPr>
                <w:sz w:val="20"/>
              </w:rPr>
              <w:t>1 271,19</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2</w:t>
            </w:r>
          </w:p>
        </w:tc>
        <w:tc>
          <w:tcPr>
            <w:tcW w:w="6499" w:type="dxa"/>
            <w:vAlign w:val="center"/>
          </w:tcPr>
          <w:p w:rsidR="00C85228" w:rsidRPr="005122D2" w:rsidRDefault="00C85228" w:rsidP="009E07E9">
            <w:pPr>
              <w:suppressAutoHyphens w:val="0"/>
              <w:rPr>
                <w:sz w:val="20"/>
              </w:rPr>
            </w:pPr>
            <w:r w:rsidRPr="005122D2">
              <w:rPr>
                <w:sz w:val="20"/>
              </w:rPr>
              <w:t xml:space="preserve">Компьютер WK071EA 6000P SFF </w:t>
            </w:r>
            <w:proofErr w:type="spellStart"/>
            <w:r w:rsidRPr="005122D2">
              <w:rPr>
                <w:sz w:val="20"/>
              </w:rPr>
              <w:t>Intel</w:t>
            </w:r>
            <w:proofErr w:type="spellEnd"/>
            <w:r w:rsidRPr="005122D2">
              <w:rPr>
                <w:sz w:val="20"/>
              </w:rPr>
              <w:t xml:space="preserve"> </w:t>
            </w:r>
            <w:proofErr w:type="spellStart"/>
            <w:r w:rsidRPr="005122D2">
              <w:rPr>
                <w:sz w:val="20"/>
              </w:rPr>
              <w:t>Pentium</w:t>
            </w:r>
            <w:proofErr w:type="spellEnd"/>
            <w:r w:rsidRPr="005122D2">
              <w:rPr>
                <w:sz w:val="20"/>
              </w:rPr>
              <w:t xml:space="preserve"> E5400, 320GB HDD 7200 SATA,DVD+/-RW, 2GB PC3-10600 DDR3</w:t>
            </w:r>
          </w:p>
        </w:tc>
        <w:tc>
          <w:tcPr>
            <w:tcW w:w="1495" w:type="dxa"/>
            <w:vAlign w:val="center"/>
          </w:tcPr>
          <w:p w:rsidR="00C85228" w:rsidRPr="005122D2" w:rsidRDefault="00C85228" w:rsidP="009E07E9">
            <w:pPr>
              <w:jc w:val="center"/>
              <w:rPr>
                <w:sz w:val="20"/>
              </w:rPr>
            </w:pPr>
            <w:r w:rsidRPr="005122D2">
              <w:rPr>
                <w:sz w:val="20"/>
              </w:rPr>
              <w:t>106</w:t>
            </w:r>
          </w:p>
        </w:tc>
        <w:tc>
          <w:tcPr>
            <w:tcW w:w="1750" w:type="dxa"/>
            <w:vAlign w:val="center"/>
          </w:tcPr>
          <w:p w:rsidR="00C85228" w:rsidRPr="005122D2" w:rsidRDefault="00C85228" w:rsidP="009E07E9">
            <w:pPr>
              <w:jc w:val="center"/>
              <w:rPr>
                <w:sz w:val="20"/>
              </w:rPr>
            </w:pPr>
            <w:r w:rsidRPr="005122D2">
              <w:rPr>
                <w:sz w:val="20"/>
              </w:rPr>
              <w:t>7 577,67</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3</w:t>
            </w:r>
          </w:p>
        </w:tc>
        <w:tc>
          <w:tcPr>
            <w:tcW w:w="6499" w:type="dxa"/>
            <w:vAlign w:val="center"/>
          </w:tcPr>
          <w:p w:rsidR="00C85228" w:rsidRPr="005122D2" w:rsidRDefault="00C85228" w:rsidP="009E07E9">
            <w:pPr>
              <w:suppressAutoHyphens w:val="0"/>
              <w:rPr>
                <w:sz w:val="20"/>
                <w:lang w:val="en-US"/>
              </w:rPr>
            </w:pPr>
            <w:r w:rsidRPr="005122D2">
              <w:rPr>
                <w:sz w:val="20"/>
              </w:rPr>
              <w:t>Плоттер</w:t>
            </w:r>
            <w:r w:rsidRPr="005122D2">
              <w:rPr>
                <w:sz w:val="20"/>
                <w:lang w:val="en-US"/>
              </w:rPr>
              <w:t xml:space="preserve"> HP Designed T2300ps </w:t>
            </w:r>
            <w:proofErr w:type="spellStart"/>
            <w:r w:rsidRPr="005122D2">
              <w:rPr>
                <w:sz w:val="20"/>
                <w:lang w:val="en-US"/>
              </w:rPr>
              <w:t>eMFP</w:t>
            </w:r>
            <w:proofErr w:type="spellEnd"/>
            <w:r w:rsidRPr="005122D2">
              <w:rPr>
                <w:sz w:val="20"/>
                <w:lang w:val="en-US"/>
              </w:rPr>
              <w:t xml:space="preserve"> (CN728A)</w:t>
            </w:r>
          </w:p>
        </w:tc>
        <w:tc>
          <w:tcPr>
            <w:tcW w:w="1495" w:type="dxa"/>
            <w:vAlign w:val="center"/>
          </w:tcPr>
          <w:p w:rsidR="00C85228" w:rsidRPr="005122D2" w:rsidRDefault="00C85228" w:rsidP="009E07E9">
            <w:pPr>
              <w:jc w:val="center"/>
              <w:rPr>
                <w:sz w:val="20"/>
                <w:lang w:val="en-US"/>
              </w:rPr>
            </w:pPr>
            <w:r w:rsidRPr="005122D2">
              <w:rPr>
                <w:sz w:val="20"/>
                <w:lang w:val="en-US"/>
              </w:rPr>
              <w:t>138</w:t>
            </w:r>
          </w:p>
        </w:tc>
        <w:tc>
          <w:tcPr>
            <w:tcW w:w="1750" w:type="dxa"/>
            <w:vAlign w:val="center"/>
          </w:tcPr>
          <w:p w:rsidR="00C85228" w:rsidRPr="005122D2" w:rsidRDefault="00C85228" w:rsidP="009E07E9">
            <w:pPr>
              <w:jc w:val="center"/>
              <w:rPr>
                <w:sz w:val="20"/>
              </w:rPr>
            </w:pPr>
            <w:r w:rsidRPr="005122D2">
              <w:rPr>
                <w:sz w:val="20"/>
              </w:rPr>
              <w:t>177 246,92</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4</w:t>
            </w:r>
          </w:p>
        </w:tc>
        <w:tc>
          <w:tcPr>
            <w:tcW w:w="6499" w:type="dxa"/>
            <w:vAlign w:val="center"/>
          </w:tcPr>
          <w:p w:rsidR="00C85228" w:rsidRPr="005122D2" w:rsidRDefault="00C85228" w:rsidP="009E07E9">
            <w:pPr>
              <w:suppressAutoHyphens w:val="0"/>
              <w:rPr>
                <w:sz w:val="20"/>
              </w:rPr>
            </w:pPr>
            <w:r w:rsidRPr="005122D2">
              <w:rPr>
                <w:sz w:val="20"/>
              </w:rPr>
              <w:t>Монитор ASUS LCD 20" VH203D BK</w:t>
            </w:r>
          </w:p>
        </w:tc>
        <w:tc>
          <w:tcPr>
            <w:tcW w:w="1495" w:type="dxa"/>
            <w:vAlign w:val="center"/>
          </w:tcPr>
          <w:p w:rsidR="00C85228" w:rsidRPr="005122D2" w:rsidRDefault="00C85228" w:rsidP="009E07E9">
            <w:pPr>
              <w:jc w:val="center"/>
              <w:rPr>
                <w:sz w:val="20"/>
              </w:rPr>
            </w:pPr>
            <w:r w:rsidRPr="005122D2">
              <w:rPr>
                <w:sz w:val="20"/>
              </w:rPr>
              <w:t>105</w:t>
            </w:r>
          </w:p>
        </w:tc>
        <w:tc>
          <w:tcPr>
            <w:tcW w:w="1750" w:type="dxa"/>
            <w:vAlign w:val="center"/>
          </w:tcPr>
          <w:p w:rsidR="00C85228" w:rsidRPr="005122D2" w:rsidRDefault="00C85228" w:rsidP="009E07E9">
            <w:pPr>
              <w:jc w:val="center"/>
              <w:rPr>
                <w:sz w:val="20"/>
              </w:rPr>
            </w:pPr>
            <w:r w:rsidRPr="005122D2">
              <w:rPr>
                <w:sz w:val="20"/>
              </w:rPr>
              <w:t>2 324,50</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5</w:t>
            </w:r>
          </w:p>
        </w:tc>
        <w:tc>
          <w:tcPr>
            <w:tcW w:w="6499" w:type="dxa"/>
            <w:vAlign w:val="center"/>
          </w:tcPr>
          <w:p w:rsidR="00C85228" w:rsidRPr="005122D2" w:rsidRDefault="00C85228" w:rsidP="009E07E9">
            <w:pPr>
              <w:suppressAutoHyphens w:val="0"/>
              <w:rPr>
                <w:sz w:val="20"/>
              </w:rPr>
            </w:pPr>
            <w:proofErr w:type="gramStart"/>
            <w:r w:rsidRPr="005122D2">
              <w:rPr>
                <w:sz w:val="20"/>
              </w:rPr>
              <w:t>Монитор 20.1"TFT NEC 2070VX(LCD.TFT.1600*1200.160</w:t>
            </w:r>
            <w:proofErr w:type="gramEnd"/>
          </w:p>
        </w:tc>
        <w:tc>
          <w:tcPr>
            <w:tcW w:w="1495" w:type="dxa"/>
            <w:vAlign w:val="center"/>
          </w:tcPr>
          <w:p w:rsidR="00C85228" w:rsidRPr="005122D2" w:rsidRDefault="00C85228" w:rsidP="009E07E9">
            <w:pPr>
              <w:jc w:val="center"/>
              <w:rPr>
                <w:sz w:val="20"/>
              </w:rPr>
            </w:pPr>
            <w:r w:rsidRPr="005122D2">
              <w:rPr>
                <w:sz w:val="20"/>
              </w:rPr>
              <w:t>189</w:t>
            </w:r>
          </w:p>
        </w:tc>
        <w:tc>
          <w:tcPr>
            <w:tcW w:w="1750" w:type="dxa"/>
            <w:vAlign w:val="center"/>
          </w:tcPr>
          <w:p w:rsidR="00C85228" w:rsidRPr="005122D2" w:rsidRDefault="00C85228" w:rsidP="009E07E9">
            <w:pPr>
              <w:jc w:val="center"/>
              <w:rPr>
                <w:sz w:val="20"/>
              </w:rPr>
            </w:pPr>
            <w:r w:rsidRPr="005122D2">
              <w:rPr>
                <w:sz w:val="20"/>
              </w:rPr>
              <w:t>423,73</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6</w:t>
            </w:r>
          </w:p>
        </w:tc>
        <w:tc>
          <w:tcPr>
            <w:tcW w:w="6499" w:type="dxa"/>
            <w:vAlign w:val="center"/>
          </w:tcPr>
          <w:p w:rsidR="00C85228" w:rsidRPr="005122D2" w:rsidRDefault="00C85228" w:rsidP="009E07E9">
            <w:pPr>
              <w:suppressAutoHyphens w:val="0"/>
              <w:rPr>
                <w:sz w:val="20"/>
              </w:rPr>
            </w:pPr>
            <w:r w:rsidRPr="005122D2">
              <w:rPr>
                <w:sz w:val="20"/>
              </w:rPr>
              <w:t xml:space="preserve">Системный блок /HPP-PW368EA#ACB/ xw4400,WinXP,2.13GHz,2GB,250GB WS </w:t>
            </w:r>
            <w:proofErr w:type="spellStart"/>
            <w:r w:rsidRPr="005122D2">
              <w:rPr>
                <w:sz w:val="20"/>
              </w:rPr>
              <w:t>Includes</w:t>
            </w:r>
            <w:proofErr w:type="spellEnd"/>
            <w:r w:rsidRPr="005122D2">
              <w:rPr>
                <w:sz w:val="20"/>
              </w:rPr>
              <w:t xml:space="preserve"> 2.16GHz/2MB 1066FSB </w:t>
            </w:r>
            <w:proofErr w:type="spellStart"/>
            <w:r w:rsidRPr="005122D2">
              <w:rPr>
                <w:sz w:val="20"/>
              </w:rPr>
              <w:t>Core</w:t>
            </w:r>
            <w:proofErr w:type="spellEnd"/>
          </w:p>
        </w:tc>
        <w:tc>
          <w:tcPr>
            <w:tcW w:w="1495" w:type="dxa"/>
            <w:vAlign w:val="center"/>
          </w:tcPr>
          <w:p w:rsidR="00C85228" w:rsidRPr="005122D2" w:rsidRDefault="00C85228" w:rsidP="009E07E9">
            <w:pPr>
              <w:jc w:val="center"/>
              <w:rPr>
                <w:sz w:val="20"/>
              </w:rPr>
            </w:pPr>
            <w:r w:rsidRPr="005122D2">
              <w:rPr>
                <w:sz w:val="20"/>
              </w:rPr>
              <w:t>190</w:t>
            </w:r>
          </w:p>
        </w:tc>
        <w:tc>
          <w:tcPr>
            <w:tcW w:w="1750" w:type="dxa"/>
            <w:vAlign w:val="center"/>
          </w:tcPr>
          <w:p w:rsidR="00C85228" w:rsidRPr="005122D2" w:rsidRDefault="00C85228" w:rsidP="009E07E9">
            <w:pPr>
              <w:jc w:val="center"/>
              <w:rPr>
                <w:sz w:val="20"/>
              </w:rPr>
            </w:pPr>
            <w:r w:rsidRPr="005122D2">
              <w:rPr>
                <w:sz w:val="20"/>
              </w:rPr>
              <w:t>423,73</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7</w:t>
            </w:r>
          </w:p>
        </w:tc>
        <w:tc>
          <w:tcPr>
            <w:tcW w:w="6499" w:type="dxa"/>
            <w:vAlign w:val="center"/>
          </w:tcPr>
          <w:p w:rsidR="00C85228" w:rsidRPr="005122D2" w:rsidRDefault="00C85228" w:rsidP="009E07E9">
            <w:pPr>
              <w:suppressAutoHyphens w:val="0"/>
              <w:rPr>
                <w:sz w:val="20"/>
              </w:rPr>
            </w:pPr>
            <w:r w:rsidRPr="005122D2">
              <w:rPr>
                <w:sz w:val="20"/>
              </w:rPr>
              <w:t xml:space="preserve">Рабочая станция XW4400,WinXp,C2D E6420 2.16GHz,4МВ 1066FSB, 2GB(2) DDR2-667 </w:t>
            </w:r>
            <w:proofErr w:type="spellStart"/>
            <w:r w:rsidRPr="005122D2">
              <w:rPr>
                <w:sz w:val="20"/>
              </w:rPr>
              <w:t>ECC,no</w:t>
            </w:r>
            <w:proofErr w:type="spellEnd"/>
            <w:r w:rsidRPr="005122D2">
              <w:rPr>
                <w:sz w:val="20"/>
              </w:rPr>
              <w:t xml:space="preserve"> </w:t>
            </w:r>
            <w:proofErr w:type="spellStart"/>
            <w:r w:rsidRPr="005122D2">
              <w:rPr>
                <w:sz w:val="20"/>
              </w:rPr>
              <w:t>graphics</w:t>
            </w:r>
            <w:proofErr w:type="spellEnd"/>
            <w:r w:rsidRPr="005122D2">
              <w:rPr>
                <w:sz w:val="20"/>
              </w:rPr>
              <w:t>, 250GB S</w:t>
            </w:r>
          </w:p>
        </w:tc>
        <w:tc>
          <w:tcPr>
            <w:tcW w:w="1495" w:type="dxa"/>
            <w:vAlign w:val="center"/>
          </w:tcPr>
          <w:p w:rsidR="00C85228" w:rsidRPr="005122D2" w:rsidRDefault="00C85228" w:rsidP="009E07E9">
            <w:pPr>
              <w:jc w:val="center"/>
              <w:rPr>
                <w:sz w:val="20"/>
              </w:rPr>
            </w:pPr>
            <w:r w:rsidRPr="005122D2">
              <w:rPr>
                <w:sz w:val="20"/>
              </w:rPr>
              <w:t>47</w:t>
            </w:r>
          </w:p>
        </w:tc>
        <w:tc>
          <w:tcPr>
            <w:tcW w:w="1750" w:type="dxa"/>
            <w:vAlign w:val="center"/>
          </w:tcPr>
          <w:p w:rsidR="00C85228" w:rsidRPr="005122D2" w:rsidRDefault="00C85228" w:rsidP="009E07E9">
            <w:pPr>
              <w:jc w:val="center"/>
              <w:rPr>
                <w:sz w:val="20"/>
              </w:rPr>
            </w:pPr>
            <w:r w:rsidRPr="005122D2">
              <w:rPr>
                <w:sz w:val="20"/>
              </w:rPr>
              <w:t>20 869,20</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8</w:t>
            </w:r>
          </w:p>
        </w:tc>
        <w:tc>
          <w:tcPr>
            <w:tcW w:w="6499" w:type="dxa"/>
            <w:vAlign w:val="center"/>
          </w:tcPr>
          <w:p w:rsidR="00C85228" w:rsidRPr="005122D2" w:rsidRDefault="00C85228" w:rsidP="009E07E9">
            <w:pPr>
              <w:suppressAutoHyphens w:val="0"/>
              <w:rPr>
                <w:sz w:val="20"/>
                <w:lang w:val="en-US"/>
              </w:rPr>
            </w:pPr>
            <w:r w:rsidRPr="005122D2">
              <w:rPr>
                <w:sz w:val="20"/>
              </w:rPr>
              <w:t>Ноутбук</w:t>
            </w:r>
            <w:r w:rsidRPr="005122D2">
              <w:rPr>
                <w:sz w:val="20"/>
                <w:lang w:val="en-US"/>
              </w:rPr>
              <w:t xml:space="preserve"> HP nw8440 T7400/2G/ 120G/DVD-Dual/15.4"WUXGA/ATI </w:t>
            </w:r>
            <w:proofErr w:type="spellStart"/>
            <w:r w:rsidRPr="005122D2">
              <w:rPr>
                <w:sz w:val="20"/>
                <w:lang w:val="en-US"/>
              </w:rPr>
              <w:t>EireGL</w:t>
            </w:r>
            <w:proofErr w:type="spellEnd"/>
            <w:r w:rsidRPr="005122D2">
              <w:rPr>
                <w:sz w:val="20"/>
                <w:lang w:val="en-US"/>
              </w:rPr>
              <w:t xml:space="preserve"> V5200 256/</w:t>
            </w:r>
            <w:proofErr w:type="spellStart"/>
            <w:r w:rsidRPr="005122D2">
              <w:rPr>
                <w:sz w:val="20"/>
                <w:lang w:val="en-US"/>
              </w:rPr>
              <w:t>WiFi</w:t>
            </w:r>
            <w:proofErr w:type="spellEnd"/>
            <w:r w:rsidRPr="005122D2">
              <w:rPr>
                <w:sz w:val="20"/>
                <w:lang w:val="en-US"/>
              </w:rPr>
              <w:t>/BT/Vista Business</w:t>
            </w:r>
          </w:p>
        </w:tc>
        <w:tc>
          <w:tcPr>
            <w:tcW w:w="1495" w:type="dxa"/>
            <w:vAlign w:val="center"/>
          </w:tcPr>
          <w:p w:rsidR="00C85228" w:rsidRPr="005122D2" w:rsidRDefault="00C85228" w:rsidP="009E07E9">
            <w:pPr>
              <w:jc w:val="center"/>
              <w:rPr>
                <w:sz w:val="20"/>
                <w:lang w:val="en-US"/>
              </w:rPr>
            </w:pPr>
            <w:r w:rsidRPr="005122D2">
              <w:rPr>
                <w:sz w:val="20"/>
                <w:lang w:val="en-US"/>
              </w:rPr>
              <w:t>50</w:t>
            </w:r>
          </w:p>
        </w:tc>
        <w:tc>
          <w:tcPr>
            <w:tcW w:w="1750" w:type="dxa"/>
            <w:vAlign w:val="center"/>
          </w:tcPr>
          <w:p w:rsidR="00C85228" w:rsidRPr="005122D2" w:rsidRDefault="00C85228" w:rsidP="009E07E9">
            <w:pPr>
              <w:jc w:val="center"/>
              <w:rPr>
                <w:sz w:val="20"/>
              </w:rPr>
            </w:pPr>
            <w:r w:rsidRPr="005122D2">
              <w:rPr>
                <w:sz w:val="20"/>
              </w:rPr>
              <w:t>24 871,58</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9</w:t>
            </w:r>
          </w:p>
        </w:tc>
        <w:tc>
          <w:tcPr>
            <w:tcW w:w="6499" w:type="dxa"/>
            <w:vAlign w:val="center"/>
          </w:tcPr>
          <w:p w:rsidR="00C85228" w:rsidRPr="005122D2" w:rsidRDefault="00C85228" w:rsidP="009E07E9">
            <w:pPr>
              <w:suppressAutoHyphens w:val="0"/>
              <w:rPr>
                <w:sz w:val="20"/>
              </w:rPr>
            </w:pPr>
            <w:r w:rsidRPr="005122D2">
              <w:rPr>
                <w:sz w:val="20"/>
              </w:rPr>
              <w:t>Монитор 20.1"TFT NEC 2070VX(LCD.TFT.1600*1200.160/160.300кд/м,800:1.5ms.DVI)TCO "03</w:t>
            </w:r>
          </w:p>
        </w:tc>
        <w:tc>
          <w:tcPr>
            <w:tcW w:w="1495" w:type="dxa"/>
            <w:vAlign w:val="center"/>
          </w:tcPr>
          <w:p w:rsidR="00C85228" w:rsidRPr="005122D2" w:rsidRDefault="00C85228" w:rsidP="009E07E9">
            <w:pPr>
              <w:jc w:val="center"/>
              <w:rPr>
                <w:sz w:val="20"/>
              </w:rPr>
            </w:pPr>
            <w:r w:rsidRPr="005122D2">
              <w:rPr>
                <w:sz w:val="20"/>
              </w:rPr>
              <w:t>53</w:t>
            </w:r>
          </w:p>
        </w:tc>
        <w:tc>
          <w:tcPr>
            <w:tcW w:w="1750" w:type="dxa"/>
            <w:vAlign w:val="center"/>
          </w:tcPr>
          <w:p w:rsidR="00C85228" w:rsidRPr="005122D2" w:rsidRDefault="00C85228" w:rsidP="009E07E9">
            <w:pPr>
              <w:jc w:val="center"/>
              <w:rPr>
                <w:sz w:val="20"/>
              </w:rPr>
            </w:pPr>
            <w:r w:rsidRPr="005122D2">
              <w:rPr>
                <w:sz w:val="20"/>
              </w:rPr>
              <w:t>6 697,42</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10</w:t>
            </w:r>
          </w:p>
        </w:tc>
        <w:tc>
          <w:tcPr>
            <w:tcW w:w="6499" w:type="dxa"/>
            <w:vAlign w:val="center"/>
          </w:tcPr>
          <w:p w:rsidR="00C85228" w:rsidRPr="005122D2" w:rsidRDefault="00C85228" w:rsidP="009E07E9">
            <w:pPr>
              <w:suppressAutoHyphens w:val="0"/>
              <w:rPr>
                <w:sz w:val="20"/>
                <w:lang w:val="en-US"/>
              </w:rPr>
            </w:pPr>
            <w:r w:rsidRPr="005122D2">
              <w:rPr>
                <w:sz w:val="20"/>
              </w:rPr>
              <w:t>Монитор</w:t>
            </w:r>
            <w:r w:rsidRPr="005122D2">
              <w:rPr>
                <w:sz w:val="20"/>
                <w:lang w:val="en-US"/>
              </w:rPr>
              <w:t>: E-MACHINES E220HQVb BK/BK</w:t>
            </w:r>
          </w:p>
        </w:tc>
        <w:tc>
          <w:tcPr>
            <w:tcW w:w="1495" w:type="dxa"/>
            <w:vAlign w:val="center"/>
          </w:tcPr>
          <w:p w:rsidR="00C85228" w:rsidRPr="005122D2" w:rsidRDefault="00C85228" w:rsidP="009E07E9">
            <w:pPr>
              <w:jc w:val="center"/>
              <w:rPr>
                <w:sz w:val="20"/>
                <w:lang w:val="en-US"/>
              </w:rPr>
            </w:pPr>
            <w:r w:rsidRPr="005122D2">
              <w:rPr>
                <w:sz w:val="20"/>
                <w:lang w:val="en-US"/>
              </w:rPr>
              <w:t>161</w:t>
            </w:r>
          </w:p>
        </w:tc>
        <w:tc>
          <w:tcPr>
            <w:tcW w:w="1750" w:type="dxa"/>
            <w:vAlign w:val="center"/>
          </w:tcPr>
          <w:p w:rsidR="00C85228" w:rsidRPr="005122D2" w:rsidRDefault="00C85228" w:rsidP="009E07E9">
            <w:pPr>
              <w:jc w:val="center"/>
              <w:rPr>
                <w:sz w:val="20"/>
              </w:rPr>
            </w:pPr>
            <w:r w:rsidRPr="005122D2">
              <w:rPr>
                <w:sz w:val="20"/>
              </w:rPr>
              <w:t>1 652,54</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11</w:t>
            </w:r>
          </w:p>
        </w:tc>
        <w:tc>
          <w:tcPr>
            <w:tcW w:w="6499" w:type="dxa"/>
            <w:vAlign w:val="center"/>
          </w:tcPr>
          <w:p w:rsidR="00C85228" w:rsidRPr="005122D2" w:rsidRDefault="00C85228" w:rsidP="009E07E9">
            <w:pPr>
              <w:suppressAutoHyphens w:val="0"/>
              <w:rPr>
                <w:sz w:val="20"/>
              </w:rPr>
            </w:pPr>
            <w:r w:rsidRPr="005122D2">
              <w:rPr>
                <w:sz w:val="20"/>
              </w:rPr>
              <w:t xml:space="preserve">Персональный компьютер HP dc7800CMT </w:t>
            </w:r>
            <w:proofErr w:type="spellStart"/>
            <w:r w:rsidRPr="005122D2">
              <w:rPr>
                <w:sz w:val="20"/>
              </w:rPr>
              <w:t>Dual</w:t>
            </w:r>
            <w:proofErr w:type="spellEnd"/>
            <w:r w:rsidRPr="005122D2">
              <w:rPr>
                <w:sz w:val="20"/>
              </w:rPr>
              <w:t xml:space="preserve"> </w:t>
            </w:r>
            <w:proofErr w:type="spellStart"/>
            <w:r w:rsidRPr="005122D2">
              <w:rPr>
                <w:sz w:val="20"/>
              </w:rPr>
              <w:t>Core</w:t>
            </w:r>
            <w:proofErr w:type="spellEnd"/>
            <w:r w:rsidRPr="005122D2">
              <w:rPr>
                <w:sz w:val="20"/>
              </w:rPr>
              <w:t xml:space="preserve"> PE-2180, 1GB DDR2 PC6400,160GB SATA 3.0 HDD,DVD, </w:t>
            </w:r>
            <w:proofErr w:type="spellStart"/>
            <w:r w:rsidRPr="005122D2">
              <w:rPr>
                <w:sz w:val="20"/>
              </w:rPr>
              <w:t>GigEt</w:t>
            </w:r>
            <w:proofErr w:type="spellEnd"/>
          </w:p>
        </w:tc>
        <w:tc>
          <w:tcPr>
            <w:tcW w:w="1495" w:type="dxa"/>
            <w:vAlign w:val="center"/>
          </w:tcPr>
          <w:p w:rsidR="00C85228" w:rsidRPr="005122D2" w:rsidRDefault="00C85228" w:rsidP="009E07E9">
            <w:pPr>
              <w:jc w:val="center"/>
              <w:rPr>
                <w:sz w:val="20"/>
              </w:rPr>
            </w:pPr>
            <w:r w:rsidRPr="005122D2">
              <w:rPr>
                <w:sz w:val="20"/>
              </w:rPr>
              <w:t>76</w:t>
            </w:r>
          </w:p>
        </w:tc>
        <w:tc>
          <w:tcPr>
            <w:tcW w:w="1750" w:type="dxa"/>
            <w:vAlign w:val="center"/>
          </w:tcPr>
          <w:p w:rsidR="00C85228" w:rsidRPr="005122D2" w:rsidRDefault="00C85228" w:rsidP="009E07E9">
            <w:pPr>
              <w:jc w:val="center"/>
              <w:rPr>
                <w:sz w:val="20"/>
              </w:rPr>
            </w:pPr>
            <w:r w:rsidRPr="005122D2">
              <w:rPr>
                <w:sz w:val="20"/>
              </w:rPr>
              <w:t>8 579,27</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12</w:t>
            </w:r>
          </w:p>
        </w:tc>
        <w:tc>
          <w:tcPr>
            <w:tcW w:w="6499" w:type="dxa"/>
            <w:vAlign w:val="center"/>
          </w:tcPr>
          <w:p w:rsidR="00C85228" w:rsidRPr="005122D2" w:rsidRDefault="00C85228" w:rsidP="009E07E9">
            <w:pPr>
              <w:suppressAutoHyphens w:val="0"/>
              <w:rPr>
                <w:sz w:val="20"/>
              </w:rPr>
            </w:pPr>
            <w:r w:rsidRPr="005122D2">
              <w:rPr>
                <w:sz w:val="20"/>
              </w:rPr>
              <w:t xml:space="preserve">Персональный компьютер HP dc7800CMT </w:t>
            </w:r>
            <w:proofErr w:type="spellStart"/>
            <w:r w:rsidRPr="005122D2">
              <w:rPr>
                <w:sz w:val="20"/>
              </w:rPr>
              <w:t>Dual</w:t>
            </w:r>
            <w:proofErr w:type="spellEnd"/>
            <w:r w:rsidRPr="005122D2">
              <w:rPr>
                <w:sz w:val="20"/>
              </w:rPr>
              <w:t xml:space="preserve"> </w:t>
            </w:r>
            <w:proofErr w:type="spellStart"/>
            <w:r w:rsidRPr="005122D2">
              <w:rPr>
                <w:sz w:val="20"/>
              </w:rPr>
              <w:t>Core</w:t>
            </w:r>
            <w:proofErr w:type="spellEnd"/>
            <w:r w:rsidRPr="005122D2">
              <w:rPr>
                <w:sz w:val="20"/>
              </w:rPr>
              <w:t xml:space="preserve"> PE-2180, 1GB DDR2 PC6400,160GB SATA 3.0 HDD,DVD, </w:t>
            </w:r>
            <w:proofErr w:type="spellStart"/>
            <w:r w:rsidRPr="005122D2">
              <w:rPr>
                <w:sz w:val="20"/>
              </w:rPr>
              <w:t>GigEt</w:t>
            </w:r>
            <w:proofErr w:type="spellEnd"/>
          </w:p>
        </w:tc>
        <w:tc>
          <w:tcPr>
            <w:tcW w:w="1495" w:type="dxa"/>
            <w:vAlign w:val="center"/>
          </w:tcPr>
          <w:p w:rsidR="00C85228" w:rsidRPr="005122D2" w:rsidRDefault="00C85228" w:rsidP="009E07E9">
            <w:pPr>
              <w:jc w:val="center"/>
              <w:rPr>
                <w:sz w:val="20"/>
              </w:rPr>
            </w:pPr>
            <w:r w:rsidRPr="005122D2">
              <w:rPr>
                <w:sz w:val="20"/>
              </w:rPr>
              <w:t>80</w:t>
            </w:r>
          </w:p>
        </w:tc>
        <w:tc>
          <w:tcPr>
            <w:tcW w:w="1750" w:type="dxa"/>
            <w:vAlign w:val="center"/>
          </w:tcPr>
          <w:p w:rsidR="00C85228" w:rsidRPr="005122D2" w:rsidRDefault="00C85228" w:rsidP="009E07E9">
            <w:pPr>
              <w:jc w:val="center"/>
              <w:rPr>
                <w:sz w:val="20"/>
              </w:rPr>
            </w:pPr>
            <w:r w:rsidRPr="005122D2">
              <w:rPr>
                <w:sz w:val="20"/>
              </w:rPr>
              <w:t>8 579,27</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13</w:t>
            </w:r>
          </w:p>
        </w:tc>
        <w:tc>
          <w:tcPr>
            <w:tcW w:w="6499" w:type="dxa"/>
            <w:vAlign w:val="center"/>
          </w:tcPr>
          <w:p w:rsidR="00C85228" w:rsidRPr="005122D2" w:rsidRDefault="00C85228" w:rsidP="009E07E9">
            <w:pPr>
              <w:suppressAutoHyphens w:val="0"/>
              <w:rPr>
                <w:sz w:val="20"/>
              </w:rPr>
            </w:pPr>
            <w:r w:rsidRPr="005122D2">
              <w:rPr>
                <w:sz w:val="20"/>
              </w:rPr>
              <w:t xml:space="preserve">Компьютер WK071EA 6000P SFF </w:t>
            </w:r>
            <w:proofErr w:type="spellStart"/>
            <w:r w:rsidRPr="005122D2">
              <w:rPr>
                <w:sz w:val="20"/>
              </w:rPr>
              <w:t>Intel</w:t>
            </w:r>
            <w:proofErr w:type="spellEnd"/>
            <w:r w:rsidRPr="005122D2">
              <w:rPr>
                <w:sz w:val="20"/>
              </w:rPr>
              <w:t xml:space="preserve"> </w:t>
            </w:r>
            <w:proofErr w:type="spellStart"/>
            <w:r w:rsidRPr="005122D2">
              <w:rPr>
                <w:sz w:val="20"/>
              </w:rPr>
              <w:t>Pentium</w:t>
            </w:r>
            <w:proofErr w:type="spellEnd"/>
            <w:r w:rsidRPr="005122D2">
              <w:rPr>
                <w:sz w:val="20"/>
              </w:rPr>
              <w:t xml:space="preserve"> E5400, 320GB HDD 7200 SATA,DVD+/-RW, 2GB PC3-10600 DDR3</w:t>
            </w:r>
          </w:p>
        </w:tc>
        <w:tc>
          <w:tcPr>
            <w:tcW w:w="1495" w:type="dxa"/>
            <w:vAlign w:val="center"/>
          </w:tcPr>
          <w:p w:rsidR="00C85228" w:rsidRPr="005122D2" w:rsidRDefault="00C85228" w:rsidP="009E07E9">
            <w:pPr>
              <w:jc w:val="center"/>
              <w:rPr>
                <w:sz w:val="20"/>
              </w:rPr>
            </w:pPr>
            <w:r w:rsidRPr="005122D2">
              <w:rPr>
                <w:sz w:val="20"/>
              </w:rPr>
              <w:t>108</w:t>
            </w:r>
          </w:p>
        </w:tc>
        <w:tc>
          <w:tcPr>
            <w:tcW w:w="1750" w:type="dxa"/>
            <w:vAlign w:val="center"/>
          </w:tcPr>
          <w:p w:rsidR="00C85228" w:rsidRPr="005122D2" w:rsidRDefault="00C85228" w:rsidP="009E07E9">
            <w:pPr>
              <w:jc w:val="center"/>
              <w:rPr>
                <w:sz w:val="20"/>
              </w:rPr>
            </w:pPr>
            <w:r w:rsidRPr="005122D2">
              <w:rPr>
                <w:sz w:val="20"/>
              </w:rPr>
              <w:t>7 577,67</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14</w:t>
            </w:r>
          </w:p>
        </w:tc>
        <w:tc>
          <w:tcPr>
            <w:tcW w:w="6499" w:type="dxa"/>
            <w:vAlign w:val="center"/>
          </w:tcPr>
          <w:p w:rsidR="00C85228" w:rsidRPr="005122D2" w:rsidRDefault="00C85228" w:rsidP="009E07E9">
            <w:pPr>
              <w:suppressAutoHyphens w:val="0"/>
              <w:rPr>
                <w:sz w:val="20"/>
                <w:lang w:val="en-US"/>
              </w:rPr>
            </w:pPr>
            <w:r w:rsidRPr="005122D2">
              <w:rPr>
                <w:sz w:val="20"/>
              </w:rPr>
              <w:t xml:space="preserve">ЖК-монитор </w:t>
            </w:r>
            <w:proofErr w:type="spellStart"/>
            <w:r w:rsidRPr="005122D2">
              <w:rPr>
                <w:sz w:val="20"/>
              </w:rPr>
              <w:t>Acer</w:t>
            </w:r>
            <w:proofErr w:type="spellEnd"/>
            <w:r w:rsidRPr="005122D2">
              <w:rPr>
                <w:sz w:val="20"/>
              </w:rPr>
              <w:t xml:space="preserve"> V203HCObmd ET. </w:t>
            </w:r>
            <w:r w:rsidRPr="005122D2">
              <w:rPr>
                <w:sz w:val="20"/>
                <w:lang w:val="en-US"/>
              </w:rPr>
              <w:t>DV3HE C19 20" TFT 1600*900 TN + Film</w:t>
            </w:r>
          </w:p>
        </w:tc>
        <w:tc>
          <w:tcPr>
            <w:tcW w:w="1495" w:type="dxa"/>
            <w:vAlign w:val="center"/>
          </w:tcPr>
          <w:p w:rsidR="00C85228" w:rsidRPr="005122D2" w:rsidRDefault="00C85228" w:rsidP="009E07E9">
            <w:pPr>
              <w:jc w:val="center"/>
              <w:rPr>
                <w:sz w:val="20"/>
                <w:lang w:val="en-US"/>
              </w:rPr>
            </w:pPr>
            <w:r w:rsidRPr="005122D2">
              <w:rPr>
                <w:sz w:val="20"/>
                <w:lang w:val="en-US"/>
              </w:rPr>
              <w:t>110</w:t>
            </w:r>
          </w:p>
        </w:tc>
        <w:tc>
          <w:tcPr>
            <w:tcW w:w="1750" w:type="dxa"/>
            <w:vAlign w:val="center"/>
          </w:tcPr>
          <w:p w:rsidR="00C85228" w:rsidRPr="005122D2" w:rsidRDefault="00C85228" w:rsidP="009E07E9">
            <w:pPr>
              <w:jc w:val="center"/>
              <w:rPr>
                <w:sz w:val="20"/>
              </w:rPr>
            </w:pPr>
            <w:r w:rsidRPr="005122D2">
              <w:rPr>
                <w:sz w:val="20"/>
              </w:rPr>
              <w:t>2 118,65</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15</w:t>
            </w:r>
          </w:p>
        </w:tc>
        <w:tc>
          <w:tcPr>
            <w:tcW w:w="6499" w:type="dxa"/>
            <w:vAlign w:val="center"/>
          </w:tcPr>
          <w:p w:rsidR="00C85228" w:rsidRPr="005122D2" w:rsidRDefault="00C85228" w:rsidP="009E07E9">
            <w:pPr>
              <w:suppressAutoHyphens w:val="0"/>
              <w:rPr>
                <w:sz w:val="20"/>
                <w:lang w:val="en-US"/>
              </w:rPr>
            </w:pPr>
            <w:r w:rsidRPr="005122D2">
              <w:rPr>
                <w:sz w:val="20"/>
              </w:rPr>
              <w:t xml:space="preserve">ЖК-монитор </w:t>
            </w:r>
            <w:r w:rsidRPr="005122D2">
              <w:rPr>
                <w:sz w:val="20"/>
                <w:lang w:val="en-US"/>
              </w:rPr>
              <w:t>Acer</w:t>
            </w:r>
            <w:r w:rsidRPr="005122D2">
              <w:rPr>
                <w:sz w:val="20"/>
              </w:rPr>
              <w:t xml:space="preserve"> </w:t>
            </w:r>
            <w:r w:rsidRPr="005122D2">
              <w:rPr>
                <w:sz w:val="20"/>
                <w:lang w:val="en-US"/>
              </w:rPr>
              <w:t>V</w:t>
            </w:r>
            <w:r w:rsidRPr="005122D2">
              <w:rPr>
                <w:sz w:val="20"/>
              </w:rPr>
              <w:t>203</w:t>
            </w:r>
            <w:proofErr w:type="spellStart"/>
            <w:r w:rsidRPr="005122D2">
              <w:rPr>
                <w:sz w:val="20"/>
                <w:lang w:val="en-US"/>
              </w:rPr>
              <w:t>HCObmd</w:t>
            </w:r>
            <w:proofErr w:type="spellEnd"/>
            <w:r w:rsidRPr="005122D2">
              <w:rPr>
                <w:sz w:val="20"/>
              </w:rPr>
              <w:t xml:space="preserve"> </w:t>
            </w:r>
            <w:r w:rsidRPr="005122D2">
              <w:rPr>
                <w:sz w:val="20"/>
                <w:lang w:val="en-US"/>
              </w:rPr>
              <w:t>ET</w:t>
            </w:r>
            <w:r w:rsidRPr="005122D2">
              <w:rPr>
                <w:sz w:val="20"/>
              </w:rPr>
              <w:t xml:space="preserve">. </w:t>
            </w:r>
            <w:r w:rsidRPr="005122D2">
              <w:rPr>
                <w:sz w:val="20"/>
                <w:lang w:val="en-US"/>
              </w:rPr>
              <w:t>DV3HE C19 20" TFT 1600*900 TN + Film</w:t>
            </w:r>
          </w:p>
        </w:tc>
        <w:tc>
          <w:tcPr>
            <w:tcW w:w="1495" w:type="dxa"/>
            <w:vAlign w:val="center"/>
          </w:tcPr>
          <w:p w:rsidR="00C85228" w:rsidRPr="005122D2" w:rsidRDefault="00C85228" w:rsidP="009E07E9">
            <w:pPr>
              <w:jc w:val="center"/>
              <w:rPr>
                <w:sz w:val="20"/>
                <w:lang w:val="en-US"/>
              </w:rPr>
            </w:pPr>
            <w:r w:rsidRPr="005122D2">
              <w:rPr>
                <w:sz w:val="20"/>
                <w:lang w:val="en-US"/>
              </w:rPr>
              <w:t>111</w:t>
            </w:r>
          </w:p>
        </w:tc>
        <w:tc>
          <w:tcPr>
            <w:tcW w:w="1750" w:type="dxa"/>
            <w:vAlign w:val="center"/>
          </w:tcPr>
          <w:p w:rsidR="00C85228" w:rsidRPr="005122D2" w:rsidRDefault="00C85228" w:rsidP="009E07E9">
            <w:pPr>
              <w:jc w:val="center"/>
              <w:rPr>
                <w:sz w:val="20"/>
                <w:lang w:val="en-US"/>
              </w:rPr>
            </w:pPr>
            <w:r w:rsidRPr="005122D2">
              <w:rPr>
                <w:sz w:val="20"/>
              </w:rPr>
              <w:t>2 118,65</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16</w:t>
            </w:r>
          </w:p>
        </w:tc>
        <w:tc>
          <w:tcPr>
            <w:tcW w:w="6499" w:type="dxa"/>
            <w:vAlign w:val="center"/>
          </w:tcPr>
          <w:p w:rsidR="00C85228" w:rsidRPr="005122D2" w:rsidRDefault="00C85228" w:rsidP="009E07E9">
            <w:pPr>
              <w:suppressAutoHyphens w:val="0"/>
              <w:rPr>
                <w:sz w:val="20"/>
              </w:rPr>
            </w:pPr>
            <w:proofErr w:type="spellStart"/>
            <w:r w:rsidRPr="005122D2">
              <w:rPr>
                <w:sz w:val="20"/>
              </w:rPr>
              <w:t>Осцилограф</w:t>
            </w:r>
            <w:proofErr w:type="spellEnd"/>
            <w:r w:rsidRPr="005122D2">
              <w:rPr>
                <w:sz w:val="20"/>
              </w:rPr>
              <w:t xml:space="preserve"> </w:t>
            </w:r>
            <w:proofErr w:type="gramStart"/>
            <w:r w:rsidRPr="005122D2">
              <w:rPr>
                <w:sz w:val="20"/>
              </w:rPr>
              <w:t>цифровой</w:t>
            </w:r>
            <w:proofErr w:type="gramEnd"/>
            <w:r w:rsidRPr="005122D2">
              <w:rPr>
                <w:sz w:val="20"/>
              </w:rPr>
              <w:t xml:space="preserve"> 2 канала*100Мгц, </w:t>
            </w:r>
            <w:r w:rsidRPr="005122D2">
              <w:rPr>
                <w:sz w:val="20"/>
                <w:lang w:val="en-US"/>
              </w:rPr>
              <w:t>Tektronix</w:t>
            </w:r>
          </w:p>
        </w:tc>
        <w:tc>
          <w:tcPr>
            <w:tcW w:w="1495" w:type="dxa"/>
            <w:vAlign w:val="center"/>
          </w:tcPr>
          <w:p w:rsidR="00C85228" w:rsidRPr="005122D2" w:rsidRDefault="00C85228" w:rsidP="009E07E9">
            <w:pPr>
              <w:jc w:val="center"/>
              <w:rPr>
                <w:sz w:val="20"/>
              </w:rPr>
            </w:pPr>
            <w:r w:rsidRPr="005122D2">
              <w:rPr>
                <w:sz w:val="20"/>
              </w:rPr>
              <w:t>158</w:t>
            </w:r>
          </w:p>
        </w:tc>
        <w:tc>
          <w:tcPr>
            <w:tcW w:w="1750" w:type="dxa"/>
            <w:vAlign w:val="center"/>
          </w:tcPr>
          <w:p w:rsidR="00C85228" w:rsidRPr="005122D2" w:rsidRDefault="00C85228" w:rsidP="009E07E9">
            <w:pPr>
              <w:jc w:val="center"/>
              <w:rPr>
                <w:sz w:val="20"/>
              </w:rPr>
            </w:pPr>
            <w:r w:rsidRPr="005122D2">
              <w:rPr>
                <w:sz w:val="20"/>
              </w:rPr>
              <w:t>24 152,54</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17</w:t>
            </w:r>
          </w:p>
        </w:tc>
        <w:tc>
          <w:tcPr>
            <w:tcW w:w="6499" w:type="dxa"/>
            <w:vAlign w:val="center"/>
          </w:tcPr>
          <w:p w:rsidR="00C85228" w:rsidRPr="005122D2" w:rsidRDefault="00C85228" w:rsidP="009E07E9">
            <w:pPr>
              <w:suppressAutoHyphens w:val="0"/>
              <w:rPr>
                <w:sz w:val="20"/>
              </w:rPr>
            </w:pPr>
            <w:r w:rsidRPr="005122D2">
              <w:rPr>
                <w:sz w:val="20"/>
              </w:rPr>
              <w:t xml:space="preserve">Ноутбук </w:t>
            </w:r>
            <w:proofErr w:type="spellStart"/>
            <w:r w:rsidRPr="005122D2">
              <w:rPr>
                <w:sz w:val="20"/>
                <w:lang w:val="en-US"/>
              </w:rPr>
              <w:t>hpcpq</w:t>
            </w:r>
            <w:proofErr w:type="spellEnd"/>
            <w:r w:rsidRPr="005122D2">
              <w:rPr>
                <w:sz w:val="20"/>
              </w:rPr>
              <w:t xml:space="preserve"> 2510</w:t>
            </w:r>
            <w:r w:rsidRPr="005122D2">
              <w:rPr>
                <w:sz w:val="20"/>
                <w:lang w:val="en-US"/>
              </w:rPr>
              <w:t>p</w:t>
            </w:r>
            <w:r w:rsidRPr="005122D2">
              <w:rPr>
                <w:sz w:val="20"/>
              </w:rPr>
              <w:t xml:space="preserve"> </w:t>
            </w:r>
            <w:r w:rsidRPr="005122D2">
              <w:rPr>
                <w:sz w:val="20"/>
                <w:lang w:val="en-US"/>
              </w:rPr>
              <w:t>U</w:t>
            </w:r>
            <w:r w:rsidRPr="005122D2">
              <w:rPr>
                <w:sz w:val="20"/>
              </w:rPr>
              <w:t>7600(1,2</w:t>
            </w:r>
            <w:proofErr w:type="spellStart"/>
            <w:r w:rsidRPr="005122D2">
              <w:rPr>
                <w:sz w:val="20"/>
                <w:lang w:val="en-US"/>
              </w:rPr>
              <w:t>Ghz</w:t>
            </w:r>
            <w:proofErr w:type="spellEnd"/>
            <w:r w:rsidRPr="005122D2">
              <w:rPr>
                <w:sz w:val="20"/>
              </w:rPr>
              <w:t>)</w:t>
            </w:r>
          </w:p>
        </w:tc>
        <w:tc>
          <w:tcPr>
            <w:tcW w:w="1495" w:type="dxa"/>
            <w:vAlign w:val="center"/>
          </w:tcPr>
          <w:p w:rsidR="00C85228" w:rsidRPr="005122D2" w:rsidRDefault="00C85228" w:rsidP="009E07E9">
            <w:pPr>
              <w:jc w:val="center"/>
              <w:rPr>
                <w:sz w:val="20"/>
              </w:rPr>
            </w:pPr>
            <w:r w:rsidRPr="005122D2">
              <w:rPr>
                <w:sz w:val="20"/>
              </w:rPr>
              <w:t>127</w:t>
            </w:r>
          </w:p>
        </w:tc>
        <w:tc>
          <w:tcPr>
            <w:tcW w:w="1750" w:type="dxa"/>
            <w:vAlign w:val="center"/>
          </w:tcPr>
          <w:p w:rsidR="00C85228" w:rsidRPr="005122D2" w:rsidRDefault="00C85228" w:rsidP="009E07E9">
            <w:pPr>
              <w:jc w:val="center"/>
              <w:rPr>
                <w:sz w:val="20"/>
              </w:rPr>
            </w:pPr>
            <w:r w:rsidRPr="005122D2">
              <w:rPr>
                <w:sz w:val="20"/>
              </w:rPr>
              <w:t>3 473,28</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18</w:t>
            </w:r>
          </w:p>
        </w:tc>
        <w:tc>
          <w:tcPr>
            <w:tcW w:w="6499" w:type="dxa"/>
            <w:vAlign w:val="center"/>
          </w:tcPr>
          <w:p w:rsidR="00C85228" w:rsidRPr="005122D2" w:rsidRDefault="00C85228" w:rsidP="009E07E9">
            <w:pPr>
              <w:suppressAutoHyphens w:val="0"/>
              <w:rPr>
                <w:sz w:val="20"/>
              </w:rPr>
            </w:pPr>
            <w:r w:rsidRPr="005122D2">
              <w:rPr>
                <w:sz w:val="20"/>
              </w:rPr>
              <w:t xml:space="preserve">Системный блок </w:t>
            </w:r>
            <w:r w:rsidRPr="005122D2">
              <w:rPr>
                <w:sz w:val="20"/>
                <w:lang w:val="en-US"/>
              </w:rPr>
              <w:t>HP</w:t>
            </w:r>
            <w:r w:rsidRPr="005122D2">
              <w:rPr>
                <w:sz w:val="20"/>
              </w:rPr>
              <w:t xml:space="preserve"> </w:t>
            </w:r>
            <w:r w:rsidRPr="005122D2">
              <w:rPr>
                <w:sz w:val="20"/>
                <w:lang w:val="en-US"/>
              </w:rPr>
              <w:t>dc</w:t>
            </w:r>
            <w:r w:rsidRPr="005122D2">
              <w:rPr>
                <w:sz w:val="20"/>
              </w:rPr>
              <w:t>7800</w:t>
            </w:r>
            <w:r w:rsidRPr="005122D2">
              <w:rPr>
                <w:sz w:val="20"/>
                <w:lang w:val="en-US"/>
              </w:rPr>
              <w:t>SFF</w:t>
            </w:r>
            <w:r w:rsidRPr="005122D2">
              <w:rPr>
                <w:sz w:val="20"/>
              </w:rPr>
              <w:t xml:space="preserve"> </w:t>
            </w:r>
            <w:r w:rsidRPr="005122D2">
              <w:rPr>
                <w:sz w:val="20"/>
                <w:lang w:val="en-US"/>
              </w:rPr>
              <w:t>E</w:t>
            </w:r>
            <w:r w:rsidRPr="005122D2">
              <w:rPr>
                <w:sz w:val="20"/>
              </w:rPr>
              <w:t>6750/250</w:t>
            </w:r>
            <w:r w:rsidRPr="005122D2">
              <w:rPr>
                <w:sz w:val="20"/>
                <w:lang w:val="en-US"/>
              </w:rPr>
              <w:t>GB</w:t>
            </w:r>
            <w:r w:rsidRPr="005122D2">
              <w:rPr>
                <w:sz w:val="20"/>
              </w:rPr>
              <w:t>/1</w:t>
            </w:r>
            <w:r w:rsidRPr="005122D2">
              <w:rPr>
                <w:sz w:val="20"/>
                <w:lang w:val="en-US"/>
              </w:rPr>
              <w:t>GBDVDRW</w:t>
            </w:r>
            <w:r w:rsidRPr="005122D2">
              <w:rPr>
                <w:sz w:val="20"/>
              </w:rPr>
              <w:t>/</w:t>
            </w:r>
            <w:r w:rsidRPr="005122D2">
              <w:rPr>
                <w:sz w:val="20"/>
                <w:lang w:val="en-US"/>
              </w:rPr>
              <w:t>k</w:t>
            </w:r>
          </w:p>
        </w:tc>
        <w:tc>
          <w:tcPr>
            <w:tcW w:w="1495" w:type="dxa"/>
            <w:vAlign w:val="center"/>
          </w:tcPr>
          <w:p w:rsidR="00C85228" w:rsidRPr="005122D2" w:rsidRDefault="00C85228" w:rsidP="009E07E9">
            <w:pPr>
              <w:jc w:val="center"/>
              <w:rPr>
                <w:sz w:val="20"/>
              </w:rPr>
            </w:pPr>
            <w:r w:rsidRPr="005122D2">
              <w:rPr>
                <w:sz w:val="20"/>
              </w:rPr>
              <w:t>134</w:t>
            </w:r>
          </w:p>
        </w:tc>
        <w:tc>
          <w:tcPr>
            <w:tcW w:w="1750" w:type="dxa"/>
            <w:vAlign w:val="center"/>
          </w:tcPr>
          <w:p w:rsidR="00C85228" w:rsidRPr="005122D2" w:rsidRDefault="00C85228" w:rsidP="009E07E9">
            <w:pPr>
              <w:jc w:val="center"/>
              <w:rPr>
                <w:sz w:val="20"/>
              </w:rPr>
            </w:pPr>
            <w:r w:rsidRPr="005122D2">
              <w:rPr>
                <w:sz w:val="20"/>
              </w:rPr>
              <w:t>635,60</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19</w:t>
            </w:r>
          </w:p>
        </w:tc>
        <w:tc>
          <w:tcPr>
            <w:tcW w:w="6499" w:type="dxa"/>
            <w:vAlign w:val="center"/>
          </w:tcPr>
          <w:p w:rsidR="00C85228" w:rsidRPr="005122D2" w:rsidRDefault="00C85228" w:rsidP="009E07E9">
            <w:pPr>
              <w:suppressAutoHyphens w:val="0"/>
              <w:rPr>
                <w:sz w:val="20"/>
                <w:lang w:val="en-US"/>
              </w:rPr>
            </w:pPr>
            <w:proofErr w:type="spellStart"/>
            <w:r w:rsidRPr="005122D2">
              <w:rPr>
                <w:sz w:val="20"/>
                <w:lang w:val="en-US"/>
              </w:rPr>
              <w:t>Компьютер</w:t>
            </w:r>
            <w:proofErr w:type="spellEnd"/>
            <w:r w:rsidRPr="005122D2">
              <w:rPr>
                <w:sz w:val="20"/>
                <w:lang w:val="en-US"/>
              </w:rPr>
              <w:t xml:space="preserve"> HP 8200E SFF i32100 500G 2.0G 27PC Core i3 2100 500gb </w:t>
            </w:r>
            <w:proofErr w:type="spellStart"/>
            <w:r w:rsidRPr="005122D2">
              <w:rPr>
                <w:sz w:val="20"/>
                <w:lang w:val="en-US"/>
              </w:rPr>
              <w:t>hdd</w:t>
            </w:r>
            <w:proofErr w:type="spellEnd"/>
            <w:r w:rsidRPr="005122D2">
              <w:rPr>
                <w:sz w:val="20"/>
                <w:lang w:val="en-US"/>
              </w:rPr>
              <w:t xml:space="preserve"> 7200 </w:t>
            </w:r>
            <w:proofErr w:type="spellStart"/>
            <w:r w:rsidRPr="005122D2">
              <w:rPr>
                <w:sz w:val="20"/>
                <w:lang w:val="en-US"/>
              </w:rPr>
              <w:t>sata</w:t>
            </w:r>
            <w:proofErr w:type="spellEnd"/>
            <w:r w:rsidRPr="005122D2">
              <w:rPr>
                <w:sz w:val="20"/>
                <w:lang w:val="en-US"/>
              </w:rPr>
              <w:t xml:space="preserve"> </w:t>
            </w:r>
            <w:proofErr w:type="spellStart"/>
            <w:r w:rsidRPr="005122D2">
              <w:rPr>
                <w:sz w:val="20"/>
                <w:lang w:val="en-US"/>
              </w:rPr>
              <w:t>dvd</w:t>
            </w:r>
            <w:proofErr w:type="spellEnd"/>
            <w:r w:rsidRPr="005122D2">
              <w:rPr>
                <w:sz w:val="20"/>
                <w:lang w:val="en-US"/>
              </w:rPr>
              <w:t>+/-</w:t>
            </w:r>
            <w:proofErr w:type="spellStart"/>
            <w:r w:rsidRPr="005122D2">
              <w:rPr>
                <w:sz w:val="20"/>
                <w:lang w:val="en-US"/>
              </w:rPr>
              <w:t>rw</w:t>
            </w:r>
            <w:proofErr w:type="spellEnd"/>
            <w:r w:rsidRPr="005122D2">
              <w:rPr>
                <w:sz w:val="20"/>
                <w:lang w:val="en-US"/>
              </w:rPr>
              <w:t xml:space="preserve"> 2 </w:t>
            </w:r>
            <w:proofErr w:type="spellStart"/>
            <w:r w:rsidRPr="005122D2">
              <w:rPr>
                <w:sz w:val="20"/>
                <w:lang w:val="en-US"/>
              </w:rPr>
              <w:t>gb</w:t>
            </w:r>
            <w:proofErr w:type="spellEnd"/>
            <w:r w:rsidRPr="005122D2">
              <w:rPr>
                <w:sz w:val="20"/>
                <w:lang w:val="en-US"/>
              </w:rPr>
              <w:t xml:space="preserve"> pc3-1060</w:t>
            </w:r>
          </w:p>
        </w:tc>
        <w:tc>
          <w:tcPr>
            <w:tcW w:w="1495" w:type="dxa"/>
            <w:vAlign w:val="center"/>
          </w:tcPr>
          <w:p w:rsidR="00C85228" w:rsidRPr="005122D2" w:rsidRDefault="00C85228" w:rsidP="009E07E9">
            <w:pPr>
              <w:jc w:val="center"/>
              <w:rPr>
                <w:sz w:val="20"/>
                <w:lang w:val="en-US"/>
              </w:rPr>
            </w:pPr>
            <w:r w:rsidRPr="005122D2">
              <w:rPr>
                <w:sz w:val="20"/>
                <w:lang w:val="en-US"/>
              </w:rPr>
              <w:t>147</w:t>
            </w:r>
          </w:p>
        </w:tc>
        <w:tc>
          <w:tcPr>
            <w:tcW w:w="1750" w:type="dxa"/>
            <w:vAlign w:val="center"/>
          </w:tcPr>
          <w:p w:rsidR="00C85228" w:rsidRPr="005122D2" w:rsidRDefault="00C85228" w:rsidP="009E07E9">
            <w:pPr>
              <w:jc w:val="center"/>
              <w:rPr>
                <w:sz w:val="20"/>
                <w:lang w:val="en-US"/>
              </w:rPr>
            </w:pPr>
            <w:r w:rsidRPr="005122D2">
              <w:rPr>
                <w:sz w:val="20"/>
              </w:rPr>
              <w:t>9 413,16</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20</w:t>
            </w:r>
          </w:p>
        </w:tc>
        <w:tc>
          <w:tcPr>
            <w:tcW w:w="6499" w:type="dxa"/>
            <w:vAlign w:val="center"/>
          </w:tcPr>
          <w:p w:rsidR="00C85228" w:rsidRPr="005122D2" w:rsidRDefault="00C85228" w:rsidP="009E07E9">
            <w:pPr>
              <w:suppressAutoHyphens w:val="0"/>
              <w:rPr>
                <w:sz w:val="20"/>
                <w:lang w:val="en-US"/>
              </w:rPr>
            </w:pPr>
            <w:proofErr w:type="spellStart"/>
            <w:r w:rsidRPr="005122D2">
              <w:rPr>
                <w:sz w:val="20"/>
                <w:lang w:val="en-US"/>
              </w:rPr>
              <w:t>Компьютер</w:t>
            </w:r>
            <w:proofErr w:type="spellEnd"/>
            <w:r w:rsidRPr="005122D2">
              <w:rPr>
                <w:sz w:val="20"/>
                <w:lang w:val="en-US"/>
              </w:rPr>
              <w:t xml:space="preserve"> HP 8200E SFF i32100 500G 2.0G 27PC Core i3 2100 500gb </w:t>
            </w:r>
            <w:proofErr w:type="spellStart"/>
            <w:r w:rsidRPr="005122D2">
              <w:rPr>
                <w:sz w:val="20"/>
                <w:lang w:val="en-US"/>
              </w:rPr>
              <w:t>hdd</w:t>
            </w:r>
            <w:proofErr w:type="spellEnd"/>
            <w:r w:rsidRPr="005122D2">
              <w:rPr>
                <w:sz w:val="20"/>
                <w:lang w:val="en-US"/>
              </w:rPr>
              <w:t xml:space="preserve"> 7200 </w:t>
            </w:r>
            <w:proofErr w:type="spellStart"/>
            <w:r w:rsidRPr="005122D2">
              <w:rPr>
                <w:sz w:val="20"/>
                <w:lang w:val="en-US"/>
              </w:rPr>
              <w:t>sata</w:t>
            </w:r>
            <w:proofErr w:type="spellEnd"/>
            <w:r w:rsidRPr="005122D2">
              <w:rPr>
                <w:sz w:val="20"/>
                <w:lang w:val="en-US"/>
              </w:rPr>
              <w:t xml:space="preserve"> </w:t>
            </w:r>
            <w:proofErr w:type="spellStart"/>
            <w:r w:rsidRPr="005122D2">
              <w:rPr>
                <w:sz w:val="20"/>
                <w:lang w:val="en-US"/>
              </w:rPr>
              <w:t>dvd</w:t>
            </w:r>
            <w:proofErr w:type="spellEnd"/>
            <w:r w:rsidRPr="005122D2">
              <w:rPr>
                <w:sz w:val="20"/>
                <w:lang w:val="en-US"/>
              </w:rPr>
              <w:t>+/-</w:t>
            </w:r>
            <w:proofErr w:type="spellStart"/>
            <w:r w:rsidRPr="005122D2">
              <w:rPr>
                <w:sz w:val="20"/>
                <w:lang w:val="en-US"/>
              </w:rPr>
              <w:t>rw</w:t>
            </w:r>
            <w:proofErr w:type="spellEnd"/>
            <w:r w:rsidRPr="005122D2">
              <w:rPr>
                <w:sz w:val="20"/>
                <w:lang w:val="en-US"/>
              </w:rPr>
              <w:t xml:space="preserve"> 2 </w:t>
            </w:r>
            <w:proofErr w:type="spellStart"/>
            <w:r w:rsidRPr="005122D2">
              <w:rPr>
                <w:sz w:val="20"/>
                <w:lang w:val="en-US"/>
              </w:rPr>
              <w:t>gb</w:t>
            </w:r>
            <w:proofErr w:type="spellEnd"/>
            <w:r w:rsidRPr="005122D2">
              <w:rPr>
                <w:sz w:val="20"/>
                <w:lang w:val="en-US"/>
              </w:rPr>
              <w:t xml:space="preserve"> pc3-1060</w:t>
            </w:r>
          </w:p>
        </w:tc>
        <w:tc>
          <w:tcPr>
            <w:tcW w:w="1495" w:type="dxa"/>
            <w:vAlign w:val="center"/>
          </w:tcPr>
          <w:p w:rsidR="00C85228" w:rsidRPr="005122D2" w:rsidRDefault="00C85228" w:rsidP="009E07E9">
            <w:pPr>
              <w:jc w:val="center"/>
              <w:rPr>
                <w:sz w:val="20"/>
                <w:lang w:val="en-US"/>
              </w:rPr>
            </w:pPr>
            <w:r w:rsidRPr="005122D2">
              <w:rPr>
                <w:sz w:val="20"/>
                <w:lang w:val="en-US"/>
              </w:rPr>
              <w:t>148</w:t>
            </w:r>
          </w:p>
        </w:tc>
        <w:tc>
          <w:tcPr>
            <w:tcW w:w="1750" w:type="dxa"/>
            <w:vAlign w:val="center"/>
          </w:tcPr>
          <w:p w:rsidR="00C85228" w:rsidRPr="005122D2" w:rsidRDefault="00C85228" w:rsidP="009E07E9">
            <w:pPr>
              <w:jc w:val="center"/>
              <w:rPr>
                <w:sz w:val="20"/>
              </w:rPr>
            </w:pPr>
            <w:r w:rsidRPr="005122D2">
              <w:rPr>
                <w:sz w:val="20"/>
              </w:rPr>
              <w:t>9 413,16</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21</w:t>
            </w:r>
          </w:p>
        </w:tc>
        <w:tc>
          <w:tcPr>
            <w:tcW w:w="6499" w:type="dxa"/>
            <w:vAlign w:val="center"/>
          </w:tcPr>
          <w:p w:rsidR="00C85228" w:rsidRPr="005122D2" w:rsidRDefault="00C85228" w:rsidP="009E07E9">
            <w:pPr>
              <w:suppressAutoHyphens w:val="0"/>
              <w:rPr>
                <w:sz w:val="20"/>
                <w:lang w:val="en-US"/>
              </w:rPr>
            </w:pPr>
            <w:proofErr w:type="spellStart"/>
            <w:r w:rsidRPr="005122D2">
              <w:rPr>
                <w:sz w:val="20"/>
                <w:lang w:val="en-US"/>
              </w:rPr>
              <w:t>Монитор</w:t>
            </w:r>
            <w:proofErr w:type="spellEnd"/>
            <w:r w:rsidRPr="005122D2">
              <w:rPr>
                <w:sz w:val="20"/>
                <w:lang w:val="en-US"/>
              </w:rPr>
              <w:t xml:space="preserve"> 20" Samsung 2043NW (NKSB), Simple, 1680x1050, 5ms, 300cd/m2, 1000:1 (DC8000:1), 170°/160°, T</w:t>
            </w:r>
          </w:p>
        </w:tc>
        <w:tc>
          <w:tcPr>
            <w:tcW w:w="1495" w:type="dxa"/>
            <w:vAlign w:val="center"/>
          </w:tcPr>
          <w:p w:rsidR="00C85228" w:rsidRPr="005122D2" w:rsidRDefault="00C85228" w:rsidP="009E07E9">
            <w:pPr>
              <w:jc w:val="center"/>
              <w:rPr>
                <w:sz w:val="20"/>
                <w:lang w:val="en-US"/>
              </w:rPr>
            </w:pPr>
            <w:r w:rsidRPr="005122D2">
              <w:rPr>
                <w:sz w:val="20"/>
                <w:lang w:val="en-US"/>
              </w:rPr>
              <w:t>75</w:t>
            </w:r>
          </w:p>
        </w:tc>
        <w:tc>
          <w:tcPr>
            <w:tcW w:w="1750" w:type="dxa"/>
            <w:vAlign w:val="center"/>
          </w:tcPr>
          <w:p w:rsidR="00C85228" w:rsidRPr="005122D2" w:rsidRDefault="00C85228" w:rsidP="009E07E9">
            <w:pPr>
              <w:jc w:val="center"/>
              <w:rPr>
                <w:sz w:val="20"/>
              </w:rPr>
            </w:pPr>
            <w:r w:rsidRPr="005122D2">
              <w:rPr>
                <w:sz w:val="20"/>
              </w:rPr>
              <w:t>2 467,24</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22</w:t>
            </w:r>
          </w:p>
        </w:tc>
        <w:tc>
          <w:tcPr>
            <w:tcW w:w="6499" w:type="dxa"/>
            <w:vAlign w:val="center"/>
          </w:tcPr>
          <w:p w:rsidR="00C85228" w:rsidRPr="005122D2" w:rsidRDefault="00C85228" w:rsidP="009E07E9">
            <w:pPr>
              <w:suppressAutoHyphens w:val="0"/>
              <w:rPr>
                <w:sz w:val="20"/>
              </w:rPr>
            </w:pPr>
            <w:r w:rsidRPr="005122D2">
              <w:rPr>
                <w:sz w:val="20"/>
              </w:rPr>
              <w:t xml:space="preserve">Монитор </w:t>
            </w:r>
            <w:r w:rsidRPr="005122D2">
              <w:rPr>
                <w:sz w:val="20"/>
                <w:lang w:val="en-US"/>
              </w:rPr>
              <w:t>ASUS</w:t>
            </w:r>
            <w:r w:rsidRPr="005122D2">
              <w:rPr>
                <w:sz w:val="20"/>
              </w:rPr>
              <w:t xml:space="preserve"> </w:t>
            </w:r>
            <w:r w:rsidRPr="005122D2">
              <w:rPr>
                <w:sz w:val="20"/>
                <w:lang w:val="en-US"/>
              </w:rPr>
              <w:t>LCD</w:t>
            </w:r>
            <w:r w:rsidRPr="005122D2">
              <w:rPr>
                <w:sz w:val="20"/>
              </w:rPr>
              <w:t xml:space="preserve"> 20" </w:t>
            </w:r>
            <w:r w:rsidRPr="005122D2">
              <w:rPr>
                <w:sz w:val="20"/>
                <w:lang w:val="en-US"/>
              </w:rPr>
              <w:t>VH</w:t>
            </w:r>
            <w:r w:rsidRPr="005122D2">
              <w:rPr>
                <w:sz w:val="20"/>
              </w:rPr>
              <w:t>203</w:t>
            </w:r>
            <w:r w:rsidRPr="005122D2">
              <w:rPr>
                <w:sz w:val="20"/>
                <w:lang w:val="en-US"/>
              </w:rPr>
              <w:t>D</w:t>
            </w:r>
            <w:r w:rsidRPr="005122D2">
              <w:rPr>
                <w:sz w:val="20"/>
              </w:rPr>
              <w:t xml:space="preserve"> </w:t>
            </w:r>
            <w:r w:rsidRPr="005122D2">
              <w:rPr>
                <w:sz w:val="20"/>
                <w:lang w:val="en-US"/>
              </w:rPr>
              <w:t>BK</w:t>
            </w:r>
          </w:p>
        </w:tc>
        <w:tc>
          <w:tcPr>
            <w:tcW w:w="1495" w:type="dxa"/>
            <w:vAlign w:val="center"/>
          </w:tcPr>
          <w:p w:rsidR="00C85228" w:rsidRPr="005122D2" w:rsidRDefault="00C85228" w:rsidP="009E07E9">
            <w:pPr>
              <w:jc w:val="center"/>
              <w:rPr>
                <w:sz w:val="20"/>
              </w:rPr>
            </w:pPr>
            <w:r w:rsidRPr="005122D2">
              <w:rPr>
                <w:sz w:val="20"/>
                <w:lang w:val="en-US"/>
              </w:rPr>
              <w:t>107</w:t>
            </w:r>
          </w:p>
        </w:tc>
        <w:tc>
          <w:tcPr>
            <w:tcW w:w="1750" w:type="dxa"/>
            <w:vAlign w:val="center"/>
          </w:tcPr>
          <w:p w:rsidR="00C85228" w:rsidRPr="005122D2" w:rsidRDefault="00C85228" w:rsidP="009E07E9">
            <w:pPr>
              <w:jc w:val="center"/>
              <w:rPr>
                <w:sz w:val="20"/>
              </w:rPr>
            </w:pPr>
            <w:r w:rsidRPr="005122D2">
              <w:rPr>
                <w:sz w:val="20"/>
              </w:rPr>
              <w:t>2 324,50</w:t>
            </w:r>
          </w:p>
        </w:tc>
      </w:tr>
      <w:tr w:rsidR="00C85228" w:rsidRPr="005122D2" w:rsidTr="009E07E9">
        <w:tc>
          <w:tcPr>
            <w:tcW w:w="560" w:type="dxa"/>
            <w:vAlign w:val="center"/>
          </w:tcPr>
          <w:p w:rsidR="00C85228" w:rsidRPr="005122D2" w:rsidRDefault="00C85228" w:rsidP="009E07E9">
            <w:pPr>
              <w:suppressAutoHyphens w:val="0"/>
              <w:jc w:val="center"/>
              <w:rPr>
                <w:sz w:val="20"/>
              </w:rPr>
            </w:pPr>
            <w:r w:rsidRPr="005122D2">
              <w:rPr>
                <w:sz w:val="20"/>
              </w:rPr>
              <w:t>23</w:t>
            </w:r>
          </w:p>
        </w:tc>
        <w:tc>
          <w:tcPr>
            <w:tcW w:w="6499" w:type="dxa"/>
            <w:vAlign w:val="center"/>
          </w:tcPr>
          <w:p w:rsidR="00C85228" w:rsidRPr="005122D2" w:rsidRDefault="00C85228" w:rsidP="009E07E9">
            <w:pPr>
              <w:suppressAutoHyphens w:val="0"/>
              <w:rPr>
                <w:sz w:val="20"/>
              </w:rPr>
            </w:pPr>
            <w:r w:rsidRPr="005122D2">
              <w:rPr>
                <w:sz w:val="20"/>
              </w:rPr>
              <w:t xml:space="preserve">Компьютер </w:t>
            </w:r>
            <w:r w:rsidRPr="005122D2">
              <w:rPr>
                <w:sz w:val="20"/>
                <w:lang w:val="en-US"/>
              </w:rPr>
              <w:t>HP</w:t>
            </w:r>
            <w:r w:rsidRPr="005122D2">
              <w:rPr>
                <w:sz w:val="20"/>
              </w:rPr>
              <w:t xml:space="preserve"> </w:t>
            </w:r>
            <w:r w:rsidRPr="005122D2">
              <w:rPr>
                <w:sz w:val="20"/>
                <w:lang w:val="en-US"/>
              </w:rPr>
              <w:t>dx</w:t>
            </w:r>
            <w:r w:rsidRPr="005122D2">
              <w:rPr>
                <w:sz w:val="20"/>
              </w:rPr>
              <w:t xml:space="preserve">7400 </w:t>
            </w:r>
            <w:r w:rsidRPr="005122D2">
              <w:rPr>
                <w:sz w:val="20"/>
                <w:lang w:val="en-US"/>
              </w:rPr>
              <w:t>Quad</w:t>
            </w:r>
            <w:r w:rsidRPr="005122D2">
              <w:rPr>
                <w:sz w:val="20"/>
              </w:rPr>
              <w:t>-</w:t>
            </w:r>
            <w:r w:rsidRPr="005122D2">
              <w:rPr>
                <w:sz w:val="20"/>
                <w:lang w:val="en-US"/>
              </w:rPr>
              <w:t>Core</w:t>
            </w:r>
            <w:r w:rsidRPr="005122D2">
              <w:rPr>
                <w:sz w:val="20"/>
              </w:rPr>
              <w:t xml:space="preserve"> </w:t>
            </w:r>
            <w:r w:rsidRPr="005122D2">
              <w:rPr>
                <w:sz w:val="20"/>
                <w:lang w:val="en-US"/>
              </w:rPr>
              <w:t>Q</w:t>
            </w:r>
            <w:r w:rsidRPr="005122D2">
              <w:rPr>
                <w:sz w:val="20"/>
              </w:rPr>
              <w:t>6600 2</w:t>
            </w:r>
            <w:r w:rsidRPr="005122D2">
              <w:rPr>
                <w:sz w:val="20"/>
                <w:lang w:val="en-US"/>
              </w:rPr>
              <w:t>GB</w:t>
            </w:r>
            <w:r w:rsidRPr="005122D2">
              <w:rPr>
                <w:sz w:val="20"/>
              </w:rPr>
              <w:t xml:space="preserve"> 250 </w:t>
            </w:r>
            <w:r w:rsidRPr="005122D2">
              <w:rPr>
                <w:sz w:val="20"/>
                <w:lang w:val="en-US"/>
              </w:rPr>
              <w:t>GB</w:t>
            </w:r>
            <w:r w:rsidRPr="005122D2">
              <w:rPr>
                <w:sz w:val="20"/>
              </w:rPr>
              <w:t xml:space="preserve"> </w:t>
            </w:r>
            <w:r w:rsidRPr="005122D2">
              <w:rPr>
                <w:sz w:val="20"/>
                <w:lang w:val="en-US"/>
              </w:rPr>
              <w:t>DOC</w:t>
            </w:r>
            <w:r w:rsidRPr="005122D2">
              <w:rPr>
                <w:sz w:val="20"/>
              </w:rPr>
              <w:t xml:space="preserve">;Видеокарта 128МВ </w:t>
            </w:r>
            <w:r w:rsidRPr="005122D2">
              <w:rPr>
                <w:sz w:val="20"/>
                <w:lang w:val="en-US"/>
              </w:rPr>
              <w:t>NVIDIA</w:t>
            </w:r>
            <w:r w:rsidRPr="005122D2">
              <w:rPr>
                <w:sz w:val="20"/>
              </w:rPr>
              <w:t xml:space="preserve"> </w:t>
            </w:r>
            <w:proofErr w:type="spellStart"/>
            <w:r w:rsidRPr="005122D2">
              <w:rPr>
                <w:sz w:val="20"/>
                <w:lang w:val="en-US"/>
              </w:rPr>
              <w:t>Quadro</w:t>
            </w:r>
            <w:proofErr w:type="spellEnd"/>
            <w:r w:rsidRPr="005122D2">
              <w:rPr>
                <w:sz w:val="20"/>
              </w:rPr>
              <w:t xml:space="preserve"> </w:t>
            </w:r>
            <w:r w:rsidRPr="005122D2">
              <w:rPr>
                <w:sz w:val="20"/>
                <w:lang w:val="en-US"/>
              </w:rPr>
              <w:t>NVS</w:t>
            </w:r>
            <w:r w:rsidRPr="005122D2">
              <w:rPr>
                <w:sz w:val="20"/>
              </w:rPr>
              <w:t xml:space="preserve"> 285</w:t>
            </w:r>
          </w:p>
        </w:tc>
        <w:tc>
          <w:tcPr>
            <w:tcW w:w="1495" w:type="dxa"/>
            <w:vAlign w:val="center"/>
          </w:tcPr>
          <w:p w:rsidR="00C85228" w:rsidRPr="005122D2" w:rsidRDefault="00C85228" w:rsidP="009E07E9">
            <w:pPr>
              <w:jc w:val="center"/>
              <w:rPr>
                <w:sz w:val="20"/>
              </w:rPr>
            </w:pPr>
            <w:r w:rsidRPr="005122D2">
              <w:rPr>
                <w:sz w:val="20"/>
                <w:lang w:val="en-US"/>
              </w:rPr>
              <w:t>121</w:t>
            </w:r>
          </w:p>
        </w:tc>
        <w:tc>
          <w:tcPr>
            <w:tcW w:w="1750" w:type="dxa"/>
            <w:vAlign w:val="center"/>
          </w:tcPr>
          <w:p w:rsidR="00C85228" w:rsidRPr="005122D2" w:rsidRDefault="00C85228" w:rsidP="009E07E9">
            <w:pPr>
              <w:jc w:val="center"/>
              <w:rPr>
                <w:sz w:val="20"/>
              </w:rPr>
            </w:pPr>
            <w:r w:rsidRPr="005122D2">
              <w:rPr>
                <w:sz w:val="20"/>
              </w:rPr>
              <w:t>3 389,83</w:t>
            </w:r>
          </w:p>
        </w:tc>
      </w:tr>
      <w:tr w:rsidR="00C85228" w:rsidRPr="005122D2" w:rsidTr="009E07E9">
        <w:tc>
          <w:tcPr>
            <w:tcW w:w="8554" w:type="dxa"/>
            <w:gridSpan w:val="3"/>
          </w:tcPr>
          <w:p w:rsidR="00C85228" w:rsidRPr="005122D2" w:rsidRDefault="00C85228" w:rsidP="009E07E9">
            <w:pPr>
              <w:jc w:val="center"/>
              <w:rPr>
                <w:b/>
                <w:sz w:val="20"/>
              </w:rPr>
            </w:pPr>
            <w:r w:rsidRPr="005122D2">
              <w:rPr>
                <w:b/>
                <w:sz w:val="20"/>
              </w:rPr>
              <w:t>Итого:</w:t>
            </w:r>
          </w:p>
        </w:tc>
        <w:tc>
          <w:tcPr>
            <w:tcW w:w="1750" w:type="dxa"/>
            <w:vAlign w:val="center"/>
          </w:tcPr>
          <w:p w:rsidR="00C85228" w:rsidRPr="005122D2" w:rsidRDefault="00C85228" w:rsidP="009E07E9">
            <w:pPr>
              <w:jc w:val="center"/>
              <w:rPr>
                <w:b/>
                <w:sz w:val="20"/>
              </w:rPr>
            </w:pPr>
            <w:r w:rsidRPr="005122D2">
              <w:rPr>
                <w:b/>
                <w:sz w:val="20"/>
              </w:rPr>
              <w:t>327 601,30</w:t>
            </w:r>
          </w:p>
        </w:tc>
      </w:tr>
    </w:tbl>
    <w:p w:rsidR="00C85228" w:rsidRPr="005122D2" w:rsidRDefault="00C85228" w:rsidP="00C85228">
      <w:pPr>
        <w:rPr>
          <w:sz w:val="22"/>
          <w:szCs w:val="22"/>
        </w:rPr>
      </w:pPr>
    </w:p>
    <w:p w:rsidR="001E488A" w:rsidRPr="00C85228" w:rsidRDefault="001E488A" w:rsidP="00C85228">
      <w:bookmarkStart w:id="0" w:name="_GoBack"/>
      <w:bookmarkEnd w:id="0"/>
    </w:p>
    <w:sectPr w:rsidR="001E488A" w:rsidRPr="00C85228" w:rsidSect="00C85228">
      <w:headerReference w:type="default" r:id="rId5"/>
      <w:footerReference w:type="default" r:id="rId6"/>
      <w:headerReference w:type="first" r:id="rId7"/>
      <w:footerReference w:type="first" r:id="rId8"/>
      <w:pgSz w:w="11906" w:h="16838"/>
      <w:pgMar w:top="1135" w:right="849" w:bottom="1134" w:left="993" w:header="0" w:footer="32" w:gutter="0"/>
      <w:cols w:space="720"/>
      <w:formProt w:val="0"/>
      <w:titlePg/>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E2" w:rsidRPr="001B1B14" w:rsidRDefault="00C85228">
    <w:pPr>
      <w:pStyle w:val="a8"/>
      <w:jc w:val="center"/>
      <w:rPr>
        <w:rFonts w:ascii="Times New Roman" w:hAnsi="Times New Roman"/>
      </w:rPr>
    </w:pPr>
    <w:r w:rsidRPr="001B1B14">
      <w:rPr>
        <w:rFonts w:ascii="Times New Roman" w:hAnsi="Times New Roman"/>
      </w:rPr>
      <w:fldChar w:fldCharType="begin"/>
    </w:r>
    <w:r w:rsidRPr="001B1B14">
      <w:rPr>
        <w:rFonts w:ascii="Times New Roman" w:hAnsi="Times New Roman"/>
      </w:rPr>
      <w:instrText>PAGE</w:instrText>
    </w:r>
    <w:r w:rsidRPr="001B1B14">
      <w:rPr>
        <w:rFonts w:ascii="Times New Roman" w:hAnsi="Times New Roman"/>
      </w:rPr>
      <w:fldChar w:fldCharType="separate"/>
    </w:r>
    <w:r>
      <w:rPr>
        <w:rFonts w:ascii="Times New Roman" w:hAnsi="Times New Roman"/>
        <w:noProof/>
      </w:rPr>
      <w:t>9</w:t>
    </w:r>
    <w:r w:rsidRPr="001B1B14">
      <w:rPr>
        <w:rFonts w:ascii="Times New Roman" w:hAnsi="Times New Roman"/>
      </w:rPr>
      <w:fldChar w:fldCharType="end"/>
    </w:r>
  </w:p>
  <w:p w:rsidR="00624DE2" w:rsidRPr="001B1B14" w:rsidRDefault="00C85228">
    <w:pPr>
      <w:pStyle w:val="a6"/>
      <w:jc w:val="both"/>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E2" w:rsidRPr="001B1B14" w:rsidRDefault="00C85228">
    <w:pPr>
      <w:pStyle w:val="a8"/>
      <w:jc w:val="center"/>
      <w:rPr>
        <w:rFonts w:ascii="Times New Roman" w:hAnsi="Times New Roman"/>
      </w:rPr>
    </w:pPr>
    <w:r w:rsidRPr="001B1B14">
      <w:rPr>
        <w:rFonts w:ascii="Times New Roman" w:hAnsi="Times New Roman"/>
      </w:rPr>
      <w:fldChar w:fldCharType="begin"/>
    </w:r>
    <w:r w:rsidRPr="001B1B14">
      <w:rPr>
        <w:rFonts w:ascii="Times New Roman" w:hAnsi="Times New Roman"/>
      </w:rPr>
      <w:instrText>PAGE</w:instrText>
    </w:r>
    <w:r w:rsidRPr="001B1B14">
      <w:rPr>
        <w:rFonts w:ascii="Times New Roman" w:hAnsi="Times New Roman"/>
      </w:rPr>
      <w:fldChar w:fldCharType="separate"/>
    </w:r>
    <w:r>
      <w:rPr>
        <w:rFonts w:ascii="Times New Roman" w:hAnsi="Times New Roman"/>
        <w:noProof/>
      </w:rPr>
      <w:t>1</w:t>
    </w:r>
    <w:r w:rsidRPr="001B1B14">
      <w:rPr>
        <w:rFonts w:ascii="Times New Roman" w:hAnsi="Times New Roman"/>
      </w:rPr>
      <w:fldChar w:fldCharType="end"/>
    </w:r>
  </w:p>
  <w:p w:rsidR="00624DE2" w:rsidRDefault="00C85228">
    <w:pPr>
      <w:pStyle w:val="a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E2" w:rsidRDefault="00C8522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E2" w:rsidRDefault="00C85228">
    <w:pPr>
      <w:pStyle w:val="aa"/>
      <w:jc w:val="right"/>
    </w:pPr>
  </w:p>
  <w:p w:rsidR="00624DE2" w:rsidRPr="004D555A" w:rsidRDefault="00C85228">
    <w:pPr>
      <w:pStyle w:val="aa"/>
      <w:jc w:val="right"/>
      <w:rPr>
        <w:b/>
        <w:sz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08"/>
    <w:rsid w:val="001E488A"/>
    <w:rsid w:val="00726A71"/>
    <w:rsid w:val="00924D08"/>
    <w:rsid w:val="00C055A2"/>
    <w:rsid w:val="00C8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71"/>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6A71"/>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726A71"/>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726A71"/>
    <w:rPr>
      <w:rFonts w:ascii="Times New Roman" w:eastAsia="Times New Roman" w:hAnsi="Times New Roman" w:cs="Times New Roman"/>
      <w:sz w:val="24"/>
      <w:szCs w:val="24"/>
      <w:lang w:eastAsia="ru-RU"/>
    </w:rPr>
  </w:style>
  <w:style w:type="paragraph" w:styleId="a6">
    <w:name w:val="Plain Text"/>
    <w:basedOn w:val="a"/>
    <w:link w:val="a7"/>
    <w:uiPriority w:val="99"/>
    <w:qFormat/>
    <w:rsid w:val="00C85228"/>
    <w:rPr>
      <w:rFonts w:ascii="Courier New" w:hAnsi="Courier New"/>
      <w:sz w:val="20"/>
    </w:rPr>
  </w:style>
  <w:style w:type="character" w:customStyle="1" w:styleId="a7">
    <w:name w:val="Текст Знак"/>
    <w:basedOn w:val="a0"/>
    <w:link w:val="a6"/>
    <w:uiPriority w:val="99"/>
    <w:rsid w:val="00C85228"/>
    <w:rPr>
      <w:rFonts w:ascii="Courier New" w:eastAsia="Times New Roman" w:hAnsi="Courier New" w:cs="Times New Roman"/>
      <w:sz w:val="20"/>
      <w:szCs w:val="20"/>
      <w:lang w:eastAsia="ru-RU"/>
    </w:rPr>
  </w:style>
  <w:style w:type="paragraph" w:styleId="a8">
    <w:name w:val="footer"/>
    <w:basedOn w:val="a"/>
    <w:link w:val="a9"/>
    <w:uiPriority w:val="99"/>
    <w:rsid w:val="00C85228"/>
    <w:pPr>
      <w:tabs>
        <w:tab w:val="center" w:pos="4153"/>
        <w:tab w:val="right" w:pos="8306"/>
      </w:tabs>
    </w:pPr>
    <w:rPr>
      <w:rFonts w:ascii="Arial" w:hAnsi="Arial"/>
      <w:sz w:val="20"/>
    </w:rPr>
  </w:style>
  <w:style w:type="character" w:customStyle="1" w:styleId="a9">
    <w:name w:val="Нижний колонтитул Знак"/>
    <w:basedOn w:val="a0"/>
    <w:link w:val="a8"/>
    <w:uiPriority w:val="99"/>
    <w:rsid w:val="00C85228"/>
    <w:rPr>
      <w:rFonts w:ascii="Arial" w:eastAsia="Times New Roman" w:hAnsi="Arial" w:cs="Times New Roman"/>
      <w:sz w:val="20"/>
      <w:szCs w:val="20"/>
      <w:lang w:eastAsia="ru-RU"/>
    </w:rPr>
  </w:style>
  <w:style w:type="paragraph" w:styleId="aa">
    <w:name w:val="header"/>
    <w:basedOn w:val="a"/>
    <w:link w:val="ab"/>
    <w:uiPriority w:val="99"/>
    <w:rsid w:val="00C85228"/>
    <w:pPr>
      <w:tabs>
        <w:tab w:val="center" w:pos="4153"/>
        <w:tab w:val="right" w:pos="8306"/>
      </w:tabs>
    </w:pPr>
    <w:rPr>
      <w:rFonts w:ascii="Arial" w:hAnsi="Arial"/>
      <w:sz w:val="20"/>
    </w:rPr>
  </w:style>
  <w:style w:type="character" w:customStyle="1" w:styleId="ab">
    <w:name w:val="Верхний колонтитул Знак"/>
    <w:basedOn w:val="a0"/>
    <w:link w:val="aa"/>
    <w:uiPriority w:val="99"/>
    <w:rsid w:val="00C85228"/>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71"/>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6A71"/>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726A71"/>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726A71"/>
    <w:rPr>
      <w:rFonts w:ascii="Times New Roman" w:eastAsia="Times New Roman" w:hAnsi="Times New Roman" w:cs="Times New Roman"/>
      <w:sz w:val="24"/>
      <w:szCs w:val="24"/>
      <w:lang w:eastAsia="ru-RU"/>
    </w:rPr>
  </w:style>
  <w:style w:type="paragraph" w:styleId="a6">
    <w:name w:val="Plain Text"/>
    <w:basedOn w:val="a"/>
    <w:link w:val="a7"/>
    <w:uiPriority w:val="99"/>
    <w:qFormat/>
    <w:rsid w:val="00C85228"/>
    <w:rPr>
      <w:rFonts w:ascii="Courier New" w:hAnsi="Courier New"/>
      <w:sz w:val="20"/>
    </w:rPr>
  </w:style>
  <w:style w:type="character" w:customStyle="1" w:styleId="a7">
    <w:name w:val="Текст Знак"/>
    <w:basedOn w:val="a0"/>
    <w:link w:val="a6"/>
    <w:uiPriority w:val="99"/>
    <w:rsid w:val="00C85228"/>
    <w:rPr>
      <w:rFonts w:ascii="Courier New" w:eastAsia="Times New Roman" w:hAnsi="Courier New" w:cs="Times New Roman"/>
      <w:sz w:val="20"/>
      <w:szCs w:val="20"/>
      <w:lang w:eastAsia="ru-RU"/>
    </w:rPr>
  </w:style>
  <w:style w:type="paragraph" w:styleId="a8">
    <w:name w:val="footer"/>
    <w:basedOn w:val="a"/>
    <w:link w:val="a9"/>
    <w:uiPriority w:val="99"/>
    <w:rsid w:val="00C85228"/>
    <w:pPr>
      <w:tabs>
        <w:tab w:val="center" w:pos="4153"/>
        <w:tab w:val="right" w:pos="8306"/>
      </w:tabs>
    </w:pPr>
    <w:rPr>
      <w:rFonts w:ascii="Arial" w:hAnsi="Arial"/>
      <w:sz w:val="20"/>
    </w:rPr>
  </w:style>
  <w:style w:type="character" w:customStyle="1" w:styleId="a9">
    <w:name w:val="Нижний колонтитул Знак"/>
    <w:basedOn w:val="a0"/>
    <w:link w:val="a8"/>
    <w:uiPriority w:val="99"/>
    <w:rsid w:val="00C85228"/>
    <w:rPr>
      <w:rFonts w:ascii="Arial" w:eastAsia="Times New Roman" w:hAnsi="Arial" w:cs="Times New Roman"/>
      <w:sz w:val="20"/>
      <w:szCs w:val="20"/>
      <w:lang w:eastAsia="ru-RU"/>
    </w:rPr>
  </w:style>
  <w:style w:type="paragraph" w:styleId="aa">
    <w:name w:val="header"/>
    <w:basedOn w:val="a"/>
    <w:link w:val="ab"/>
    <w:uiPriority w:val="99"/>
    <w:rsid w:val="00C85228"/>
    <w:pPr>
      <w:tabs>
        <w:tab w:val="center" w:pos="4153"/>
        <w:tab w:val="right" w:pos="8306"/>
      </w:tabs>
    </w:pPr>
    <w:rPr>
      <w:rFonts w:ascii="Arial" w:hAnsi="Arial"/>
      <w:sz w:val="20"/>
    </w:rPr>
  </w:style>
  <w:style w:type="character" w:customStyle="1" w:styleId="ab">
    <w:name w:val="Верхний колонтитул Знак"/>
    <w:basedOn w:val="a0"/>
    <w:link w:val="aa"/>
    <w:uiPriority w:val="99"/>
    <w:rsid w:val="00C85228"/>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 PSB-1</dc:creator>
  <cp:lastModifiedBy>ANO PSB-1</cp:lastModifiedBy>
  <cp:revision>3</cp:revision>
  <dcterms:created xsi:type="dcterms:W3CDTF">2020-01-10T14:40:00Z</dcterms:created>
  <dcterms:modified xsi:type="dcterms:W3CDTF">2020-01-10T14:40:00Z</dcterms:modified>
</cp:coreProperties>
</file>