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07" w:rsidRPr="00565F22" w:rsidRDefault="009C0507">
      <w:pPr>
        <w:jc w:val="both"/>
        <w:rPr>
          <w:lang w:val="en-US"/>
        </w:rPr>
      </w:pPr>
    </w:p>
    <w:p w:rsidR="009C0507" w:rsidRPr="00565F22" w:rsidRDefault="009C0507"/>
    <w:p w:rsidR="009C0507" w:rsidRPr="00565F22" w:rsidRDefault="00B119E4">
      <w:pPr>
        <w:jc w:val="center"/>
      </w:pPr>
      <w:r w:rsidRPr="00565F22">
        <w:t>ОБ ОПРЕДЕЛЕНИИ УЧАСТНИКОВ ТОРГОВ В ФОРМЕ АУКЦИОНА ПО ПРОДАЖЕ ИМУЩЕСТВА</w:t>
      </w:r>
    </w:p>
    <w:p w:rsidR="009C0507" w:rsidRPr="00565F22" w:rsidRDefault="009C0507">
      <w:pPr>
        <w:jc w:val="both"/>
        <w:rPr>
          <w:b/>
        </w:rPr>
      </w:pPr>
    </w:p>
    <w:tbl>
      <w:tblPr>
        <w:tblW w:w="0" w:type="auto"/>
        <w:tblInd w:w="7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7"/>
      </w:tblGrid>
      <w:tr w:rsidR="009C0507" w:rsidRPr="00565F22">
        <w:trPr>
          <w:trHeight w:val="400"/>
        </w:trPr>
        <w:tc>
          <w:tcPr>
            <w:tcW w:w="82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C0507" w:rsidRPr="00565F22" w:rsidRDefault="00B119E4">
            <w:pPr>
              <w:snapToGrid w:val="0"/>
              <w:jc w:val="center"/>
              <w:rPr>
                <w:b/>
                <w:i/>
                <w:lang w:val="en-US"/>
              </w:rPr>
            </w:pPr>
            <w:r w:rsidRPr="00565F22">
              <w:rPr>
                <w:b/>
                <w:i/>
                <w:lang w:val="en-US"/>
              </w:rPr>
              <w:t>Романов Алексей Владимирович</w:t>
            </w:r>
          </w:p>
        </w:tc>
      </w:tr>
    </w:tbl>
    <w:p w:rsidR="009C0507" w:rsidRPr="00565F22" w:rsidRDefault="009C0507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8"/>
        <w:gridCol w:w="8223"/>
      </w:tblGrid>
      <w:tr w:rsidR="009C0507" w:rsidRPr="00565F22">
        <w:trPr>
          <w:trHeight w:val="400"/>
        </w:trPr>
        <w:tc>
          <w:tcPr>
            <w:tcW w:w="1028" w:type="dxa"/>
            <w:shd w:val="clear" w:color="auto" w:fill="auto"/>
            <w:vAlign w:val="bottom"/>
          </w:tcPr>
          <w:p w:rsidR="009C0507" w:rsidRPr="00565F22" w:rsidRDefault="00B119E4">
            <w:pPr>
              <w:snapToGrid w:val="0"/>
              <w:jc w:val="both"/>
              <w:rPr>
                <w:b/>
              </w:rPr>
            </w:pPr>
            <w:r w:rsidRPr="00565F22">
              <w:rPr>
                <w:b/>
              </w:rPr>
              <w:t>Лот №</w:t>
            </w:r>
          </w:p>
        </w:tc>
        <w:tc>
          <w:tcPr>
            <w:tcW w:w="82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C0507" w:rsidRPr="00565F22" w:rsidRDefault="00B119E4">
            <w:pPr>
              <w:snapToGrid w:val="0"/>
              <w:jc w:val="both"/>
              <w:rPr>
                <w:b/>
                <w:i/>
              </w:rPr>
            </w:pPr>
            <w:r w:rsidRPr="00565F22">
              <w:rPr>
                <w:b/>
                <w:i/>
              </w:rPr>
              <w:t>1</w:t>
            </w:r>
          </w:p>
        </w:tc>
      </w:tr>
    </w:tbl>
    <w:p w:rsidR="009C0507" w:rsidRPr="00565F22" w:rsidRDefault="009C0507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9"/>
        <w:gridCol w:w="5553"/>
      </w:tblGrid>
      <w:tr w:rsidR="009C0507" w:rsidRPr="00565F22">
        <w:trPr>
          <w:trHeight w:val="400"/>
        </w:trPr>
        <w:tc>
          <w:tcPr>
            <w:tcW w:w="3759" w:type="dxa"/>
            <w:shd w:val="clear" w:color="auto" w:fill="auto"/>
            <w:vAlign w:val="bottom"/>
          </w:tcPr>
          <w:p w:rsidR="009C0507" w:rsidRPr="00565F22" w:rsidRDefault="00B119E4">
            <w:pPr>
              <w:snapToGrid w:val="0"/>
              <w:jc w:val="both"/>
              <w:rPr>
                <w:b/>
              </w:rPr>
            </w:pPr>
            <w:r w:rsidRPr="00565F22">
              <w:rPr>
                <w:b/>
              </w:rPr>
              <w:t>Дата подписания протокола:</w:t>
            </w:r>
          </w:p>
        </w:tc>
        <w:tc>
          <w:tcPr>
            <w:tcW w:w="55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C0507" w:rsidRPr="00565F22" w:rsidRDefault="00B119E4">
            <w:pPr>
              <w:snapToGrid w:val="0"/>
              <w:jc w:val="both"/>
              <w:rPr>
                <w:b/>
                <w:i/>
                <w:lang w:val="en-US"/>
              </w:rPr>
            </w:pPr>
            <w:r w:rsidRPr="00565F22">
              <w:rPr>
                <w:b/>
                <w:i/>
                <w:lang w:val="en-US"/>
              </w:rPr>
              <w:t>«26» ноября 2021 г.</w:t>
            </w:r>
          </w:p>
        </w:tc>
      </w:tr>
    </w:tbl>
    <w:p w:rsidR="009C0507" w:rsidRPr="00565F22" w:rsidRDefault="009C0507">
      <w:pPr>
        <w:jc w:val="both"/>
      </w:pPr>
    </w:p>
    <w:p w:rsidR="009C0507" w:rsidRPr="00565F22" w:rsidRDefault="009C0507">
      <w:pPr>
        <w:jc w:val="both"/>
        <w:rPr>
          <w:lang w:val="en-US"/>
        </w:rPr>
      </w:pPr>
    </w:p>
    <w:p w:rsidR="009C0507" w:rsidRPr="00565F22" w:rsidRDefault="00B119E4">
      <w:pPr>
        <w:jc w:val="both"/>
        <w:rPr>
          <w:b/>
        </w:rPr>
      </w:pPr>
      <w:r w:rsidRPr="00565F22">
        <w:rPr>
          <w:b/>
        </w:rPr>
        <w:t>Настоящий протокол подписан в подтверждение следующего:</w:t>
      </w:r>
    </w:p>
    <w:p w:rsidR="009C0507" w:rsidRPr="00565F22" w:rsidRDefault="009C0507">
      <w:pPr>
        <w:jc w:val="both"/>
        <w:rPr>
          <w:shd w:val="clear" w:color="auto" w:fill="FFFF00"/>
        </w:rPr>
      </w:pPr>
    </w:p>
    <w:p w:rsidR="009C0507" w:rsidRPr="00565F22" w:rsidRDefault="00B119E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565F22">
        <w:rPr>
          <w:rFonts w:ascii="Times New Roman" w:hAnsi="Times New Roman"/>
          <w:sz w:val="24"/>
          <w:szCs w:val="24"/>
        </w:rPr>
        <w:t>На участие в торгах, подлежащих проведению в соответствии с извещением, опубликованным в официальном издании от  на следующих условиях:</w:t>
      </w:r>
    </w:p>
    <w:p w:rsidR="009C0507" w:rsidRPr="00565F22" w:rsidRDefault="009C0507">
      <w:pPr>
        <w:jc w:val="both"/>
      </w:pPr>
    </w:p>
    <w:p w:rsidR="009C0507" w:rsidRPr="00565F22" w:rsidRDefault="00B119E4">
      <w:pPr>
        <w:jc w:val="both"/>
      </w:pPr>
      <w:r w:rsidRPr="00565F22">
        <w:rPr>
          <w:u w:val="single"/>
        </w:rPr>
        <w:t>Организатор торгов:</w:t>
      </w:r>
      <w:r w:rsidRPr="00565F22">
        <w:rPr>
          <w:i/>
        </w:rPr>
        <w:t xml:space="preserve"> </w:t>
      </w:r>
      <w:r w:rsidRPr="00565F22">
        <w:rPr>
          <w:b/>
          <w:i/>
        </w:rPr>
        <w:t>Рудаков Дмитрий Германович</w:t>
      </w:r>
      <w:r w:rsidRPr="00565F22">
        <w:t xml:space="preserve"> </w:t>
      </w:r>
    </w:p>
    <w:p w:rsidR="009C0507" w:rsidRPr="00565F22" w:rsidRDefault="009C0507">
      <w:pPr>
        <w:jc w:val="both"/>
      </w:pPr>
    </w:p>
    <w:p w:rsidR="009C0507" w:rsidRPr="00565F22" w:rsidRDefault="00B119E4">
      <w:pPr>
        <w:rPr>
          <w:i/>
        </w:rPr>
      </w:pPr>
      <w:r w:rsidRPr="00565F22">
        <w:rPr>
          <w:u w:val="single"/>
        </w:rPr>
        <w:t>Собственник продаваемых вещей (предмета торгов):</w:t>
      </w:r>
      <w:r w:rsidRPr="00565F22">
        <w:rPr>
          <w:i/>
        </w:rPr>
        <w:t xml:space="preserve">  </w:t>
      </w:r>
      <w:r w:rsidRPr="00565F22">
        <w:rPr>
          <w:b/>
          <w:i/>
        </w:rPr>
        <w:t>Романов Алексей Владимирович</w:t>
      </w:r>
      <w:r w:rsidRPr="00565F22">
        <w:rPr>
          <w:i/>
        </w:rPr>
        <w:t xml:space="preserve"> </w:t>
      </w:r>
    </w:p>
    <w:p w:rsidR="009C0507" w:rsidRPr="00565F22" w:rsidRDefault="009C0507">
      <w:pPr>
        <w:rPr>
          <w:u w:val="single"/>
        </w:rPr>
      </w:pPr>
    </w:p>
    <w:p w:rsidR="009C0507" w:rsidRPr="00565F22" w:rsidRDefault="00B119E4">
      <w:r w:rsidRPr="00565F22">
        <w:rPr>
          <w:u w:val="single"/>
        </w:rPr>
        <w:t>Наименование арбитражного суда, рассматривающего дело о несостоятельности (банкротстве):</w:t>
      </w:r>
      <w:r w:rsidRPr="00565F22">
        <w:rPr>
          <w:i/>
        </w:rPr>
        <w:t xml:space="preserve">  </w:t>
      </w:r>
      <w:r w:rsidRPr="00565F22">
        <w:rPr>
          <w:b/>
          <w:i/>
        </w:rPr>
        <w:t>Арбитражный суд города Санкт-Петербурга и Ленинградской области</w:t>
      </w:r>
      <w:r w:rsidRPr="00565F22">
        <w:t xml:space="preserve"> </w:t>
      </w:r>
    </w:p>
    <w:p w:rsidR="009C0507" w:rsidRPr="00565F22" w:rsidRDefault="009C0507">
      <w:pPr>
        <w:rPr>
          <w:u w:val="single"/>
        </w:rPr>
      </w:pPr>
    </w:p>
    <w:tbl>
      <w:tblPr>
        <w:tblpPr w:leftFromText="180" w:rightFromText="180" w:vertAnchor="text" w:horzAnchor="margin" w:tblpY="29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2"/>
        <w:gridCol w:w="6135"/>
      </w:tblGrid>
      <w:tr w:rsidR="003604DC" w:rsidRPr="00565F22" w:rsidTr="003604DC">
        <w:trPr>
          <w:trHeight w:val="400"/>
        </w:trPr>
        <w:tc>
          <w:tcPr>
            <w:tcW w:w="2112" w:type="dxa"/>
            <w:shd w:val="clear" w:color="auto" w:fill="auto"/>
            <w:vAlign w:val="bottom"/>
          </w:tcPr>
          <w:p w:rsidR="003604DC" w:rsidRPr="00565F22" w:rsidRDefault="003604DC" w:rsidP="003604DC">
            <w:pPr>
              <w:snapToGrid w:val="0"/>
              <w:jc w:val="both"/>
              <w:rPr>
                <w:b/>
              </w:rPr>
            </w:pPr>
            <w:r w:rsidRPr="00565F22">
              <w:rPr>
                <w:b/>
              </w:rPr>
              <w:t>ПРОТОКОЛ №</w:t>
            </w:r>
          </w:p>
        </w:tc>
        <w:tc>
          <w:tcPr>
            <w:tcW w:w="61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3604DC" w:rsidRPr="00565F22" w:rsidRDefault="003604DC" w:rsidP="003604DC">
            <w:pPr>
              <w:snapToGrid w:val="0"/>
              <w:jc w:val="both"/>
              <w:rPr>
                <w:b/>
                <w:i/>
                <w:lang w:val="en-US"/>
              </w:rPr>
            </w:pPr>
            <w:r w:rsidRPr="00565F22">
              <w:rPr>
                <w:b/>
                <w:i/>
                <w:lang w:val="en-US"/>
              </w:rPr>
              <w:t>4833-ОАОФ/1</w:t>
            </w:r>
          </w:p>
        </w:tc>
      </w:tr>
    </w:tbl>
    <w:p w:rsidR="009C0507" w:rsidRPr="00565F22" w:rsidRDefault="00B119E4">
      <w:pPr>
        <w:rPr>
          <w:b/>
          <w:i/>
          <w:lang w:val="en-US"/>
        </w:rPr>
      </w:pPr>
      <w:r w:rsidRPr="00565F22">
        <w:rPr>
          <w:u w:val="single"/>
          <w:lang w:val="en-US"/>
        </w:rPr>
        <w:t xml:space="preserve">№ </w:t>
      </w:r>
      <w:r w:rsidRPr="00565F22">
        <w:rPr>
          <w:u w:val="single"/>
        </w:rPr>
        <w:t>дела</w:t>
      </w:r>
      <w:r w:rsidRPr="00565F22">
        <w:rPr>
          <w:u w:val="single"/>
          <w:lang w:val="en-US"/>
        </w:rPr>
        <w:t xml:space="preserve"> </w:t>
      </w:r>
      <w:r w:rsidRPr="00565F22">
        <w:rPr>
          <w:u w:val="single"/>
        </w:rPr>
        <w:t>о</w:t>
      </w:r>
      <w:r w:rsidRPr="00565F22">
        <w:rPr>
          <w:u w:val="single"/>
          <w:lang w:val="en-US"/>
        </w:rPr>
        <w:t xml:space="preserve"> </w:t>
      </w:r>
      <w:r w:rsidRPr="00565F22">
        <w:rPr>
          <w:u w:val="single"/>
        </w:rPr>
        <w:t>банкротстве</w:t>
      </w:r>
      <w:r w:rsidRPr="00565F22">
        <w:rPr>
          <w:u w:val="single"/>
          <w:lang w:val="en-US"/>
        </w:rPr>
        <w:t>:</w:t>
      </w:r>
      <w:r w:rsidRPr="00565F22">
        <w:rPr>
          <w:lang w:val="en-US"/>
        </w:rPr>
        <w:t xml:space="preserve"> </w:t>
      </w:r>
      <w:r w:rsidRPr="00565F22">
        <w:rPr>
          <w:b/>
          <w:i/>
          <w:lang w:val="en-US"/>
        </w:rPr>
        <w:t>А56-1243/2020</w:t>
      </w:r>
    </w:p>
    <w:p w:rsidR="009C0507" w:rsidRPr="00565F22" w:rsidRDefault="009C0507">
      <w:pPr>
        <w:rPr>
          <w:i/>
          <w:lang w:val="en-US"/>
        </w:rPr>
      </w:pPr>
    </w:p>
    <w:p w:rsidR="009C0507" w:rsidRPr="00565F22" w:rsidRDefault="00B119E4">
      <w:pPr>
        <w:rPr>
          <w:b/>
          <w:i/>
        </w:rPr>
      </w:pPr>
      <w:r w:rsidRPr="00565F22">
        <w:rPr>
          <w:u w:val="single"/>
        </w:rPr>
        <w:t>Арбитражный управляющий должника:</w:t>
      </w:r>
      <w:r w:rsidRPr="00565F22">
        <w:t xml:space="preserve"> </w:t>
      </w:r>
      <w:r w:rsidRPr="00565F22">
        <w:rPr>
          <w:b/>
          <w:i/>
        </w:rPr>
        <w:t>Рудаков Дмитрий Германович</w:t>
      </w:r>
    </w:p>
    <w:p w:rsidR="009C0507" w:rsidRPr="00565F22" w:rsidRDefault="009C0507"/>
    <w:p w:rsidR="009C0507" w:rsidRPr="00565F22" w:rsidRDefault="00B119E4">
      <w:pPr>
        <w:jc w:val="both"/>
        <w:rPr>
          <w:b/>
          <w:bCs/>
          <w:i/>
          <w:iCs/>
        </w:rPr>
      </w:pPr>
      <w:r w:rsidRPr="00565F22">
        <w:rPr>
          <w:u w:val="single"/>
        </w:rPr>
        <w:t>Форма торгов:</w:t>
      </w:r>
      <w:r w:rsidRPr="00565F22">
        <w:rPr>
          <w:i/>
        </w:rPr>
        <w:t xml:space="preserve"> </w:t>
      </w:r>
      <w:r w:rsidRPr="00565F22">
        <w:rPr>
          <w:b/>
          <w:bCs/>
          <w:i/>
          <w:iCs/>
        </w:rPr>
        <w:t>открытые торги</w:t>
      </w:r>
    </w:p>
    <w:p w:rsidR="009C0507" w:rsidRPr="00565F22" w:rsidRDefault="009C0507">
      <w:pPr>
        <w:jc w:val="both"/>
        <w:rPr>
          <w:b/>
          <w:i/>
        </w:rPr>
      </w:pPr>
    </w:p>
    <w:p w:rsidR="009C0507" w:rsidRPr="00565F22" w:rsidRDefault="00B119E4">
      <w:pPr>
        <w:jc w:val="both"/>
        <w:rPr>
          <w:b/>
          <w:bCs/>
          <w:i/>
          <w:iCs/>
        </w:rPr>
      </w:pPr>
      <w:r w:rsidRPr="00565F22">
        <w:rPr>
          <w:u w:val="single"/>
        </w:rPr>
        <w:t>Форма подачи предложений о цене:</w:t>
      </w:r>
      <w:r w:rsidRPr="00565F22">
        <w:rPr>
          <w:i/>
        </w:rPr>
        <w:t xml:space="preserve"> </w:t>
      </w:r>
      <w:r w:rsidRPr="00565F22">
        <w:rPr>
          <w:b/>
          <w:bCs/>
          <w:i/>
          <w:iCs/>
        </w:rPr>
        <w:t>открытая</w:t>
      </w:r>
    </w:p>
    <w:p w:rsidR="009C0507" w:rsidRPr="00565F22" w:rsidRDefault="009C0507">
      <w:pPr>
        <w:jc w:val="both"/>
        <w:rPr>
          <w:i/>
          <w:shd w:val="clear" w:color="auto" w:fill="FFFF00"/>
        </w:rPr>
      </w:pPr>
    </w:p>
    <w:p w:rsidR="009C0507" w:rsidRPr="00565F22" w:rsidRDefault="00B119E4">
      <w:pPr>
        <w:jc w:val="both"/>
        <w:rPr>
          <w:b/>
          <w:i/>
          <w:iCs/>
        </w:rPr>
      </w:pPr>
      <w:r w:rsidRPr="00565F22">
        <w:rPr>
          <w:u w:val="single"/>
        </w:rPr>
        <w:t>Порядок и критерии определения победителя торгов:</w:t>
      </w:r>
      <w:r w:rsidRPr="00565F22">
        <w:t xml:space="preserve"> </w:t>
      </w:r>
      <w:r w:rsidRPr="00565F22">
        <w:rPr>
          <w:b/>
          <w:i/>
          <w:iCs/>
        </w:rPr>
        <w:t xml:space="preserve">Победителем открытых торгов признается участник торгов, предложивший наиболее высокую цену.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 - наименование, ИНН, ОГРН и место нахождения (для юридического лица), фамилия, имя, отчество, паспортные данные и место жительства (для физического лица) каждого участника торгов; - результаты рассмотрения предложений о цене Имущества, представленных участниками торгов; - наименование, ИНН, ОРГН и место нахождения (для юридического лица), фамилия, имя, отчество, паспортные данные и место жительства (для физического лица) участника торгов, который сделал предпоследнее предложение о цене Имущества в ходе торгов; - наименование, ИНН, ОГРН и место нахождения (для юридического лица), фамилия, имя, отчество, паспортные данные и место жительства (для физического лица) победителя торгов; - обоснование принятого организатором торгов решения о признании участника торгов победителем. Если к участию в торгах был допущен только один участник, </w:t>
      </w:r>
      <w:r w:rsidRPr="00565F22">
        <w:rPr>
          <w:b/>
          <w:i/>
          <w:iCs/>
        </w:rPr>
        <w:lastRenderedPageBreak/>
        <w:t>предложение которого о цене Имущества не ниже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</w:r>
    </w:p>
    <w:p w:rsidR="009C0507" w:rsidRPr="00565F22" w:rsidRDefault="009C0507">
      <w:pPr>
        <w:jc w:val="both"/>
        <w:rPr>
          <w:b/>
        </w:rPr>
      </w:pPr>
    </w:p>
    <w:p w:rsidR="009C0507" w:rsidRPr="00565F22" w:rsidRDefault="00B119E4">
      <w:pPr>
        <w:jc w:val="both"/>
        <w:rPr>
          <w:b/>
          <w:i/>
        </w:rPr>
      </w:pPr>
      <w:r w:rsidRPr="00565F22">
        <w:rPr>
          <w:u w:val="single"/>
        </w:rPr>
        <w:t>Дата подведения итогов  торгов:</w:t>
      </w:r>
      <w:r w:rsidRPr="00565F22">
        <w:rPr>
          <w:b/>
          <w:i/>
        </w:rPr>
        <w:t xml:space="preserve"> «02» декабря 2021 г.</w:t>
      </w:r>
    </w:p>
    <w:p w:rsidR="009C0507" w:rsidRPr="00565F22" w:rsidRDefault="009C0507">
      <w:pPr>
        <w:jc w:val="both"/>
        <w:rPr>
          <w:b/>
          <w:i/>
        </w:rPr>
      </w:pPr>
    </w:p>
    <w:p w:rsidR="009C0507" w:rsidRPr="00565F22" w:rsidRDefault="00B119E4">
      <w:pPr>
        <w:jc w:val="both"/>
        <w:rPr>
          <w:b/>
          <w:i/>
        </w:rPr>
      </w:pPr>
      <w:r w:rsidRPr="00565F22">
        <w:rPr>
          <w:u w:val="single"/>
        </w:rPr>
        <w:t>Место подведения итогов торгов:</w:t>
      </w:r>
      <w:r w:rsidRPr="00565F22">
        <w:rPr>
          <w:i/>
        </w:rPr>
        <w:t xml:space="preserve"> </w:t>
      </w:r>
      <w:r w:rsidRPr="00565F22">
        <w:rPr>
          <w:b/>
          <w:i/>
        </w:rPr>
        <w:t>Торги проводятся в электронной форме на электронной площадке ООО "ВЭТП", размещенной на сайте торговая-площадка-вэтп.рф в сети Интернет, оператором которой является Общество с ограниченной ответственностью «ВЭТП» (сокращенное название - ООО «ВЭ'ГП» (ИНН 6230079253, ОГРН 1126230004449, адрес: 390037, Рязанская область, г. Рязань, ул. Зубковой, д. 18в) (далее оператор площадки). Результаты торгов будут подведены в день окончания торгов на электронной площадке.</w:t>
      </w:r>
    </w:p>
    <w:p w:rsidR="009C0507" w:rsidRPr="00565F22" w:rsidRDefault="009C0507">
      <w:pPr>
        <w:jc w:val="both"/>
      </w:pPr>
    </w:p>
    <w:p w:rsidR="009C0507" w:rsidRPr="00565F22" w:rsidRDefault="00B119E4">
      <w:pPr>
        <w:jc w:val="both"/>
        <w:rPr>
          <w:b/>
          <w:i/>
        </w:rPr>
      </w:pPr>
      <w:r w:rsidRPr="00565F22">
        <w:rPr>
          <w:u w:val="single"/>
        </w:rPr>
        <w:t>Время подведения итогов  торгов:</w:t>
      </w:r>
      <w:r w:rsidRPr="00565F22">
        <w:rPr>
          <w:i/>
        </w:rPr>
        <w:t xml:space="preserve"> </w:t>
      </w:r>
      <w:r w:rsidRPr="00565F22">
        <w:rPr>
          <w:b/>
          <w:i/>
        </w:rPr>
        <w:t>17:00</w:t>
      </w:r>
    </w:p>
    <w:p w:rsidR="009C0507" w:rsidRPr="00565F22" w:rsidRDefault="009C0507">
      <w:pPr>
        <w:jc w:val="both"/>
        <w:rPr>
          <w:b/>
          <w:i/>
        </w:rPr>
      </w:pPr>
    </w:p>
    <w:p w:rsidR="009C0507" w:rsidRPr="00565F22" w:rsidRDefault="00B119E4">
      <w:pPr>
        <w:jc w:val="both"/>
      </w:pPr>
      <w:r w:rsidRPr="00565F22">
        <w:t xml:space="preserve">По </w:t>
      </w:r>
      <w:r w:rsidRPr="00565F22">
        <w:rPr>
          <w:b/>
        </w:rPr>
        <w:t>лоту №</w:t>
      </w:r>
      <w:r w:rsidRPr="00565F22">
        <w:rPr>
          <w:b/>
          <w:i/>
        </w:rPr>
        <w:t>1</w:t>
      </w:r>
      <w:r w:rsidRPr="00565F22">
        <w:t>.</w:t>
      </w:r>
    </w:p>
    <w:p w:rsidR="009C0507" w:rsidRPr="00565F22" w:rsidRDefault="00B119E4">
      <w:pPr>
        <w:jc w:val="both"/>
        <w:rPr>
          <w:b/>
          <w:i/>
        </w:rPr>
      </w:pPr>
      <w:r w:rsidRPr="00565F22">
        <w:t xml:space="preserve">Предмет торгов: </w:t>
      </w:r>
      <w:r w:rsidRPr="00565F22">
        <w:rPr>
          <w:b/>
          <w:i/>
        </w:rPr>
        <w:t>земельный участок</w:t>
      </w:r>
    </w:p>
    <w:p w:rsidR="009C0507" w:rsidRPr="00565F22" w:rsidRDefault="00B119E4">
      <w:pPr>
        <w:rPr>
          <w:b/>
          <w:i/>
        </w:rPr>
      </w:pPr>
      <w:r w:rsidRPr="00565F22">
        <w:rPr>
          <w:b/>
          <w:i/>
        </w:rPr>
        <w:t>земельный участок, категория земель: для ведения дачного хозяйства, кадастровый (условный) номер 47:07:0915001:708, собственность: индивидуальная, расположенный по адресу: Россия, Ленинградская область, Всеволожский муниципальный район, массив «Блудное», ДНП «Волшебный сад», участок № 72, общей площадью 1 281 квадратных метров</w:t>
      </w:r>
    </w:p>
    <w:p w:rsidR="009C0507" w:rsidRPr="00565F22" w:rsidRDefault="009C0507">
      <w:pPr>
        <w:jc w:val="both"/>
        <w:rPr>
          <w:i/>
        </w:rPr>
      </w:pPr>
    </w:p>
    <w:p w:rsidR="009C0507" w:rsidRPr="00565F22" w:rsidRDefault="00B119E4">
      <w:pPr>
        <w:jc w:val="both"/>
        <w:rPr>
          <w:rFonts w:eastAsia="SimSun"/>
        </w:rPr>
      </w:pPr>
      <w:r w:rsidRPr="00565F22">
        <w:rPr>
          <w:rFonts w:eastAsia="SimSun"/>
        </w:rPr>
        <w:t xml:space="preserve">Начальная цена лота </w:t>
      </w:r>
      <w:r w:rsidRPr="00565F22">
        <w:rPr>
          <w:b/>
          <w:i/>
        </w:rPr>
        <w:t>1 017 000,00</w:t>
      </w:r>
      <w:r w:rsidRPr="00565F22">
        <w:rPr>
          <w:rFonts w:eastAsia="SimSun"/>
        </w:rPr>
        <w:t xml:space="preserve"> рублей (НДС не облагается).</w:t>
      </w:r>
    </w:p>
    <w:p w:rsidR="009C0507" w:rsidRPr="00565F22" w:rsidRDefault="009C0507">
      <w:pPr>
        <w:jc w:val="both"/>
      </w:pPr>
    </w:p>
    <w:p w:rsidR="009C0507" w:rsidRPr="00565F22" w:rsidRDefault="00B119E4">
      <w:pPr>
        <w:jc w:val="both"/>
      </w:pPr>
      <w:r w:rsidRPr="00565F22">
        <w:t>Подали Заявки следующие лица (далее – Заявители):</w:t>
      </w:r>
    </w:p>
    <w:p w:rsidR="00565F22" w:rsidRPr="00565F22" w:rsidRDefault="00B119E4" w:rsidP="00565F22">
      <w:pPr>
        <w:ind w:firstLine="709"/>
        <w:jc w:val="both"/>
        <w:rPr>
          <w:i/>
        </w:rPr>
      </w:pPr>
      <w:r w:rsidRPr="00565F22">
        <w:rPr>
          <w:b/>
          <w:i/>
        </w:rPr>
        <w:t xml:space="preserve">ИП Зиганшин Булат Хаматхарисович </w:t>
      </w:r>
      <w:bookmarkStart w:id="0" w:name="_GoBack"/>
      <w:r w:rsidRPr="00565F22">
        <w:rPr>
          <w:i/>
        </w:rPr>
        <w:t>(ИНН: 1651</w:t>
      </w:r>
      <w:r w:rsidR="00565F22" w:rsidRPr="00565F22">
        <w:rPr>
          <w:i/>
        </w:rPr>
        <w:t>28483834; ОГРН: 320169000090735</w:t>
      </w:r>
      <w:r w:rsidR="00A41A38">
        <w:rPr>
          <w:i/>
        </w:rPr>
        <w:t>)</w:t>
      </w:r>
      <w:r w:rsidR="00565F22" w:rsidRPr="00565F22">
        <w:rPr>
          <w:i/>
        </w:rPr>
        <w:t xml:space="preserve">, действующий на основании агентского договора № 1 от 24.11.2021 г. в интересах </w:t>
      </w:r>
      <w:r w:rsidR="00565F22" w:rsidRPr="00565F22">
        <w:rPr>
          <w:b/>
          <w:i/>
        </w:rPr>
        <w:t>Мирошников</w:t>
      </w:r>
      <w:r w:rsidR="00565F22" w:rsidRPr="00565F22">
        <w:rPr>
          <w:b/>
          <w:i/>
        </w:rPr>
        <w:t>а</w:t>
      </w:r>
      <w:r w:rsidR="00565F22" w:rsidRPr="00565F22">
        <w:rPr>
          <w:b/>
          <w:i/>
        </w:rPr>
        <w:t xml:space="preserve"> Алексе</w:t>
      </w:r>
      <w:r w:rsidR="00565F22" w:rsidRPr="00565F22">
        <w:rPr>
          <w:b/>
          <w:i/>
        </w:rPr>
        <w:t>я</w:t>
      </w:r>
      <w:r w:rsidR="00565F22" w:rsidRPr="00565F22">
        <w:rPr>
          <w:b/>
          <w:i/>
        </w:rPr>
        <w:t xml:space="preserve"> Сергеевич</w:t>
      </w:r>
      <w:r w:rsidR="00565F22" w:rsidRPr="00565F22">
        <w:rPr>
          <w:b/>
          <w:i/>
        </w:rPr>
        <w:t>а</w:t>
      </w:r>
      <w:r w:rsidR="00565F22" w:rsidRPr="00565F22">
        <w:rPr>
          <w:i/>
        </w:rPr>
        <w:t xml:space="preserve"> </w:t>
      </w:r>
      <w:r w:rsidR="00565F22" w:rsidRPr="00565F22">
        <w:rPr>
          <w:i/>
        </w:rPr>
        <w:t>(</w:t>
      </w:r>
      <w:r w:rsidR="00565F22" w:rsidRPr="00565F22">
        <w:rPr>
          <w:i/>
        </w:rPr>
        <w:t xml:space="preserve">ИНН: 666102832469, </w:t>
      </w:r>
      <w:r w:rsidR="00565F22" w:rsidRPr="00565F22">
        <w:rPr>
          <w:rFonts w:eastAsia="Times New Roman CYR"/>
          <w:i/>
          <w:color w:val="000000" w:themeColor="text1"/>
        </w:rPr>
        <w:t>Адрес местожительства: область Ленинградская, район Всеволожский, г. Всеволожск, ул. Плоткина, д.5, кв 62</w:t>
      </w:r>
      <w:r w:rsidR="00A41A38">
        <w:rPr>
          <w:rFonts w:eastAsia="Times New Roman CYR"/>
          <w:i/>
          <w:color w:val="000000" w:themeColor="text1"/>
        </w:rPr>
        <w:t>)</w:t>
      </w:r>
      <w:r w:rsidR="00565F22" w:rsidRPr="00565F22">
        <w:rPr>
          <w:rFonts w:eastAsia="Times New Roman CYR"/>
          <w:i/>
          <w:color w:val="000000" w:themeColor="text1"/>
        </w:rPr>
        <w:t>.</w:t>
      </w:r>
      <w:bookmarkEnd w:id="0"/>
    </w:p>
    <w:p w:rsidR="009C0507" w:rsidRPr="00565F22" w:rsidRDefault="00B119E4" w:rsidP="00565F22">
      <w:pPr>
        <w:ind w:left="900"/>
        <w:jc w:val="both"/>
        <w:rPr>
          <w:i/>
        </w:rPr>
      </w:pPr>
      <w:r w:rsidRPr="00565F22">
        <w:t>Заявка принята: дата</w:t>
      </w:r>
      <w:r w:rsidRPr="00565F22">
        <w:rPr>
          <w:i/>
        </w:rPr>
        <w:t xml:space="preserve"> </w:t>
      </w:r>
      <w:r w:rsidRPr="00565F22">
        <w:rPr>
          <w:b/>
          <w:i/>
        </w:rPr>
        <w:t>«25» ноября 2021 г.</w:t>
      </w:r>
      <w:r w:rsidRPr="00565F22">
        <w:rPr>
          <w:i/>
        </w:rPr>
        <w:t xml:space="preserve">, </w:t>
      </w:r>
      <w:r w:rsidRPr="00565F22">
        <w:t>время:</w:t>
      </w:r>
      <w:r w:rsidRPr="00565F22">
        <w:rPr>
          <w:i/>
        </w:rPr>
        <w:t xml:space="preserve"> </w:t>
      </w:r>
      <w:r w:rsidRPr="00565F22">
        <w:rPr>
          <w:b/>
          <w:i/>
        </w:rPr>
        <w:t>16:15</w:t>
      </w:r>
      <w:r w:rsidRPr="00565F22">
        <w:rPr>
          <w:i/>
        </w:rPr>
        <w:t>;</w:t>
      </w:r>
    </w:p>
    <w:p w:rsidR="009C0507" w:rsidRPr="00565F22" w:rsidRDefault="00B119E4">
      <w:pPr>
        <w:jc w:val="both"/>
      </w:pPr>
      <w:r w:rsidRPr="00565F22">
        <w:t>Заявитель представил Заявку на участие в торгах и прилагаемые к ней документы, соответствующие требованиям законодательства и Сообщения о проведении торгов по продаже имущества  в установленный Сообщением о проведении торгов по продаже имущества срок.</w:t>
      </w:r>
    </w:p>
    <w:p w:rsidR="009C0507" w:rsidRPr="00565F22" w:rsidRDefault="009C0507">
      <w:pPr>
        <w:jc w:val="both"/>
      </w:pPr>
    </w:p>
    <w:p w:rsidR="009C0507" w:rsidRPr="00565F22" w:rsidRDefault="00B119E4">
      <w:r w:rsidRPr="00565F22">
        <w:t xml:space="preserve">Задаток от Заявителя в размере соответствующем условиям настоящих торгов поступил на расчетный счет, указанный в Сообщении о проведении, в установленный Сообщением о проведении торгов по продаже имущества срок. В целях участия в торгах заявитель должен перечислить задаток в размере 10 % начальной цены продажи лота по следующим реквизитам: Получатель: Романов Алексей Владимирович, р/с 40817810455172551576 в Северо-Западный банк ПАО Сбербанк г. Санкт-Петербург, к/с 30101810500000000653, БИК 044030653. Срок внесения задатка – не позднее даты окончания срока приема заявок на участие в торгах. Задаток, внесенный покупателем при подаче заявки на участие в торгах, засчитывается в счет исполнения обязательств по оплате общей цены Имущества. Суммы внесенных заявителями задатков возвращаются всем заявителям, за исключением </w:t>
      </w:r>
      <w:r w:rsidRPr="00565F22">
        <w:lastRenderedPageBreak/>
        <w:t>победителя торгов, в течение пяти рабочих дней со дня подписания протокола о результатах проведения торгов</w:t>
      </w:r>
    </w:p>
    <w:p w:rsidR="009C0507" w:rsidRPr="00565F22" w:rsidRDefault="009C0507">
      <w:pPr>
        <w:jc w:val="both"/>
      </w:pPr>
    </w:p>
    <w:p w:rsidR="009C0507" w:rsidRPr="00565F22" w:rsidRDefault="00B119E4">
      <w:pPr>
        <w:jc w:val="both"/>
      </w:pPr>
      <w:r w:rsidRPr="00565F22">
        <w:t xml:space="preserve">К участию в торгах по продаже имущества, составляющего Лот, </w:t>
      </w:r>
      <w:r w:rsidRPr="00565F22">
        <w:rPr>
          <w:b/>
          <w:i/>
        </w:rPr>
        <w:t>ИП Зиганшин Булат Хаматхарисович</w:t>
      </w:r>
      <w:r w:rsidRPr="00565F22">
        <w:rPr>
          <w:i/>
        </w:rPr>
        <w:t xml:space="preserve"> </w:t>
      </w:r>
      <w:r w:rsidRPr="00565F22">
        <w:t>допускается и признается участником торгов.</w:t>
      </w:r>
    </w:p>
    <w:p w:rsidR="009C0507" w:rsidRPr="00565F22" w:rsidRDefault="009C0507">
      <w:pPr>
        <w:jc w:val="both"/>
      </w:pPr>
    </w:p>
    <w:p w:rsidR="009C0507" w:rsidRPr="00565F22" w:rsidRDefault="009C0507">
      <w:pPr>
        <w:jc w:val="both"/>
        <w:rPr>
          <w:i/>
        </w:rPr>
      </w:pPr>
    </w:p>
    <w:p w:rsidR="009C0507" w:rsidRPr="00565F22" w:rsidRDefault="00B119E4">
      <w:pPr>
        <w:jc w:val="both"/>
      </w:pPr>
      <w:r w:rsidRPr="00565F22">
        <w:t xml:space="preserve">Организатор торгов </w:t>
      </w:r>
    </w:p>
    <w:p w:rsidR="009C0507" w:rsidRPr="00565F22" w:rsidRDefault="009C0507">
      <w:pPr>
        <w:jc w:val="both"/>
      </w:pPr>
    </w:p>
    <w:p w:rsidR="009C0507" w:rsidRPr="00565F22" w:rsidRDefault="00B119E4">
      <w:pPr>
        <w:jc w:val="both"/>
      </w:pPr>
      <w:r w:rsidRPr="00565F22">
        <w:t>(</w:t>
      </w:r>
      <w:r w:rsidRPr="00565F22">
        <w:rPr>
          <w:b/>
          <w:i/>
        </w:rPr>
        <w:t>Рудаков Дмитрий Германович</w:t>
      </w:r>
      <w:r w:rsidRPr="00565F22">
        <w:rPr>
          <w:i/>
        </w:rPr>
        <w:t>)</w:t>
      </w:r>
      <w:r w:rsidRPr="00565F22">
        <w:t xml:space="preserve"> </w:t>
      </w:r>
    </w:p>
    <w:p w:rsidR="009C0507" w:rsidRPr="00565F22" w:rsidRDefault="009C0507">
      <w:pPr>
        <w:jc w:val="both"/>
      </w:pPr>
    </w:p>
    <w:p w:rsidR="009C0507" w:rsidRPr="00565F22" w:rsidRDefault="009C0507">
      <w:pPr>
        <w:jc w:val="both"/>
      </w:pPr>
    </w:p>
    <w:p w:rsidR="009C0507" w:rsidRDefault="00B119E4">
      <w:pPr>
        <w:ind w:left="708"/>
        <w:jc w:val="both"/>
      </w:pPr>
      <w:r w:rsidRPr="00565F22">
        <w:t>_______________</w:t>
      </w:r>
      <w:r>
        <w:rPr>
          <w:b/>
          <w:i/>
          <w:sz w:val="27"/>
          <w:szCs w:val="27"/>
        </w:rPr>
        <w:t xml:space="preserve"> Рудаков Дмитрий Германович</w:t>
      </w:r>
    </w:p>
    <w:sectPr w:rsidR="009C0507">
      <w:pgSz w:w="11906" w:h="16838"/>
      <w:pgMar w:top="1410" w:right="566" w:bottom="1410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78E" w:rsidRDefault="009E278E">
      <w:r>
        <w:separator/>
      </w:r>
    </w:p>
  </w:endnote>
  <w:endnote w:type="continuationSeparator" w:id="0">
    <w:p w:rsidR="009E278E" w:rsidRDefault="009E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DejaVu Sans"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Cambria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78E" w:rsidRDefault="009E278E">
      <w:r>
        <w:separator/>
      </w:r>
    </w:p>
  </w:footnote>
  <w:footnote w:type="continuationSeparator" w:id="0">
    <w:p w:rsidR="009E278E" w:rsidRDefault="009E2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</w:abstractNum>
  <w:abstractNum w:abstractNumId="2" w15:restartNumberingAfterBreak="0">
    <w:nsid w:val="78C14525"/>
    <w:multiLevelType w:val="multilevel"/>
    <w:tmpl w:val="8BB07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E4"/>
    <w:rsid w:val="003604DC"/>
    <w:rsid w:val="00565F22"/>
    <w:rsid w:val="009C0507"/>
    <w:rsid w:val="009E278E"/>
    <w:rsid w:val="00A41A38"/>
    <w:rsid w:val="00B1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883293"/>
  <w15:chartTrackingRefBased/>
  <w15:docId w15:val="{8AABBC8F-4483-4F88-B258-C18AF5D6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color w:val="000000"/>
    </w:rPr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i w:val="0"/>
    </w:rPr>
  </w:style>
  <w:style w:type="character" w:customStyle="1" w:styleId="WW8Num5z0">
    <w:name w:val="WW8Num5z0"/>
    <w:rPr>
      <w:rFonts w:ascii="Symbol" w:hAnsi="Symbol"/>
      <w:color w:val="00000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paragraph">
    <w:name w:val="paragraph"/>
    <w:basedOn w:val="10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5"/>
  </w:style>
  <w:style w:type="paragraph" w:styleId="a8">
    <w:name w:val="header"/>
    <w:basedOn w:val="a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user</dc:creator>
  <cp:keywords/>
  <cp:lastModifiedBy>Mystrall</cp:lastModifiedBy>
  <cp:revision>5</cp:revision>
  <cp:lastPrinted>2010-07-13T08:45:00Z</cp:lastPrinted>
  <dcterms:created xsi:type="dcterms:W3CDTF">2021-11-26T16:10:00Z</dcterms:created>
  <dcterms:modified xsi:type="dcterms:W3CDTF">2021-11-28T19:28:00Z</dcterms:modified>
</cp:coreProperties>
</file>