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428B9" w:rsidRPr="00B428B9" w:rsidTr="00B428B9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B428B9" w:rsidRPr="00B428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28B9" w:rsidRPr="00B428B9" w:rsidRDefault="00B428B9" w:rsidP="00B428B9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3"/>
                    <w:gridCol w:w="408"/>
                  </w:tblGrid>
                  <w:tr w:rsidR="00B428B9" w:rsidRPr="00B428B9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2" name="Рисунок 2" descr="https://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1" name="Рисунок 1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28B9" w:rsidRPr="00B428B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8B9" w:rsidRPr="00B428B9" w:rsidTr="00B428B9">
        <w:trPr>
          <w:tblCellSpacing w:w="75" w:type="dxa"/>
        </w:trPr>
        <w:tc>
          <w:tcPr>
            <w:tcW w:w="0" w:type="auto"/>
            <w:vAlign w:val="center"/>
            <w:hideMark/>
          </w:tcPr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8B9" w:rsidRPr="00B428B9" w:rsidTr="00B428B9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428B9" w:rsidRPr="00B428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4346923 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07.11.2019 </w:t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"УЛАН"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153002, ГОРОД ИВАНОВО, УЛИЦА ЖИДЕЛЕВА, ДОМ 20, ОФИС 11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1023700546539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3729027790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А17-4873/2018 </w:t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Шалаева  Анастасия  Валерьевна (ИНН 772408398160,  СНИЛС 174-304-833 59) 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117628, г. Москва, а/я 43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САУ "Авангард" - Союз арбитражных управляющих "Авангард" (ИНН 7705479434,  ОГРН 1027705031320) 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105062, г. Москва, г. Москва, ул. Макаренко, д. 5, стр. 1А, пом.</w:t>
                        </w:r>
                        <w:proofErr w:type="gram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I, комн. 8,9,10</w:t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B428B9" w:rsidRPr="00B428B9" w:rsidTr="00B428B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Электронная площадка "Всероссийская Электронная Торговая Площадка"</w:t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Решением Арбитражного суда Ивановской области от 29.01.2019 г. по делу №А17-4873/2018Общество с ограниченной ответственностью «Улан» (юридический адрес: 153002, г. Иваново, ул. </w:t>
                  </w:r>
                  <w:proofErr w:type="spellStart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Жиделева</w:t>
                  </w:r>
                  <w:proofErr w:type="spellEnd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 20, оф. 11, почтовый адрес: 153535, Ивановская область, Ивановский район, в районе деревни </w:t>
                  </w:r>
                  <w:proofErr w:type="spellStart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 1, ОГРН 1023700546539 , ИНН 3729027790</w:t>
                  </w:r>
                  <w:proofErr w:type="gramStart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)</w:t>
                  </w:r>
                  <w:proofErr w:type="gramEnd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(ИНН 772408398160, адрес для направления корреспонденции: 117628, г. Москва, а/я 43) - участника СРО НП ОАУ «Авангард». </w:t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Определением Арбитражного суда Ивановской области от 22 июля 2019 г. срок конкурсного производства в отношен</w:t>
                  </w:r>
                  <w:proofErr w:type="gramStart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ии ООО</w:t>
                  </w:r>
                  <w:proofErr w:type="gramEnd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«Улан» был продлен на шесть месяцев.</w:t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соответствии с п. 4 ст. 138 Федерального закона «О несостоятельности</w:t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(банкротстве)», конкурсный управляющий должника включает в Единый федеральный реестр сведений о банкротстве сведения об утвержденном залоговым кредитором Положении о </w:t>
                  </w:r>
                  <w:proofErr w:type="gramStart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порядке</w:t>
                  </w:r>
                  <w:proofErr w:type="gramEnd"/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о сроках, об условиях и о начальной цене продажи имущества ООО «Улан».</w:t>
                  </w:r>
                </w:p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7"/>
                    <w:gridCol w:w="3169"/>
                    <w:gridCol w:w="1660"/>
                    <w:gridCol w:w="3169"/>
                  </w:tblGrid>
                  <w:tr w:rsidR="00B428B9" w:rsidRPr="00B428B9" w:rsidTr="00B428B9">
                    <w:tc>
                      <w:tcPr>
                        <w:tcW w:w="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2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1750" w:type="pct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B428B9" w:rsidRPr="00B428B9" w:rsidTr="00B428B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Торгово-складские павильоны, назначение: нежилое, 1-этажный 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(подземных этажей - 0), общая площадь 1 174,5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., </w:t>
                        </w:r>
                        <w:proofErr w:type="gram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лит</w:t>
                        </w:r>
                        <w:proofErr w:type="gram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 А8. Кадастровый номер: 37:05:031064:70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Торгово-складские павильоны, назначение: нежилое, 1-этажный (подземных этажей - 0), общая площадь 841,7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., лит. А11. Кадастровый номер: 37:05:031064:68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Торгово-складские павильоны, назначение: нежилое, 1-этажный (подземных этажей - 0), общая площадь 926,2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., лит. А10. Кадастровый номер: 37:05:031064:71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Торгово-складские павильоны, назначение: нежилое, 1-этажный (подземных этажей - 0), общая площадь 1064,1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., лит. А</w:t>
                        </w:r>
                        <w:proofErr w:type="gram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  <w:proofErr w:type="gram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 Кадастровый номер: 37:05:031064:67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Земельный участок, категория земель: земли населенных пунктов, разрешенное использование: для строительства торгового центра, площадь: 19 837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. Кадастровый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номер: 37:05:031064:9. Доля в праве 2/3.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Трансформатор электрический мощностью 630 </w:t>
                        </w:r>
                        <w:proofErr w:type="spell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(ЗТП № 260) (7/25 доли), 000000062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Наружный газопровод, ГРПШ (9/25 доли), 000000056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Наружные сети (электрические, 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водопровод, канализация)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Установка для очистки сточных вод БИ</w:t>
                        </w:r>
                        <w:proofErr w:type="gram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О-</w:t>
                        </w:r>
                        <w:proofErr w:type="gram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КСИ-15 (1/4 доли)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73 403 000,00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B428B9" w:rsidRPr="00B428B9" w:rsidRDefault="00B428B9" w:rsidP="00B428B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Здания (кроме </w:t>
                        </w:r>
                        <w:proofErr w:type="gramStart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жилых</w:t>
                        </w:r>
                        <w:proofErr w:type="gramEnd"/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и сооружения, не включенные в другие 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группировки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Земельные участки</w:t>
                        </w:r>
                        <w:r w:rsidRPr="00B428B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Прочее</w:t>
                        </w:r>
                      </w:p>
                    </w:tc>
                  </w:tr>
                </w:tbl>
                <w:p w:rsidR="00B428B9" w:rsidRPr="00B428B9" w:rsidRDefault="00B428B9" w:rsidP="00B428B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lastRenderedPageBreak/>
                    <w:t>Условия обеспечения сохранности предмета залога:</w:t>
                  </w:r>
                  <w:r w:rsidRPr="00B428B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 ООО «Охранное предприятие «Фемида» Договор № О0011-2019 на оказание охранных услуг от «21» мая 2019 г.</w:t>
                  </w:r>
                </w:p>
              </w:tc>
            </w:tr>
          </w:tbl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8B9" w:rsidRPr="00B428B9" w:rsidTr="00B428B9">
        <w:trPr>
          <w:tblCellSpacing w:w="75" w:type="dxa"/>
        </w:trPr>
        <w:tc>
          <w:tcPr>
            <w:tcW w:w="0" w:type="auto"/>
            <w:vAlign w:val="center"/>
            <w:hideMark/>
          </w:tcPr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8B9" w:rsidRPr="00B428B9" w:rsidTr="00B428B9">
        <w:trPr>
          <w:tblCellSpacing w:w="75" w:type="dxa"/>
        </w:trPr>
        <w:tc>
          <w:tcPr>
            <w:tcW w:w="0" w:type="auto"/>
            <w:vAlign w:val="center"/>
            <w:hideMark/>
          </w:tcPr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B428B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B428B9" w:rsidRPr="00B428B9" w:rsidRDefault="00B428B9" w:rsidP="00B428B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B428B9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положение о торгах Улан.pdf</w:t>
              </w:r>
            </w:hyperlink>
            <w:r w:rsidRPr="00B428B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28B9" w:rsidRPr="00B428B9" w:rsidTr="00B428B9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428B9" w:rsidRPr="00B428B9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B428B9" w:rsidRPr="00B428B9" w:rsidRDefault="00B428B9" w:rsidP="00B428B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B428B9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B428B9" w:rsidRPr="00B428B9" w:rsidRDefault="00B428B9" w:rsidP="00B428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63D8" w:rsidRDefault="009B63D8">
      <w:bookmarkStart w:id="0" w:name="_GoBack"/>
      <w:bookmarkEnd w:id="0"/>
    </w:p>
    <w:sectPr w:rsidR="009B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2989"/>
    <w:multiLevelType w:val="multilevel"/>
    <w:tmpl w:val="2BE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B9"/>
    <w:rsid w:val="009B63D8"/>
    <w:rsid w:val="00B4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8B9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B9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428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8B9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8B9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428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2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FC68647EDC8769FB60D436A18D80318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454081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2019-11-22T12:15:00Z</dcterms:created>
  <dcterms:modified xsi:type="dcterms:W3CDTF">2019-11-22T12:15:00Z</dcterms:modified>
</cp:coreProperties>
</file>