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05" w:rsidRDefault="00842A05" w:rsidP="00842A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</w:pPr>
      <w:r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  <w:t>Приложение № 1</w:t>
      </w:r>
    </w:p>
    <w:p w:rsidR="00842A05" w:rsidRDefault="00842A05" w:rsidP="004B09F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</w:pPr>
    </w:p>
    <w:p w:rsidR="004B09F0" w:rsidRPr="004B09F0" w:rsidRDefault="004B09F0" w:rsidP="004B09F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  <w:t>ДОГОВОР</w:t>
      </w:r>
    </w:p>
    <w:p w:rsidR="004B09F0" w:rsidRPr="004B09F0" w:rsidRDefault="004B09F0" w:rsidP="004B09F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4B09F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 уступке прав требования (цессии) по результатам торгов</w:t>
      </w:r>
    </w:p>
    <w:p w:rsidR="004B09F0" w:rsidRDefault="004B09F0" w:rsidP="004B09F0">
      <w:pPr>
        <w:jc w:val="both"/>
        <w:rPr>
          <w:rFonts w:ascii="Times New Roman" w:eastAsia="Times New Roman" w:hAnsi="Times New Roman" w:cs="Times New Roman"/>
          <w:i/>
          <w:iCs/>
          <w:color w:val="999999"/>
          <w:lang w:eastAsia="ru-RU"/>
        </w:rPr>
      </w:pPr>
    </w:p>
    <w:p w:rsidR="004B09F0" w:rsidRDefault="000F4861" w:rsidP="004B09F0">
      <w:pPr>
        <w:jc w:val="both"/>
        <w:rPr>
          <w:rFonts w:ascii="Times New Roman" w:eastAsia="Times New Roman" w:hAnsi="Times New Roman" w:cs="Times New Roman"/>
          <w:i/>
          <w:iCs/>
          <w:color w:val="999999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999999"/>
          <w:lang w:eastAsia="ru-RU"/>
        </w:rPr>
        <w:t>г. Москва                                                                                                                 _______ 2017г.</w:t>
      </w:r>
    </w:p>
    <w:p w:rsidR="004B09F0" w:rsidRPr="004B09F0" w:rsidRDefault="000F4861" w:rsidP="004C7ABA">
      <w:pPr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0F4861">
        <w:rPr>
          <w:rFonts w:ascii="Times New Roman" w:eastAsia="Times New Roman" w:hAnsi="Times New Roman" w:cs="Times New Roman"/>
          <w:color w:val="333333"/>
          <w:lang w:eastAsia="ru-RU"/>
        </w:rPr>
        <w:t>Общество с ограниченной ответственностью «ИНВЕСТСОЮЗ» в лице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>Конкурсн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ого</w:t>
      </w:r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его</w:t>
      </w:r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 xml:space="preserve"> Шик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а</w:t>
      </w:r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 xml:space="preserve"> Игор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я</w:t>
      </w:r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>Михайлович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я</w:t>
      </w:r>
      <w:proofErr w:type="spellEnd"/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>, действующий на основании  Решения Арбитражного  суда г. Москвы  №  А40-44397/15  от «17» ноября 2015 г. и Определения  Арбитражного суда г. Москвы №  А40-44397/15  от «26» июня 2017 года, именуемый в дальнейшем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«Цедент</w:t>
      </w:r>
      <w:r w:rsidR="004C7ABA" w:rsidRPr="004C7ABA">
        <w:rPr>
          <w:rFonts w:ascii="Times New Roman" w:eastAsia="Times New Roman" w:hAnsi="Times New Roman" w:cs="Times New Roman"/>
          <w:color w:val="333333"/>
          <w:lang w:eastAsia="ru-RU"/>
        </w:rPr>
        <w:t>», с одной стороны, и ________________________________________ именуемый в дальнейшем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«Цессионарий», с другой стороны, именуемые в дальнейшем «Стороны», заключили</w:t>
      </w:r>
      <w:proofErr w:type="gramEnd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настоящий договор, в </w:t>
      </w:r>
      <w:proofErr w:type="gramStart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дальнейшем</w:t>
      </w:r>
      <w:proofErr w:type="gramEnd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«Договор», о нижеследующем:</w:t>
      </w:r>
    </w:p>
    <w:p w:rsidR="004B09F0" w:rsidRPr="004B09F0" w:rsidRDefault="004B09F0" w:rsidP="004C7ABA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1. ТЕРМИНЫ И ОПРЕДЕЛЕНИЯ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1.1. Для целей настоящего Договора Стороны согласовали толкование некоторых терминов и определений: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1.1.1. </w:t>
      </w:r>
      <w:r w:rsidRPr="004B09F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Должники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 – Юридические лица, физические лица, указанные (поименованные)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Приложении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№1 к настоящему Договору.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1.1.2. </w:t>
      </w:r>
      <w:r w:rsidR="00700F1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Документы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– договоры, </w:t>
      </w:r>
      <w:r w:rsidR="00F96C76">
        <w:rPr>
          <w:rFonts w:ascii="Times New Roman" w:eastAsia="Times New Roman" w:hAnsi="Times New Roman" w:cs="Times New Roman"/>
          <w:color w:val="333333"/>
          <w:lang w:eastAsia="ru-RU"/>
        </w:rPr>
        <w:t>векселя,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иные соглашения,  на основании которых у Должников возникли денежные обязательства перед Цедентом</w:t>
      </w:r>
      <w:r w:rsidR="00700F12">
        <w:rPr>
          <w:rFonts w:ascii="Times New Roman" w:eastAsia="Times New Roman" w:hAnsi="Times New Roman" w:cs="Times New Roman"/>
          <w:color w:val="333333"/>
          <w:lang w:eastAsia="ru-RU"/>
        </w:rPr>
        <w:t>, а так же решения судов и исполнительные документы, в том числе копии докумен</w:t>
      </w:r>
      <w:r w:rsidR="009C52BF">
        <w:rPr>
          <w:rFonts w:ascii="Times New Roman" w:eastAsia="Times New Roman" w:hAnsi="Times New Roman" w:cs="Times New Roman"/>
          <w:color w:val="333333"/>
          <w:lang w:eastAsia="ru-RU"/>
        </w:rPr>
        <w:t>т</w:t>
      </w:r>
      <w:r w:rsidR="00700F12">
        <w:rPr>
          <w:rFonts w:ascii="Times New Roman" w:eastAsia="Times New Roman" w:hAnsi="Times New Roman" w:cs="Times New Roman"/>
          <w:color w:val="333333"/>
          <w:lang w:eastAsia="ru-RU"/>
        </w:rPr>
        <w:t xml:space="preserve">ов, </w:t>
      </w:r>
      <w:r w:rsidR="00700F12" w:rsidRPr="004B09F0">
        <w:rPr>
          <w:rFonts w:ascii="Times New Roman" w:eastAsia="Times New Roman" w:hAnsi="Times New Roman" w:cs="Times New Roman"/>
          <w:color w:val="333333"/>
          <w:lang w:eastAsia="ru-RU"/>
        </w:rPr>
        <w:t>указанные в Приложении №1 к настоящему Договору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1.1.3. </w:t>
      </w:r>
      <w:proofErr w:type="gramStart"/>
      <w:r w:rsidRPr="004B09F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Права требования (Задолженность)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 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которых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возложена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на Должников судебными актами.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1.1.4. </w:t>
      </w:r>
      <w:proofErr w:type="gramStart"/>
      <w:r w:rsidRPr="004B09F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Уступка Прав требования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 –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Цессионарию, прекращение прав требования Цедента к Должникам и одновременное возникновение таких прав у Цессионария в том объеме и на тех условиях, которые существовали по Договорам к моменту заключения настоящего Договора.</w:t>
      </w:r>
      <w:proofErr w:type="gramEnd"/>
    </w:p>
    <w:p w:rsidR="00700F12" w:rsidRDefault="00700F12" w:rsidP="004B09F0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</w:p>
    <w:p w:rsidR="004B09F0" w:rsidRPr="004B09F0" w:rsidRDefault="004B09F0" w:rsidP="00700F1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2. ПРЕДМЕТ ДОГОВОРА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2.1.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На основании Протокола № 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>__</w:t>
      </w:r>
      <w:r w:rsidR="001F41D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от «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>___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»</w:t>
      </w:r>
      <w:r w:rsidR="001F41D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>_____</w:t>
      </w:r>
      <w:r w:rsidR="001F41D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2017 года о результатах торгов по продаже Прав требования и в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  <w:proofErr w:type="gramEnd"/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2.2. Права требования Цедента по Договорам переходят к Цессионарию в полном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объеме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и на тех условиях, которые существовали в отношениях между Цедентом и Должниками на момент заключения настоящего Договора.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Должников и иных лиц.</w:t>
      </w:r>
      <w:proofErr w:type="gramEnd"/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2.3. Права требования Цедента переходят к Цессионарию с момента поступления денежных средств на расчётный счет Цедента, указанный в ст.13 настоящего Договора,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соответствии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со ст.</w:t>
      </w:r>
      <w:r w:rsidR="00700F1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6 настоящего Договора.</w:t>
      </w:r>
    </w:p>
    <w:p w:rsidR="00700F12" w:rsidRDefault="00700F12" w:rsidP="004B09F0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</w:p>
    <w:p w:rsidR="004B09F0" w:rsidRPr="004B09F0" w:rsidRDefault="004B09F0" w:rsidP="00700F1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3. ПРАВА И ОБЯЗАННОСТИ СТОРОН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3.1. Цедент обязуется: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3.1.1. Передать Цессионарию все имеющиеся </w:t>
      </w:r>
      <w:r w:rsidR="00700F12"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окументы</w:t>
      </w:r>
      <w:r w:rsidR="009C52BF" w:rsidRPr="009C52B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9C52BF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указанные в </w:t>
      </w:r>
      <w:proofErr w:type="gramStart"/>
      <w:r w:rsidR="009C52BF" w:rsidRPr="004B09F0">
        <w:rPr>
          <w:rFonts w:ascii="Times New Roman" w:eastAsia="Times New Roman" w:hAnsi="Times New Roman" w:cs="Times New Roman"/>
          <w:color w:val="333333"/>
          <w:lang w:eastAsia="ru-RU"/>
        </w:rPr>
        <w:t>Приложении</w:t>
      </w:r>
      <w:proofErr w:type="gramEnd"/>
      <w:r w:rsidR="009C52BF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№1 к настоящему Договору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3.1.2. 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3.1.3. Нести ответственность за недействительность переданных Прав требования.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3.1.4. Нести ответственность за подлинность и достоверность каждого из передаваемых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рамках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Договора документов.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3.1.5. Выполнять иные обязанности, установленные настоящим Договором.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3.2. Цедент имеет право: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3.2.1. Требовать от Цессионария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оплаты стоимости уступки Прав требования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в порядке, размере и сроки, согласованные Сторонами в настоящем Договоре.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3.3. Цессионарий обязуется: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3.3.1. Оплатить уступку Прав требования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размере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и на условиях, установленных настоящим Договором.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3.3.2. Выполнять иные обязанности, установленные настоящим Договором.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3.3.3. Уведомить Должников о переходе Прав требования Цедента к Цессионарию в порядке и сроки, установленные настоящим Договором.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3.4. Цессионарий вправе: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3.4.1. Требовать от Цедента передачи всех документов, удостоверяющих Права требования.</w:t>
      </w:r>
    </w:p>
    <w:p w:rsid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3.4.2. 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9C52BF" w:rsidRPr="004B09F0" w:rsidRDefault="009C52BF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B09F0" w:rsidRPr="004B09F0" w:rsidRDefault="004B09F0" w:rsidP="009C52BF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4. ГАРАНТИИ И ЗАВЕРЕНИЯ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4.1. Цедент гарантирует: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4.1.1. Действительность долгового обязательства (Прав требований) Должников, а также законность совершения уступки Прав требования.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4.1.2. Отсутствие между ним и Должниками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4.1.3. Уведомление Цессионария о возможных возражениях Должников против требований Цедента, а также о любых утраченных документах, относящихся к уступаемым Правам требования.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4.1.4. 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4.1.5. 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 Цессионарию в реализации им приобретаемых Прав требования к Должникам.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4.2. Цессионарий гарантирует: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4.2.1. Полную оплату совершенной уступки прав требования, на условиях, установленных Договором.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4.2.2. Соблюдение всех прав Цедента в рамках настоящего Договора.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4.2.3. Полное, исчерпывающее и достаточное изучение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оснований возникновения Прав требования Цедента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к Должникам, а также существовавших ранее и прекращенных к настоящему моменту прав требования, отсутствие сомнений в действительности Прав требования.</w:t>
      </w:r>
    </w:p>
    <w:p w:rsid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4.3.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Цессионарий гарантирует, что перед заключением настоящего Договора им получены (если это необходимо в соответствии с требованиями Устава и/или закона) от соответствующих органов управления все необходимые и установленные законодательством, учредительными и внутренними документами корпоративные согласования и одобрения совершаемой сделки по уступке прав требования.</w:t>
      </w:r>
      <w:proofErr w:type="gramEnd"/>
    </w:p>
    <w:p w:rsidR="009C52BF" w:rsidRPr="004B09F0" w:rsidRDefault="009C52BF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B09F0" w:rsidRPr="004B09F0" w:rsidRDefault="004B09F0" w:rsidP="009C52BF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5. ПОРЯДОК ИСПОЛНЕНИЯ ДОГОВОРА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5.1. Цессионарий производит оплату Стоимости уступки Прав требования в соответствии с п.6 настоящего Договора.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5.2. В течение  </w:t>
      </w:r>
      <w:r w:rsidR="00181332">
        <w:rPr>
          <w:rFonts w:ascii="Times New Roman" w:eastAsia="Times New Roman" w:hAnsi="Times New Roman" w:cs="Times New Roman"/>
          <w:color w:val="333333"/>
          <w:lang w:eastAsia="ru-RU"/>
        </w:rPr>
        <w:t xml:space="preserve">10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рабочих дней с момента поступления денежных средств на счет Цедента, указанный в ст.1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настоящего Договора, в соответствии со ст.6 настоящего Договора, Цессионарий уведомляет Должников о состоявшейся уступке Прав требования. Уведомление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Должников оформляется на бланке Цессионария и содержит следующие обязательные реквизиты, элементы содержания и приложения: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5.2.1. Дату уведомления.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5.2.2. Тему: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«Уведомление о состоявшейся уступке прав требования (цессии) по …. (наименование, дату и номер сделки (договора, соглашения), по которой перешли права».</w:t>
      </w:r>
      <w:proofErr w:type="gramEnd"/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5.2.3. Произвольный текст, указывающий на совершение Цедентом и Цессионарием сделки по уступке Прав требования.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5.2.4. Ссылку на настоящий Договор, с указанием его регистрационного номера, даты совершения, сведений о Цессионарии (полного фирменного наименования, основного государственного регистрационного номера, идентификационного номера налогоплательщика, места нахождения).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5.2.5. Подпись Цессионария.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5.2.6. Печать Цессионария если имеется таковая.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5.2.7. Один экземпляр копии настоящего Договора, заверенной Цессионарием, в качестве приложения.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5.3. В течение  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 xml:space="preserve">10 </w:t>
      </w:r>
      <w:r w:rsidR="00C437C4" w:rsidRPr="004B09F0">
        <w:rPr>
          <w:rFonts w:ascii="Times New Roman" w:eastAsia="Times New Roman" w:hAnsi="Times New Roman" w:cs="Times New Roman"/>
          <w:color w:val="333333"/>
          <w:lang w:eastAsia="ru-RU"/>
        </w:rPr>
        <w:t>рабочих дней с момента поступления денежных средств на счет Цедента, указанный в ст.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C437C4" w:rsidRPr="004B09F0">
        <w:rPr>
          <w:rFonts w:ascii="Times New Roman" w:eastAsia="Times New Roman" w:hAnsi="Times New Roman" w:cs="Times New Roman"/>
          <w:color w:val="333333"/>
          <w:lang w:eastAsia="ru-RU"/>
        </w:rPr>
        <w:t>13 настоящего Договора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, Цедент передаёт Цессионарию полный комплект </w:t>
      </w:r>
      <w:r w:rsidR="009C52BF"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окументов</w:t>
      </w:r>
      <w:r w:rsidR="009C52BF">
        <w:rPr>
          <w:rFonts w:ascii="Times New Roman" w:eastAsia="Times New Roman" w:hAnsi="Times New Roman" w:cs="Times New Roman"/>
          <w:color w:val="333333"/>
          <w:lang w:eastAsia="ru-RU"/>
        </w:rPr>
        <w:t>, копий документов</w:t>
      </w:r>
      <w:r w:rsidR="009C52BF" w:rsidRPr="009C52B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9C52BF" w:rsidRPr="004B09F0">
        <w:rPr>
          <w:rFonts w:ascii="Times New Roman" w:eastAsia="Times New Roman" w:hAnsi="Times New Roman" w:cs="Times New Roman"/>
          <w:color w:val="333333"/>
          <w:lang w:eastAsia="ru-RU"/>
        </w:rPr>
        <w:t>указанные в Приложении №1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. Передача указанных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настоящем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пункте </w:t>
      </w:r>
      <w:r w:rsidR="009C52BF"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окументов оформляется путем подписания Сторонами Акта приема-передачи (далее по тексту – Акт).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. 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следующем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.1. Для Цедента – в передаче Цессионарию всех документов, подтверждающих Права требования.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.2. Для Цессионария – в полной оплате Стоимости уступки прав требования.</w:t>
      </w:r>
    </w:p>
    <w:p w:rsid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5.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 Исполнение Сторонами обязательств, указанных в п.5.5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</w:r>
    </w:p>
    <w:p w:rsidR="00E32F85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B09F0" w:rsidRPr="004B09F0" w:rsidRDefault="004B09F0" w:rsidP="00E32F85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6. ПОРЯДОК ПРОВЕДЕНИЯ РАСЧЕТОВ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6.1. За уступку Прав требования Цессионарий выплачивает Цеденту денежную сумму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размере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  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 xml:space="preserve">_____________  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рублей.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6.2. До заключения настоящего Договора для участия в торгах по продаже имущества Прав требования Цессионарий в соответствии с Договором о задатке от «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______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»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_________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2017 года платёжным поручением № от «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___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»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_______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2017 года на расчётный счёт 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r w:rsidR="00E32F85">
        <w:rPr>
          <w:rFonts w:ascii="Times New Roman" w:hAnsi="Times New Roman"/>
        </w:rPr>
        <w:t xml:space="preserve">специальный банковский </w:t>
      </w:r>
      <w:r w:rsidR="00E32F85" w:rsidRPr="00DA656F">
        <w:rPr>
          <w:rFonts w:ascii="Times New Roman" w:hAnsi="Times New Roman"/>
        </w:rPr>
        <w:t>счет</w:t>
      </w:r>
      <w:proofErr w:type="gramStart"/>
      <w:r w:rsidR="00E32F85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gramEnd"/>
      <w:r w:rsidR="00E32F8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Цедента перечислил денежные средства в размере </w:t>
      </w:r>
      <w:r w:rsidR="00181332" w:rsidRPr="00881F5E">
        <w:rPr>
          <w:rFonts w:ascii="Times New Roman" w:hAnsi="Times New Roman"/>
          <w:b/>
        </w:rPr>
        <w:t>50 605 (Пятьдесят тысяч шестьсот пять) рублей 90 копеек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 рублей в качестве задатка. Указанный в настоящем пункте задаток засчитывается в счёт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оплаты Стоимости уступки прав требования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6.3. Цессионарий обязуется внести сумму в размере  </w:t>
      </w:r>
      <w:r w:rsidR="00E32F85">
        <w:rPr>
          <w:rFonts w:ascii="Times New Roman" w:eastAsia="Times New Roman" w:hAnsi="Times New Roman" w:cs="Times New Roman"/>
          <w:color w:val="333333"/>
          <w:lang w:eastAsia="ru-RU"/>
        </w:rPr>
        <w:t xml:space="preserve">_______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рублей в качестве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оплаты Стоимости уступки прав требования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в течение  </w:t>
      </w:r>
      <w:r w:rsidR="00181332" w:rsidRPr="00181332">
        <w:rPr>
          <w:rFonts w:ascii="Times New Roman" w:eastAsia="Times New Roman" w:hAnsi="Times New Roman" w:cs="Times New Roman"/>
          <w:b/>
          <w:color w:val="333333"/>
          <w:lang w:eastAsia="ru-RU"/>
        </w:rPr>
        <w:t>30</w:t>
      </w:r>
      <w:r w:rsidR="00E32F85" w:rsidRPr="0018133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дней со дня подписания настоящего Договора на расчётный счёт Цедента.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6.4. Все платежи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рамках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6.5. 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6.6. 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E32F85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B09F0" w:rsidRPr="004B09F0" w:rsidRDefault="00E32F85" w:rsidP="00E32F85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>
        <w:rPr>
          <w:rFonts w:ascii="Times New Roman" w:eastAsia="Times New Roman" w:hAnsi="Times New Roman" w:cs="Times New Roman"/>
          <w:caps/>
          <w:color w:val="333333"/>
          <w:lang w:eastAsia="ru-RU"/>
        </w:rPr>
        <w:t>7</w:t>
      </w:r>
      <w:r w:rsidR="004B09F0"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. ОТВЕТСТВЕННОСТЬ СТОРОН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7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.1. 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7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.2. В случае нарушения Цессионарием срока и порядка оплаты он уплачивает Цеденту неустойку в размере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0,01 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% в день от цены договора.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7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.3. Уплата неустойки не освобождает виновную Сторону от исполнения своих обязательств по настоящему Договору.</w:t>
      </w:r>
    </w:p>
    <w:p w:rsid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7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.4. В случае уклонения Цессионария от оплаты Стоимости уступки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прав требования в указанный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течении 30 календарных дней со дня подписания 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Договора, настоящий Договор расторгается, а Покупатель теряет право на получение Прав требования и утрачивает внесённый им задаток, указанный в п.6.2 настоящего Договора.</w:t>
      </w:r>
    </w:p>
    <w:p w:rsidR="00E32F85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B09F0" w:rsidRPr="004B09F0" w:rsidRDefault="00E32F85" w:rsidP="00E32F85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>
        <w:rPr>
          <w:rFonts w:ascii="Times New Roman" w:eastAsia="Times New Roman" w:hAnsi="Times New Roman" w:cs="Times New Roman"/>
          <w:caps/>
          <w:color w:val="333333"/>
          <w:lang w:eastAsia="ru-RU"/>
        </w:rPr>
        <w:t>8</w:t>
      </w:r>
      <w:r w:rsidR="004B09F0"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. ОБСТОЯТЕЛЬСТВА НЕПРЕОДОЛИМОЙ СИЛЫ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.1. </w:t>
      </w:r>
      <w:proofErr w:type="gramStart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</w:t>
      </w:r>
      <w:proofErr w:type="gramEnd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.2. 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.3. Сторона, подвергнувшаяся обстоятельствам непреодолимой силы, обязана в течение  календарных дней </w:t>
      </w:r>
      <w:proofErr w:type="gramStart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с даты наступления</w:t>
      </w:r>
      <w:proofErr w:type="gramEnd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.4. В случае</w:t>
      </w:r>
      <w:proofErr w:type="gramStart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proofErr w:type="gramEnd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если срок действия обстоятельств непреодолимой силы превышает  дней, то Стороны обязуются разрешить дальнейшую юридическую судьбу настоящего Договора.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.5. 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</w:r>
    </w:p>
    <w:p w:rsidR="00E32F85" w:rsidRDefault="00E32F85" w:rsidP="004B09F0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</w:p>
    <w:p w:rsidR="004B09F0" w:rsidRPr="004B09F0" w:rsidRDefault="00E32F85" w:rsidP="00E32F85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>
        <w:rPr>
          <w:rFonts w:ascii="Times New Roman" w:eastAsia="Times New Roman" w:hAnsi="Times New Roman" w:cs="Times New Roman"/>
          <w:caps/>
          <w:color w:val="333333"/>
          <w:lang w:eastAsia="ru-RU"/>
        </w:rPr>
        <w:t>9</w:t>
      </w:r>
      <w:r w:rsidR="004B09F0"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. ПОРЯДОК РАЗРЕШЕНИЯ СПОРОВ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9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.1. 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9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.2. При </w:t>
      </w:r>
      <w:proofErr w:type="spellStart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недостижении</w:t>
      </w:r>
      <w:proofErr w:type="spellEnd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согласия споры подлежат разрешению в претензионном порядке. Претензия подлежит рассмотрению в течение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>15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 рабочих дней </w:t>
      </w:r>
      <w:proofErr w:type="gramStart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с даты</w:t>
      </w:r>
      <w:proofErr w:type="gramEnd"/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ее получения соответствующей Стороной.</w:t>
      </w:r>
    </w:p>
    <w:p w:rsidR="004B09F0" w:rsidRPr="004B09F0" w:rsidRDefault="00E32F85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9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.3. 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 законодательством Российской Федерации в Арбитражный суд 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. Москвы</w:t>
      </w:r>
      <w:r w:rsidR="004B09F0" w:rsidRPr="004B09F0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E32F85" w:rsidRDefault="00E32F85" w:rsidP="004B09F0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</w:p>
    <w:p w:rsidR="004B09F0" w:rsidRPr="004B09F0" w:rsidRDefault="004B09F0" w:rsidP="00E32F85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aps/>
          <w:color w:val="333333"/>
          <w:lang w:eastAsia="ru-RU"/>
        </w:rPr>
        <w:t>0</w:t>
      </w: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. ИЗМЕНЕНИЕ И ПРЕКРАЩЕНИЕ ДОГОВОРА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0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.1. Каждая из Сторон вправе требовать прекращения (расторжения) настоящего Договора по основаниям, указанным в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законе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 или настоящем Договоре.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0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.2. 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0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.3. 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 соответствующего дополнительного соглашения.</w:t>
      </w:r>
    </w:p>
    <w:p w:rsidR="00E750C1" w:rsidRDefault="00E750C1" w:rsidP="004B09F0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</w:p>
    <w:p w:rsidR="004B09F0" w:rsidRPr="004B09F0" w:rsidRDefault="004B09F0" w:rsidP="00E750C1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aps/>
          <w:color w:val="333333"/>
          <w:lang w:eastAsia="ru-RU"/>
        </w:rPr>
        <w:t>1</w:t>
      </w: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. ПРОЧИЕ УСЛОВИЯ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.1. 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.2. 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.3. 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1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.4. 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 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4B09F0" w:rsidRPr="004B09F0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="00C437C4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E750C1">
        <w:rPr>
          <w:rFonts w:ascii="Times New Roman" w:eastAsia="Times New Roman" w:hAnsi="Times New Roman" w:cs="Times New Roman"/>
          <w:color w:val="333333"/>
          <w:lang w:eastAsia="ru-RU"/>
        </w:rPr>
        <w:t>6</w:t>
      </w:r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 xml:space="preserve">. Настоящий Договор составлен в 2-х </w:t>
      </w:r>
      <w:proofErr w:type="gramStart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экземплярах</w:t>
      </w:r>
      <w:proofErr w:type="gramEnd"/>
      <w:r w:rsidRPr="004B09F0">
        <w:rPr>
          <w:rFonts w:ascii="Times New Roman" w:eastAsia="Times New Roman" w:hAnsi="Times New Roman" w:cs="Times New Roman"/>
          <w:color w:val="333333"/>
          <w:lang w:eastAsia="ru-RU"/>
        </w:rPr>
        <w:t>, имеющих одинаковый текст и равную юридическую силу, по одному экземпляру для Сторон настоящего Договора.</w:t>
      </w:r>
    </w:p>
    <w:p w:rsidR="00E750C1" w:rsidRDefault="00E750C1" w:rsidP="004B09F0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750C1" w:rsidRDefault="00E750C1" w:rsidP="004B09F0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B09F0" w:rsidRPr="004B09F0" w:rsidRDefault="004B09F0" w:rsidP="00E750C1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1</w:t>
      </w:r>
      <w:r w:rsidR="00E750C1">
        <w:rPr>
          <w:rFonts w:ascii="Times New Roman" w:eastAsia="Times New Roman" w:hAnsi="Times New Roman" w:cs="Times New Roman"/>
          <w:caps/>
          <w:color w:val="333333"/>
          <w:lang w:eastAsia="ru-RU"/>
        </w:rPr>
        <w:t>2</w:t>
      </w:r>
      <w:r w:rsidRPr="004B09F0">
        <w:rPr>
          <w:rFonts w:ascii="Times New Roman" w:eastAsia="Times New Roman" w:hAnsi="Times New Roman" w:cs="Times New Roman"/>
          <w:caps/>
          <w:color w:val="333333"/>
          <w:lang w:eastAsia="ru-RU"/>
        </w:rPr>
        <w:t>. ЮРИДИЧЕСКИЕ АДРЕСА И БАНКОВСКИЕ РЕКВИЗИТЫ СТОРОН</w:t>
      </w:r>
    </w:p>
    <w:p w:rsidR="00E750C1" w:rsidRDefault="00E750C1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E750C1" w:rsidRDefault="004B09F0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Цедент</w:t>
      </w:r>
      <w:r w:rsidR="00E750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</w:p>
    <w:p w:rsidR="00E750C1" w:rsidRDefault="00E750C1" w:rsidP="00E750C1">
      <w:pPr>
        <w:jc w:val="both"/>
        <w:rPr>
          <w:rFonts w:ascii="Times New Roman" w:hAnsi="Times New Roman"/>
        </w:rPr>
      </w:pPr>
      <w:r w:rsidRPr="00291E8D">
        <w:rPr>
          <w:rFonts w:ascii="Times New Roman" w:hAnsi="Times New Roman"/>
          <w:color w:val="333333"/>
        </w:rPr>
        <w:t xml:space="preserve">Общество с ограниченной ответственностью «ИНВЕСТСОЮЗ» (ИНН 7728578738, ОГРН 1067746480120, адрес: 109443, г Москва, ул. Юных Ленинцев, 87 / </w:t>
      </w:r>
      <w:proofErr w:type="spellStart"/>
      <w:proofErr w:type="gramStart"/>
      <w:r w:rsidRPr="00291E8D">
        <w:rPr>
          <w:rFonts w:ascii="Times New Roman" w:hAnsi="Times New Roman"/>
          <w:color w:val="333333"/>
        </w:rPr>
        <w:t>стр</w:t>
      </w:r>
      <w:proofErr w:type="spellEnd"/>
      <w:proofErr w:type="gramEnd"/>
      <w:r w:rsidRPr="00291E8D">
        <w:rPr>
          <w:rFonts w:ascii="Times New Roman" w:hAnsi="Times New Roman"/>
          <w:color w:val="333333"/>
        </w:rPr>
        <w:t xml:space="preserve"> 1)</w:t>
      </w:r>
      <w:r w:rsidRPr="00A366F1">
        <w:rPr>
          <w:rFonts w:ascii="Times New Roman" w:hAnsi="Times New Roman"/>
        </w:rPr>
        <w:t xml:space="preserve">, </w:t>
      </w:r>
    </w:p>
    <w:p w:rsidR="00E750C1" w:rsidRPr="00344139" w:rsidRDefault="00344139" w:rsidP="00E750C1">
      <w:pPr>
        <w:jc w:val="both"/>
        <w:rPr>
          <w:rFonts w:ascii="Times New Roman" w:hAnsi="Times New Roman"/>
          <w:color w:val="333333"/>
        </w:rPr>
      </w:pPr>
      <w:proofErr w:type="spellStart"/>
      <w:proofErr w:type="gramStart"/>
      <w:r w:rsidRPr="00344139">
        <w:rPr>
          <w:rFonts w:ascii="Times New Roman" w:hAnsi="Times New Roman"/>
          <w:color w:val="333333"/>
        </w:rPr>
        <w:t>р</w:t>
      </w:r>
      <w:proofErr w:type="spellEnd"/>
      <w:proofErr w:type="gramEnd"/>
      <w:r w:rsidRPr="00344139">
        <w:rPr>
          <w:rFonts w:ascii="Times New Roman" w:hAnsi="Times New Roman"/>
          <w:color w:val="333333"/>
        </w:rPr>
        <w:t xml:space="preserve">/счёт № 40702810408000000320 в Брянском отделении № 8605 ПАО Сбербанк г. Брянск; БИК: 041501601; </w:t>
      </w:r>
      <w:proofErr w:type="spellStart"/>
      <w:r w:rsidRPr="00344139">
        <w:rPr>
          <w:rFonts w:ascii="Times New Roman" w:hAnsi="Times New Roman"/>
          <w:color w:val="333333"/>
        </w:rPr>
        <w:t>Кор</w:t>
      </w:r>
      <w:proofErr w:type="spellEnd"/>
      <w:r w:rsidRPr="00344139">
        <w:rPr>
          <w:rFonts w:ascii="Times New Roman" w:hAnsi="Times New Roman"/>
          <w:color w:val="333333"/>
        </w:rPr>
        <w:t>/счёт: 30101810400000000601; ИНН банка: 7707083893; КПП банка: 325702001; ОГРН банка: 1027700132195</w:t>
      </w:r>
      <w:r w:rsidR="00E750C1" w:rsidRPr="00344139">
        <w:rPr>
          <w:rFonts w:ascii="Times New Roman" w:hAnsi="Times New Roman"/>
          <w:color w:val="333333"/>
        </w:rPr>
        <w:t>.</w:t>
      </w:r>
    </w:p>
    <w:p w:rsidR="00E750C1" w:rsidRDefault="00E750C1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E750C1" w:rsidRDefault="00E750C1" w:rsidP="004B09F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B09F0" w:rsidRDefault="004B09F0" w:rsidP="00E750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B09F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Цессионари</w:t>
      </w:r>
      <w:r w:rsidR="00E750C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й:</w:t>
      </w:r>
    </w:p>
    <w:p w:rsidR="00E750C1" w:rsidRPr="004B09F0" w:rsidRDefault="00E750C1" w:rsidP="00E750C1">
      <w:pPr>
        <w:shd w:val="clear" w:color="auto" w:fill="FFFFFF"/>
        <w:jc w:val="both"/>
        <w:rPr>
          <w:rFonts w:ascii="Times New Roman" w:eastAsia="Times New Roman" w:hAnsi="Times New Roman" w:cs="Times New Roman"/>
          <w:cap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E750C1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750C1" w:rsidRDefault="00E750C1" w:rsidP="00E750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750C1" w:rsidRDefault="00E750C1" w:rsidP="00E750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750C1" w:rsidRPr="00DA656F" w:rsidRDefault="00E750C1" w:rsidP="00E750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E750C1" w:rsidRPr="00DA656F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750C1" w:rsidRPr="00DA656F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B09F0">
        <w:rPr>
          <w:rFonts w:ascii="Times New Roman" w:hAnsi="Times New Roman" w:cs="Times New Roman"/>
          <w:color w:val="333333"/>
          <w:sz w:val="22"/>
          <w:szCs w:val="22"/>
        </w:rPr>
        <w:t>Цедент</w:t>
      </w:r>
      <w:r w:rsidRPr="00DA656F">
        <w:rPr>
          <w:rFonts w:ascii="Times New Roman" w:hAnsi="Times New Roman" w:cs="Times New Roman"/>
          <w:sz w:val="22"/>
          <w:szCs w:val="22"/>
        </w:rPr>
        <w:t xml:space="preserve">: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</w:t>
      </w:r>
      <w:r w:rsidRPr="004B09F0">
        <w:rPr>
          <w:rFonts w:ascii="Times New Roman" w:hAnsi="Times New Roman" w:cs="Times New Roman"/>
          <w:color w:val="333333"/>
          <w:sz w:val="22"/>
          <w:szCs w:val="22"/>
        </w:rPr>
        <w:t>Цессионарий</w:t>
      </w:r>
      <w:r w:rsidRPr="00DA656F">
        <w:rPr>
          <w:rFonts w:ascii="Times New Roman" w:hAnsi="Times New Roman" w:cs="Times New Roman"/>
          <w:sz w:val="22"/>
          <w:szCs w:val="22"/>
        </w:rPr>
        <w:t>:</w:t>
      </w:r>
    </w:p>
    <w:p w:rsidR="00E750C1" w:rsidRPr="00DA656F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750C1" w:rsidRPr="00DA656F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___________________________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 _________________________</w:t>
      </w:r>
    </w:p>
    <w:p w:rsidR="00E750C1" w:rsidRPr="00DA656F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___________________________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_________________________</w:t>
      </w:r>
    </w:p>
    <w:p w:rsidR="00E750C1" w:rsidRPr="00DA656F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750C1" w:rsidRPr="00DA656F" w:rsidRDefault="00E750C1" w:rsidP="00E750C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            М.П.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>М.П.</w:t>
      </w:r>
    </w:p>
    <w:p w:rsidR="00E750C1" w:rsidRPr="00DA656F" w:rsidRDefault="00E750C1" w:rsidP="00E750C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170C0F" w:rsidRDefault="00344139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Default="000F4861" w:rsidP="004B09F0">
      <w:pPr>
        <w:rPr>
          <w:rFonts w:ascii="Times New Roman" w:hAnsi="Times New Roman" w:cs="Times New Roman"/>
        </w:rPr>
      </w:pPr>
    </w:p>
    <w:p w:rsidR="000F4861" w:rsidRPr="004B09F0" w:rsidRDefault="000F4861" w:rsidP="000F4861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</w:pPr>
      <w:r>
        <w:rPr>
          <w:rFonts w:ascii="Times New Roman" w:hAnsi="Times New Roman" w:cs="Times New Roman"/>
        </w:rPr>
        <w:t xml:space="preserve">Приложение № 1 к </w:t>
      </w:r>
      <w:r w:rsidRPr="004B09F0"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  <w:t>ДОГОВОР</w:t>
      </w:r>
      <w:r>
        <w:rPr>
          <w:rFonts w:ascii="Times New Roman" w:eastAsia="Times New Roman" w:hAnsi="Times New Roman" w:cs="Times New Roman"/>
          <w:caps/>
          <w:color w:val="333333"/>
          <w:spacing w:val="-13"/>
          <w:lang w:eastAsia="ru-RU"/>
        </w:rPr>
        <w:t>У</w:t>
      </w:r>
    </w:p>
    <w:p w:rsidR="000F4861" w:rsidRDefault="000F4861" w:rsidP="000F4861">
      <w:pPr>
        <w:jc w:val="center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0F4861">
        <w:rPr>
          <w:rFonts w:ascii="Times New Roman" w:eastAsia="Times New Roman" w:hAnsi="Times New Roman" w:cs="Times New Roman"/>
          <w:bCs/>
          <w:color w:val="333333"/>
          <w:lang w:eastAsia="ru-RU"/>
        </w:rPr>
        <w:t>об уступке прав требования (цессии) по результатам торгов от ______ 2017г.</w:t>
      </w:r>
    </w:p>
    <w:p w:rsidR="000F4861" w:rsidRDefault="000F4861" w:rsidP="000F4861">
      <w:pPr>
        <w:jc w:val="center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0F4861" w:rsidRDefault="000F4861" w:rsidP="000F4861">
      <w:pPr>
        <w:jc w:val="both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0F4861" w:rsidRDefault="000F4861" w:rsidP="000F4861">
      <w:pPr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Список должников </w:t>
      </w:r>
      <w:r w:rsidRPr="000F4861">
        <w:rPr>
          <w:rFonts w:ascii="Times New Roman" w:eastAsia="Times New Roman" w:hAnsi="Times New Roman" w:cs="Times New Roman"/>
          <w:color w:val="333333"/>
          <w:lang w:eastAsia="ru-RU"/>
        </w:rPr>
        <w:t>Обществ</w:t>
      </w:r>
      <w:r w:rsidR="003660B2">
        <w:rPr>
          <w:rFonts w:ascii="Times New Roman" w:eastAsia="Times New Roman" w:hAnsi="Times New Roman" w:cs="Times New Roman"/>
          <w:color w:val="333333"/>
          <w:lang w:eastAsia="ru-RU"/>
        </w:rPr>
        <w:t>а</w:t>
      </w:r>
      <w:r w:rsidRPr="000F4861">
        <w:rPr>
          <w:rFonts w:ascii="Times New Roman" w:eastAsia="Times New Roman" w:hAnsi="Times New Roman" w:cs="Times New Roman"/>
          <w:color w:val="333333"/>
          <w:lang w:eastAsia="ru-RU"/>
        </w:rPr>
        <w:t xml:space="preserve"> с ограниченной ответственностью «ИНВЕСТСОЮЗ»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и передаваемых документов в соответствии с Договором:</w:t>
      </w:r>
    </w:p>
    <w:p w:rsidR="000F4861" w:rsidRDefault="000F4861" w:rsidP="000F4861">
      <w:pPr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F4861" w:rsidRDefault="000F4861" w:rsidP="000F4861">
      <w:pPr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1B09">
        <w:rPr>
          <w:rFonts w:ascii="Times New Roman" w:eastAsia="Times New Roman" w:hAnsi="Times New Roman" w:cs="Times New Roman"/>
          <w:b/>
          <w:color w:val="333333"/>
          <w:lang w:eastAsia="ru-RU"/>
        </w:rPr>
        <w:t>Должник № 1:</w:t>
      </w:r>
      <w:r w:rsidR="001F03DA">
        <w:rPr>
          <w:rFonts w:ascii="Times New Roman" w:eastAsia="Times New Roman" w:hAnsi="Times New Roman" w:cs="Times New Roman"/>
          <w:color w:val="333333"/>
          <w:lang w:eastAsia="ru-RU"/>
        </w:rPr>
        <w:t xml:space="preserve"> Козырев Александр Васильевич</w:t>
      </w:r>
      <w:r w:rsidR="00467BBE">
        <w:rPr>
          <w:rFonts w:ascii="Times New Roman" w:eastAsia="Times New Roman" w:hAnsi="Times New Roman" w:cs="Times New Roman"/>
          <w:color w:val="333333"/>
          <w:lang w:eastAsia="ru-RU"/>
        </w:rPr>
        <w:t xml:space="preserve"> (ИНН 7744000302; паспорт 40 05 023376 выдан 36 отделом милиции Выборгского района Санкт-Петербурга, 13 декабря 2003 года, код подразделения 782-036; адрес регистрации: 191028, г. Санкт-Петербург, Литейный пр., д. 34, кВ. 50)</w:t>
      </w:r>
    </w:p>
    <w:p w:rsidR="00467BBE" w:rsidRPr="00467BBE" w:rsidRDefault="00467BBE" w:rsidP="00467BBE">
      <w:pPr>
        <w:pStyle w:val="a5"/>
        <w:spacing w:after="160" w:line="259" w:lineRule="auto"/>
        <w:ind w:left="142"/>
        <w:jc w:val="both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Передаваемые документы: </w:t>
      </w:r>
    </w:p>
    <w:p w:rsidR="00467BBE" w:rsidRPr="00501B09" w:rsidRDefault="00467BBE" w:rsidP="00467BBE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501B09">
        <w:rPr>
          <w:rFonts w:ascii="Times New Roman" w:hAnsi="Times New Roman" w:cs="Times New Roman"/>
        </w:rPr>
        <w:t>Договор займа № КАВ/280510/3 от 28.05.2010 г. (копия) на 2 л.;</w:t>
      </w:r>
    </w:p>
    <w:p w:rsidR="00467BBE" w:rsidRPr="00501B09" w:rsidRDefault="00467BBE" w:rsidP="00467BBE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501B09">
        <w:rPr>
          <w:rFonts w:ascii="Times New Roman" w:hAnsi="Times New Roman" w:cs="Times New Roman"/>
        </w:rPr>
        <w:t>Договор займа № КАВ/18610/3 от 18.06.2010 г. (копия) на 2 л.;</w:t>
      </w:r>
    </w:p>
    <w:p w:rsidR="00467BBE" w:rsidRDefault="00467BBE" w:rsidP="00467BBE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501B09">
        <w:rPr>
          <w:rFonts w:ascii="Times New Roman" w:hAnsi="Times New Roman" w:cs="Times New Roman"/>
        </w:rPr>
        <w:t>Договор займа № КАВ/200910/3 от 20.09.2010 г. (копия) на 2 л.;</w:t>
      </w:r>
    </w:p>
    <w:p w:rsidR="00467BBE" w:rsidRPr="003660B2" w:rsidRDefault="00C23B9A" w:rsidP="003660B2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 xml:space="preserve">Исковое заявление к Козыреву А.В. </w:t>
      </w:r>
      <w:r w:rsidR="003660B2">
        <w:rPr>
          <w:rFonts w:ascii="Times New Roman" w:hAnsi="Times New Roman" w:cs="Times New Roman"/>
        </w:rPr>
        <w:t xml:space="preserve">(подлинник) </w:t>
      </w:r>
      <w:r w:rsidRPr="003660B2">
        <w:rPr>
          <w:rFonts w:ascii="Times New Roman" w:hAnsi="Times New Roman" w:cs="Times New Roman"/>
        </w:rPr>
        <w:t>на 6 л.</w:t>
      </w:r>
      <w:r w:rsidR="003660B2">
        <w:rPr>
          <w:rFonts w:ascii="Times New Roman" w:hAnsi="Times New Roman" w:cs="Times New Roman"/>
        </w:rPr>
        <w:t>;</w:t>
      </w:r>
    </w:p>
    <w:p w:rsidR="003660B2" w:rsidRPr="004B09F0" w:rsidRDefault="003660B2" w:rsidP="000F486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0F4861" w:rsidRPr="008134BC" w:rsidRDefault="00501B09" w:rsidP="000F4861">
      <w:pPr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1B09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Должник № 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>2</w:t>
      </w:r>
      <w:r w:rsidRPr="00501B09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Закрытое акционерное общество «Русский вентилятор» (</w:t>
      </w:r>
      <w:r w:rsidR="008134BC" w:rsidRPr="008134BC">
        <w:rPr>
          <w:rFonts w:ascii="Times New Roman" w:eastAsia="Times New Roman" w:hAnsi="Times New Roman" w:cs="Times New Roman"/>
          <w:color w:val="333333"/>
          <w:lang w:eastAsia="ru-RU"/>
        </w:rPr>
        <w:t xml:space="preserve">ОГРН 1047796142570;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ИНН 7708518265; </w:t>
      </w:r>
      <w:r w:rsidR="008134BC">
        <w:rPr>
          <w:rFonts w:ascii="Times New Roman" w:eastAsia="Times New Roman" w:hAnsi="Times New Roman" w:cs="Times New Roman"/>
          <w:color w:val="333333"/>
          <w:lang w:eastAsia="ru-RU"/>
        </w:rPr>
        <w:t xml:space="preserve">адрес местонахождения: </w:t>
      </w:r>
      <w:proofErr w:type="gramStart"/>
      <w:r w:rsidR="008134BC">
        <w:rPr>
          <w:rFonts w:ascii="Times New Roman" w:eastAsia="Times New Roman" w:hAnsi="Times New Roman" w:cs="Times New Roman"/>
          <w:color w:val="333333"/>
          <w:lang w:eastAsia="ru-RU"/>
        </w:rPr>
        <w:t>г</w:t>
      </w:r>
      <w:proofErr w:type="gramEnd"/>
      <w:r w:rsidR="008134BC">
        <w:rPr>
          <w:rFonts w:ascii="Times New Roman" w:eastAsia="Times New Roman" w:hAnsi="Times New Roman" w:cs="Times New Roman"/>
          <w:color w:val="333333"/>
          <w:lang w:eastAsia="ru-RU"/>
        </w:rPr>
        <w:t>. Москва, Докучаев пер., д. 4, стр. 1)</w:t>
      </w:r>
    </w:p>
    <w:p w:rsidR="008134BC" w:rsidRPr="00467BBE" w:rsidRDefault="008134BC" w:rsidP="008134BC">
      <w:pPr>
        <w:pStyle w:val="a5"/>
        <w:spacing w:after="160" w:line="259" w:lineRule="auto"/>
        <w:ind w:left="142"/>
        <w:jc w:val="both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Передаваемые документы: </w:t>
      </w:r>
    </w:p>
    <w:p w:rsidR="008134BC" w:rsidRPr="003660B2" w:rsidRDefault="008134BC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>Простой вексель серия РВ № 000157</w:t>
      </w:r>
      <w:r w:rsidR="00DE4614" w:rsidRPr="003660B2">
        <w:rPr>
          <w:rFonts w:ascii="Times New Roman" w:hAnsi="Times New Roman" w:cs="Times New Roman"/>
        </w:rPr>
        <w:t xml:space="preserve"> (подлинник) на 1 л.</w:t>
      </w:r>
      <w:r w:rsidRPr="003660B2">
        <w:rPr>
          <w:rFonts w:ascii="Times New Roman" w:hAnsi="Times New Roman" w:cs="Times New Roman"/>
        </w:rPr>
        <w:t>;</w:t>
      </w:r>
    </w:p>
    <w:p w:rsidR="008134BC" w:rsidRPr="003660B2" w:rsidRDefault="008134BC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>Простой вексель серия РВ № 001210</w:t>
      </w:r>
      <w:r w:rsidR="00DE4614" w:rsidRPr="003660B2">
        <w:rPr>
          <w:rFonts w:ascii="Times New Roman" w:hAnsi="Times New Roman" w:cs="Times New Roman"/>
        </w:rPr>
        <w:t xml:space="preserve"> (подлинник) на 1 л.;</w:t>
      </w:r>
    </w:p>
    <w:p w:rsidR="008134BC" w:rsidRPr="003660B2" w:rsidRDefault="008134BC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>Простой вексель серия РВ № 001216</w:t>
      </w:r>
      <w:r w:rsidR="00DE4614" w:rsidRPr="003660B2">
        <w:rPr>
          <w:rFonts w:ascii="Times New Roman" w:hAnsi="Times New Roman" w:cs="Times New Roman"/>
        </w:rPr>
        <w:t xml:space="preserve"> (подлинник) на 1 л.</w:t>
      </w:r>
      <w:r w:rsidRPr="003660B2">
        <w:rPr>
          <w:rFonts w:ascii="Times New Roman" w:hAnsi="Times New Roman" w:cs="Times New Roman"/>
        </w:rPr>
        <w:t>;</w:t>
      </w:r>
    </w:p>
    <w:p w:rsidR="008134BC" w:rsidRPr="003660B2" w:rsidRDefault="008134BC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>Простой вексель серия РВ № 001219</w:t>
      </w:r>
      <w:r w:rsidR="00DE4614" w:rsidRPr="003660B2">
        <w:rPr>
          <w:rFonts w:ascii="Times New Roman" w:hAnsi="Times New Roman" w:cs="Times New Roman"/>
        </w:rPr>
        <w:t xml:space="preserve"> (подлинник) на 1 л.</w:t>
      </w:r>
      <w:r w:rsidRPr="003660B2">
        <w:rPr>
          <w:rFonts w:ascii="Times New Roman" w:hAnsi="Times New Roman" w:cs="Times New Roman"/>
        </w:rPr>
        <w:t>;</w:t>
      </w:r>
    </w:p>
    <w:p w:rsidR="008134BC" w:rsidRPr="003660B2" w:rsidRDefault="008134BC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 xml:space="preserve">Простой </w:t>
      </w:r>
      <w:r w:rsidR="00DE4614" w:rsidRPr="003660B2">
        <w:rPr>
          <w:rFonts w:ascii="Times New Roman" w:hAnsi="Times New Roman" w:cs="Times New Roman"/>
        </w:rPr>
        <w:t>в</w:t>
      </w:r>
      <w:r w:rsidRPr="003660B2">
        <w:rPr>
          <w:rFonts w:ascii="Times New Roman" w:hAnsi="Times New Roman" w:cs="Times New Roman"/>
        </w:rPr>
        <w:t>ексель серия РВ № 000169</w:t>
      </w:r>
      <w:r w:rsidR="00DE4614" w:rsidRPr="003660B2">
        <w:rPr>
          <w:rFonts w:ascii="Times New Roman" w:hAnsi="Times New Roman" w:cs="Times New Roman"/>
        </w:rPr>
        <w:t xml:space="preserve"> (подлинник) на 1 л.</w:t>
      </w:r>
      <w:r w:rsidRPr="003660B2">
        <w:rPr>
          <w:rFonts w:ascii="Times New Roman" w:hAnsi="Times New Roman" w:cs="Times New Roman"/>
        </w:rPr>
        <w:t>;</w:t>
      </w:r>
    </w:p>
    <w:p w:rsidR="008134BC" w:rsidRPr="003660B2" w:rsidRDefault="008134BC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>Простой вексель серия РВ № 000167</w:t>
      </w:r>
      <w:r w:rsidR="00DE4614" w:rsidRPr="003660B2">
        <w:rPr>
          <w:rFonts w:ascii="Times New Roman" w:hAnsi="Times New Roman" w:cs="Times New Roman"/>
        </w:rPr>
        <w:t xml:space="preserve"> (подлинник) на 1 л.</w:t>
      </w:r>
      <w:r w:rsidRPr="003660B2">
        <w:rPr>
          <w:rFonts w:ascii="Times New Roman" w:hAnsi="Times New Roman" w:cs="Times New Roman"/>
        </w:rPr>
        <w:t>;</w:t>
      </w:r>
    </w:p>
    <w:p w:rsidR="008134BC" w:rsidRPr="003660B2" w:rsidRDefault="008134BC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>Заявление о включении в РТК ЗАО «Русский вент</w:t>
      </w:r>
      <w:r w:rsidR="00DE4614" w:rsidRPr="003660B2">
        <w:rPr>
          <w:rFonts w:ascii="Times New Roman" w:hAnsi="Times New Roman" w:cs="Times New Roman"/>
        </w:rPr>
        <w:t>илятор» (подлинник)</w:t>
      </w:r>
      <w:r w:rsidRPr="003660B2">
        <w:rPr>
          <w:rFonts w:ascii="Times New Roman" w:hAnsi="Times New Roman" w:cs="Times New Roman"/>
        </w:rPr>
        <w:t xml:space="preserve"> на 5л.;</w:t>
      </w:r>
    </w:p>
    <w:p w:rsidR="008134BC" w:rsidRPr="003660B2" w:rsidRDefault="00DE4614" w:rsidP="008134BC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 xml:space="preserve">Определение Арбитражного суда </w:t>
      </w:r>
      <w:proofErr w:type="gramStart"/>
      <w:r w:rsidRPr="003660B2">
        <w:rPr>
          <w:rFonts w:ascii="Times New Roman" w:hAnsi="Times New Roman" w:cs="Times New Roman"/>
        </w:rPr>
        <w:t>г</w:t>
      </w:r>
      <w:proofErr w:type="gramEnd"/>
      <w:r w:rsidRPr="003660B2">
        <w:rPr>
          <w:rFonts w:ascii="Times New Roman" w:hAnsi="Times New Roman" w:cs="Times New Roman"/>
        </w:rPr>
        <w:t xml:space="preserve">. Москвы от 20.01.2017 г. </w:t>
      </w:r>
      <w:r w:rsidR="00C23B9A" w:rsidRPr="003660B2">
        <w:rPr>
          <w:rFonts w:ascii="Times New Roman" w:hAnsi="Times New Roman" w:cs="Times New Roman"/>
        </w:rPr>
        <w:t>№ А40-206323/2014-86-393 (копия) на 3 л.;</w:t>
      </w:r>
    </w:p>
    <w:p w:rsidR="00C23B9A" w:rsidRDefault="00C23B9A" w:rsidP="00C23B9A">
      <w:pPr>
        <w:spacing w:after="160" w:line="259" w:lineRule="auto"/>
        <w:jc w:val="both"/>
        <w:rPr>
          <w:rFonts w:ascii="Times New Roman" w:hAnsi="Times New Roman" w:cs="Times New Roman"/>
          <w:color w:val="C00000"/>
        </w:rPr>
      </w:pPr>
    </w:p>
    <w:p w:rsidR="00C23B9A" w:rsidRPr="008134BC" w:rsidRDefault="00C23B9A" w:rsidP="00C23B9A">
      <w:pPr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1B09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Должник № 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>3</w:t>
      </w:r>
      <w:r w:rsidRPr="00501B09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Закрытое акционерное общество «</w:t>
      </w:r>
      <w:proofErr w:type="spellStart"/>
      <w:r w:rsidR="003660B2">
        <w:rPr>
          <w:rFonts w:ascii="Times New Roman" w:eastAsia="Times New Roman" w:hAnsi="Times New Roman" w:cs="Times New Roman"/>
          <w:color w:val="333333"/>
          <w:lang w:eastAsia="ru-RU"/>
        </w:rPr>
        <w:t>Энергоинновация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>» (</w:t>
      </w:r>
      <w:r w:rsidRPr="008134BC">
        <w:rPr>
          <w:rFonts w:ascii="Times New Roman" w:eastAsia="Times New Roman" w:hAnsi="Times New Roman" w:cs="Times New Roman"/>
          <w:color w:val="333333"/>
          <w:lang w:eastAsia="ru-RU"/>
        </w:rPr>
        <w:t xml:space="preserve">ОГРН </w:t>
      </w:r>
      <w:r w:rsidR="003660B2">
        <w:rPr>
          <w:rFonts w:ascii="Times New Roman" w:eastAsia="Times New Roman" w:hAnsi="Times New Roman" w:cs="Times New Roman"/>
          <w:color w:val="333333"/>
          <w:lang w:eastAsia="ru-RU"/>
        </w:rPr>
        <w:t>1027700413597</w:t>
      </w:r>
      <w:r w:rsidRPr="008134BC">
        <w:rPr>
          <w:rFonts w:ascii="Times New Roman" w:eastAsia="Times New Roman" w:hAnsi="Times New Roman" w:cs="Times New Roman"/>
          <w:color w:val="333333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ИНН </w:t>
      </w:r>
      <w:r w:rsidR="003660B2">
        <w:rPr>
          <w:rFonts w:ascii="Times New Roman" w:eastAsia="Times New Roman" w:hAnsi="Times New Roman" w:cs="Times New Roman"/>
          <w:color w:val="333333"/>
          <w:lang w:eastAsia="ru-RU"/>
        </w:rPr>
        <w:t>7716188780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; адрес местонахождения: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. Москва, </w:t>
      </w:r>
      <w:r w:rsidR="003660B2">
        <w:rPr>
          <w:rFonts w:ascii="Times New Roman" w:eastAsia="Times New Roman" w:hAnsi="Times New Roman" w:cs="Times New Roman"/>
          <w:color w:val="333333"/>
          <w:lang w:eastAsia="ru-RU"/>
        </w:rPr>
        <w:t>ул. Снежная, д. 26</w:t>
      </w:r>
      <w:r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:rsidR="00C23B9A" w:rsidRPr="00C23B9A" w:rsidRDefault="00C23B9A" w:rsidP="00C23B9A">
      <w:pPr>
        <w:pStyle w:val="a5"/>
        <w:spacing w:after="160" w:line="259" w:lineRule="auto"/>
        <w:ind w:left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Передаваемые документы: </w:t>
      </w:r>
    </w:p>
    <w:p w:rsidR="00C23B9A" w:rsidRPr="003660B2" w:rsidRDefault="00C23B9A" w:rsidP="00C23B9A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3660B2">
        <w:rPr>
          <w:rFonts w:ascii="Times New Roman" w:hAnsi="Times New Roman" w:cs="Times New Roman"/>
        </w:rPr>
        <w:t>Решение Арбитражного суда г. Москвы от 04.06.16 Дело № А40-106422/16 (копия</w:t>
      </w:r>
      <w:proofErr w:type="gramStart"/>
      <w:r w:rsidRPr="003660B2">
        <w:rPr>
          <w:rFonts w:ascii="Times New Roman" w:hAnsi="Times New Roman" w:cs="Times New Roman"/>
        </w:rPr>
        <w:t>)н</w:t>
      </w:r>
      <w:proofErr w:type="gramEnd"/>
      <w:r w:rsidRPr="003660B2">
        <w:rPr>
          <w:rFonts w:ascii="Times New Roman" w:hAnsi="Times New Roman" w:cs="Times New Roman"/>
        </w:rPr>
        <w:t>а 3 л.;</w:t>
      </w:r>
    </w:p>
    <w:p w:rsidR="00C23B9A" w:rsidRPr="00501B09" w:rsidRDefault="00C23B9A" w:rsidP="00C23B9A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501B09">
        <w:rPr>
          <w:rFonts w:ascii="Times New Roman" w:hAnsi="Times New Roman" w:cs="Times New Roman"/>
        </w:rPr>
        <w:t>Заявление от 13.07.2017 г. о получении документов по исполнительному производству № 139100/16/77029-ИП от 12.09.2016 г (подлинник) на 1 л.;</w:t>
      </w:r>
    </w:p>
    <w:p w:rsidR="00C23B9A" w:rsidRPr="00501B09" w:rsidRDefault="00C23B9A" w:rsidP="00C23B9A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501B09">
        <w:rPr>
          <w:rFonts w:ascii="Times New Roman" w:hAnsi="Times New Roman" w:cs="Times New Roman"/>
        </w:rPr>
        <w:t>Постановление об окончании исполнительного производства и возвращении исполнительного документа взыскателю от 11.01.2017 г. № 77029/17/2778639 (подлинник) на 1 л.;</w:t>
      </w:r>
    </w:p>
    <w:p w:rsidR="00C23B9A" w:rsidRPr="00501B09" w:rsidRDefault="00C23B9A" w:rsidP="00C23B9A">
      <w:pPr>
        <w:pStyle w:val="a5"/>
        <w:numPr>
          <w:ilvl w:val="0"/>
          <w:numId w:val="1"/>
        </w:numPr>
        <w:spacing w:after="160" w:line="259" w:lineRule="auto"/>
        <w:ind w:left="142" w:firstLine="0"/>
        <w:jc w:val="both"/>
        <w:rPr>
          <w:rFonts w:ascii="Times New Roman" w:hAnsi="Times New Roman" w:cs="Times New Roman"/>
        </w:rPr>
      </w:pPr>
      <w:r w:rsidRPr="00501B09">
        <w:rPr>
          <w:rFonts w:ascii="Times New Roman" w:hAnsi="Times New Roman" w:cs="Times New Roman"/>
        </w:rPr>
        <w:t xml:space="preserve"> Исполнительный лист от 04.07.2016 г. № А40-106422/16-45-904 (копия) на 3 л.</w:t>
      </w:r>
    </w:p>
    <w:p w:rsidR="00C23B9A" w:rsidRPr="00C23B9A" w:rsidRDefault="00C23B9A" w:rsidP="00C23B9A">
      <w:pPr>
        <w:spacing w:after="160" w:line="259" w:lineRule="auto"/>
        <w:jc w:val="both"/>
        <w:rPr>
          <w:rFonts w:ascii="Times New Roman" w:hAnsi="Times New Roman" w:cs="Times New Roman"/>
          <w:color w:val="C00000"/>
        </w:rPr>
      </w:pPr>
    </w:p>
    <w:p w:rsidR="003660B2" w:rsidRPr="00DA656F" w:rsidRDefault="003660B2" w:rsidP="003660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3660B2" w:rsidRPr="00DA656F" w:rsidRDefault="003660B2" w:rsidP="003660B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60B2" w:rsidRPr="00DA656F" w:rsidRDefault="003660B2" w:rsidP="003660B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4B09F0">
        <w:rPr>
          <w:rFonts w:ascii="Times New Roman" w:hAnsi="Times New Roman" w:cs="Times New Roman"/>
          <w:color w:val="333333"/>
          <w:sz w:val="22"/>
          <w:szCs w:val="22"/>
        </w:rPr>
        <w:t>Цедент</w:t>
      </w:r>
      <w:r w:rsidRPr="00DA656F">
        <w:rPr>
          <w:rFonts w:ascii="Times New Roman" w:hAnsi="Times New Roman" w:cs="Times New Roman"/>
          <w:sz w:val="22"/>
          <w:szCs w:val="22"/>
        </w:rPr>
        <w:t xml:space="preserve">: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</w:t>
      </w:r>
      <w:r w:rsidRPr="004B09F0">
        <w:rPr>
          <w:rFonts w:ascii="Times New Roman" w:hAnsi="Times New Roman" w:cs="Times New Roman"/>
          <w:color w:val="333333"/>
          <w:sz w:val="22"/>
          <w:szCs w:val="22"/>
        </w:rPr>
        <w:t>Цессионарий</w:t>
      </w:r>
      <w:r w:rsidRPr="00DA656F">
        <w:rPr>
          <w:rFonts w:ascii="Times New Roman" w:hAnsi="Times New Roman" w:cs="Times New Roman"/>
          <w:sz w:val="22"/>
          <w:szCs w:val="22"/>
        </w:rPr>
        <w:t>:</w:t>
      </w:r>
    </w:p>
    <w:p w:rsidR="003660B2" w:rsidRPr="00DA656F" w:rsidRDefault="003660B2" w:rsidP="003660B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60B2" w:rsidRPr="00DA656F" w:rsidRDefault="003660B2" w:rsidP="003660B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___________________________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 _________________________</w:t>
      </w:r>
    </w:p>
    <w:p w:rsidR="003660B2" w:rsidRPr="00DA656F" w:rsidRDefault="003660B2" w:rsidP="003660B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___________________________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 xml:space="preserve">  _________________________</w:t>
      </w:r>
    </w:p>
    <w:p w:rsidR="003660B2" w:rsidRPr="00DA656F" w:rsidRDefault="003660B2" w:rsidP="003660B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60B2" w:rsidRPr="00DA656F" w:rsidRDefault="003660B2" w:rsidP="003660B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656F">
        <w:rPr>
          <w:rFonts w:ascii="Times New Roman" w:hAnsi="Times New Roman" w:cs="Times New Roman"/>
          <w:sz w:val="22"/>
          <w:szCs w:val="22"/>
        </w:rPr>
        <w:t xml:space="preserve">                М.П.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DA656F">
        <w:rPr>
          <w:rFonts w:ascii="Times New Roman" w:hAnsi="Times New Roman" w:cs="Times New Roman"/>
          <w:sz w:val="22"/>
          <w:szCs w:val="22"/>
        </w:rPr>
        <w:t>М.П.</w:t>
      </w:r>
    </w:p>
    <w:p w:rsidR="000F4861" w:rsidRPr="004B09F0" w:rsidRDefault="000F4861" w:rsidP="004B09F0">
      <w:pPr>
        <w:rPr>
          <w:rFonts w:ascii="Times New Roman" w:hAnsi="Times New Roman" w:cs="Times New Roman"/>
        </w:rPr>
      </w:pPr>
    </w:p>
    <w:sectPr w:rsidR="000F4861" w:rsidRPr="004B09F0" w:rsidSect="00B3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7363"/>
    <w:multiLevelType w:val="hybridMultilevel"/>
    <w:tmpl w:val="B24ECF4A"/>
    <w:lvl w:ilvl="0" w:tplc="AF4EA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09F0"/>
    <w:rsid w:val="000F4861"/>
    <w:rsid w:val="00181332"/>
    <w:rsid w:val="001F03DA"/>
    <w:rsid w:val="001F41D9"/>
    <w:rsid w:val="0026603F"/>
    <w:rsid w:val="002C4FCC"/>
    <w:rsid w:val="00344139"/>
    <w:rsid w:val="003660B2"/>
    <w:rsid w:val="00467BBE"/>
    <w:rsid w:val="004B09F0"/>
    <w:rsid w:val="004C7ABA"/>
    <w:rsid w:val="00501B09"/>
    <w:rsid w:val="00537757"/>
    <w:rsid w:val="0056392A"/>
    <w:rsid w:val="00700F12"/>
    <w:rsid w:val="00737E62"/>
    <w:rsid w:val="0075371B"/>
    <w:rsid w:val="008134BC"/>
    <w:rsid w:val="00842A05"/>
    <w:rsid w:val="008B638E"/>
    <w:rsid w:val="009C52BF"/>
    <w:rsid w:val="00B36A98"/>
    <w:rsid w:val="00C23B9A"/>
    <w:rsid w:val="00C437C4"/>
    <w:rsid w:val="00D16368"/>
    <w:rsid w:val="00DE4614"/>
    <w:rsid w:val="00E32F85"/>
    <w:rsid w:val="00E750C1"/>
    <w:rsid w:val="00F9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98"/>
  </w:style>
  <w:style w:type="paragraph" w:styleId="2">
    <w:name w:val="heading 2"/>
    <w:basedOn w:val="a"/>
    <w:link w:val="20"/>
    <w:uiPriority w:val="9"/>
    <w:qFormat/>
    <w:rsid w:val="004B09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09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09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B09F0"/>
    <w:rPr>
      <w:b/>
      <w:bCs/>
    </w:rPr>
  </w:style>
  <w:style w:type="paragraph" w:styleId="a4">
    <w:name w:val="Normal (Web)"/>
    <w:basedOn w:val="a"/>
    <w:uiPriority w:val="99"/>
    <w:semiHidden/>
    <w:unhideWhenUsed/>
    <w:rsid w:val="004B09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0F12"/>
    <w:pPr>
      <w:ind w:left="720"/>
      <w:contextualSpacing/>
    </w:pPr>
  </w:style>
  <w:style w:type="paragraph" w:customStyle="1" w:styleId="ConsPlusNonformat">
    <w:name w:val="ConsPlusNonformat"/>
    <w:uiPriority w:val="99"/>
    <w:rsid w:val="00E750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208">
          <w:marLeft w:val="0"/>
          <w:marRight w:val="0"/>
          <w:marTop w:val="0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059">
          <w:marLeft w:val="0"/>
          <w:marRight w:val="0"/>
          <w:marTop w:val="37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6013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17538-2775-4491-83C0-08A95BBA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V.Pilyaev</dc:creator>
  <cp:lastModifiedBy>V.Pilyaev</cp:lastModifiedBy>
  <cp:revision>6</cp:revision>
  <dcterms:created xsi:type="dcterms:W3CDTF">2017-07-20T06:36:00Z</dcterms:created>
  <dcterms:modified xsi:type="dcterms:W3CDTF">2017-08-09T11:08:00Z</dcterms:modified>
</cp:coreProperties>
</file>