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>г. Москва</w:t>
      </w:r>
      <w:r w:rsidRPr="00DE10AC">
        <w:rPr>
          <w:sz w:val="22"/>
          <w:szCs w:val="22"/>
        </w:rPr>
        <w:tab/>
        <w:t xml:space="preserve"> «___» ________ 201</w:t>
      </w:r>
      <w:r>
        <w:rPr>
          <w:sz w:val="22"/>
          <w:szCs w:val="22"/>
        </w:rPr>
        <w:t>8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B8039F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gramStart"/>
      <w:r w:rsidRPr="003E7262">
        <w:rPr>
          <w:b/>
          <w:sz w:val="22"/>
          <w:szCs w:val="22"/>
        </w:rPr>
        <w:t>ООО</w:t>
      </w:r>
      <w:r>
        <w:rPr>
          <w:sz w:val="22"/>
          <w:szCs w:val="22"/>
        </w:rPr>
        <w:t xml:space="preserve"> </w:t>
      </w:r>
      <w:r w:rsidRPr="003E7262">
        <w:rPr>
          <w:b/>
          <w:sz w:val="22"/>
          <w:szCs w:val="22"/>
        </w:rPr>
        <w:t>«</w:t>
      </w:r>
      <w:proofErr w:type="spellStart"/>
      <w:r w:rsidRPr="003E7262">
        <w:rPr>
          <w:b/>
          <w:sz w:val="22"/>
          <w:szCs w:val="22"/>
        </w:rPr>
        <w:t>Салпа</w:t>
      </w:r>
      <w:proofErr w:type="spellEnd"/>
      <w:r w:rsidRPr="003E7262">
        <w:rPr>
          <w:b/>
          <w:sz w:val="22"/>
          <w:szCs w:val="22"/>
        </w:rPr>
        <w:t xml:space="preserve">» </w:t>
      </w:r>
      <w:r w:rsidRPr="003E7262">
        <w:rPr>
          <w:sz w:val="22"/>
          <w:szCs w:val="22"/>
        </w:rPr>
        <w:t>(юридический адрес: 115035, г. Москва, ул. Пятницкая, д. 6/1, стр. 8, пом. 1 комната 12, ИНН 7730636465, ОГРН 5107746040617</w:t>
      </w:r>
      <w:r>
        <w:rPr>
          <w:sz w:val="22"/>
          <w:szCs w:val="22"/>
        </w:rPr>
        <w:t>)</w:t>
      </w:r>
      <w:r w:rsidRPr="003E7262">
        <w:rPr>
          <w:sz w:val="22"/>
          <w:szCs w:val="22"/>
        </w:rPr>
        <w:t>,</w:t>
      </w:r>
      <w:r w:rsidRPr="003E7262">
        <w:rPr>
          <w:bCs/>
          <w:iCs/>
          <w:sz w:val="22"/>
          <w:szCs w:val="22"/>
        </w:rPr>
        <w:t xml:space="preserve"> </w:t>
      </w:r>
      <w:r w:rsidRPr="003E7262">
        <w:rPr>
          <w:sz w:val="22"/>
          <w:szCs w:val="22"/>
        </w:rPr>
        <w:t xml:space="preserve">в лице конкурсного управляющего </w:t>
      </w:r>
      <w:proofErr w:type="spellStart"/>
      <w:r w:rsidRPr="006572E9">
        <w:rPr>
          <w:b/>
          <w:sz w:val="22"/>
          <w:szCs w:val="22"/>
        </w:rPr>
        <w:t>Кызласовой</w:t>
      </w:r>
      <w:proofErr w:type="spellEnd"/>
      <w:r w:rsidRPr="006572E9">
        <w:rPr>
          <w:b/>
          <w:sz w:val="22"/>
          <w:szCs w:val="22"/>
        </w:rPr>
        <w:t xml:space="preserve"> Юлии Владимировной</w:t>
      </w:r>
      <w:r w:rsidRPr="007D28CB">
        <w:rPr>
          <w:sz w:val="22"/>
          <w:szCs w:val="22"/>
        </w:rPr>
        <w:t xml:space="preserve">, </w:t>
      </w:r>
      <w:r>
        <w:rPr>
          <w:sz w:val="22"/>
          <w:szCs w:val="22"/>
        </w:rPr>
        <w:t>действующей на основании</w:t>
      </w:r>
      <w:r w:rsidRPr="007D28CB">
        <w:rPr>
          <w:sz w:val="22"/>
          <w:szCs w:val="22"/>
        </w:rPr>
        <w:t xml:space="preserve"> </w:t>
      </w:r>
      <w:r w:rsidRPr="001C1C6C">
        <w:rPr>
          <w:sz w:val="22"/>
          <w:szCs w:val="22"/>
        </w:rPr>
        <w:t xml:space="preserve">Решения Арбитражного суда </w:t>
      </w:r>
      <w:r w:rsidRPr="003E7262">
        <w:rPr>
          <w:sz w:val="22"/>
          <w:szCs w:val="22"/>
        </w:rPr>
        <w:t>города Москвы от 05.06.2018 г. по делу № А40-216249/2016</w:t>
      </w:r>
      <w:r w:rsidR="00206097">
        <w:rPr>
          <w:sz w:val="22"/>
          <w:szCs w:val="22"/>
        </w:rPr>
        <w:t>, именуем</w:t>
      </w:r>
      <w:r>
        <w:rPr>
          <w:sz w:val="22"/>
          <w:szCs w:val="22"/>
        </w:rPr>
        <w:t>ое</w:t>
      </w:r>
      <w:r w:rsidR="00206097" w:rsidRPr="00DE10AC">
        <w:rPr>
          <w:sz w:val="22"/>
          <w:szCs w:val="22"/>
        </w:rPr>
        <w:t xml:space="preserve"> далее – 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  <w:proofErr w:type="gramEnd"/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далее -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Организатор торгов – </w:t>
      </w:r>
      <w:r w:rsidRPr="00B95872">
        <w:rPr>
          <w:sz w:val="22"/>
          <w:szCs w:val="22"/>
        </w:rPr>
        <w:t xml:space="preserve">Общество с ограниченной ответственностью </w:t>
      </w:r>
      <w:r>
        <w:rPr>
          <w:sz w:val="22"/>
          <w:szCs w:val="22"/>
        </w:rPr>
        <w:t>«</w:t>
      </w:r>
      <w:r w:rsidRPr="00F71954">
        <w:rPr>
          <w:sz w:val="22"/>
          <w:szCs w:val="22"/>
        </w:rPr>
        <w:t xml:space="preserve">Группа Компаний </w:t>
      </w:r>
      <w:r>
        <w:rPr>
          <w:sz w:val="22"/>
          <w:szCs w:val="22"/>
        </w:rPr>
        <w:t>«Кварта»</w:t>
      </w:r>
      <w:r w:rsidRPr="00B95872">
        <w:rPr>
          <w:sz w:val="22"/>
          <w:szCs w:val="22"/>
        </w:rPr>
        <w:t xml:space="preserve"> (ОГРН </w:t>
      </w:r>
      <w:r w:rsidRPr="00F71954">
        <w:rPr>
          <w:sz w:val="22"/>
          <w:szCs w:val="22"/>
        </w:rPr>
        <w:t>5087746208512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ИНН </w:t>
      </w:r>
      <w:r w:rsidRPr="00F71954">
        <w:rPr>
          <w:sz w:val="22"/>
          <w:szCs w:val="22"/>
        </w:rPr>
        <w:t>7703676701</w:t>
      </w:r>
      <w:r>
        <w:rPr>
          <w:sz w:val="22"/>
          <w:szCs w:val="22"/>
        </w:rPr>
        <w:t>,</w:t>
      </w:r>
      <w:r w:rsidRPr="00B95872">
        <w:rPr>
          <w:sz w:val="22"/>
          <w:szCs w:val="22"/>
        </w:rPr>
        <w:t xml:space="preserve"> юридический адрес: </w:t>
      </w:r>
      <w:r w:rsidR="00B8039F" w:rsidRPr="00B8039F">
        <w:rPr>
          <w:sz w:val="22"/>
          <w:szCs w:val="22"/>
        </w:rPr>
        <w:t xml:space="preserve">105082, г. Москва, ул. </w:t>
      </w:r>
      <w:proofErr w:type="spellStart"/>
      <w:r w:rsidR="00B8039F" w:rsidRPr="00B8039F">
        <w:rPr>
          <w:sz w:val="22"/>
          <w:szCs w:val="22"/>
        </w:rPr>
        <w:t>Бакунинская</w:t>
      </w:r>
      <w:proofErr w:type="spellEnd"/>
      <w:r w:rsidR="00B8039F" w:rsidRPr="00B8039F">
        <w:rPr>
          <w:sz w:val="22"/>
          <w:szCs w:val="22"/>
        </w:rPr>
        <w:t>, д. 69, строение</w:t>
      </w:r>
      <w:r w:rsidR="00B8039F">
        <w:rPr>
          <w:sz w:val="22"/>
          <w:szCs w:val="22"/>
        </w:rPr>
        <w:t xml:space="preserve"> </w:t>
      </w:r>
      <w:r w:rsidR="00B8039F" w:rsidRPr="00B8039F">
        <w:rPr>
          <w:sz w:val="22"/>
          <w:szCs w:val="22"/>
        </w:rPr>
        <w:t>1, комната 6, этаж 6</w:t>
      </w:r>
      <w:r>
        <w:rPr>
          <w:sz w:val="22"/>
          <w:szCs w:val="22"/>
        </w:rPr>
        <w:t>)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Протокол №__ о результатах проведения торгов по продаже имущества, принадлежащег</w:t>
      </w:r>
      <w:proofErr w:type="gramStart"/>
      <w:r w:rsidRPr="00DE10AC">
        <w:rPr>
          <w:sz w:val="22"/>
          <w:szCs w:val="22"/>
        </w:rPr>
        <w:t xml:space="preserve">о </w:t>
      </w:r>
      <w:r w:rsidR="00B8039F">
        <w:rPr>
          <w:sz w:val="22"/>
          <w:szCs w:val="22"/>
        </w:rPr>
        <w:t>ООО</w:t>
      </w:r>
      <w:proofErr w:type="gramEnd"/>
      <w:r w:rsidR="00B8039F">
        <w:rPr>
          <w:sz w:val="22"/>
          <w:szCs w:val="22"/>
        </w:rPr>
        <w:t xml:space="preserve"> «</w:t>
      </w:r>
      <w:proofErr w:type="spellStart"/>
      <w:r w:rsidR="00B8039F">
        <w:rPr>
          <w:sz w:val="22"/>
          <w:szCs w:val="22"/>
        </w:rPr>
        <w:t>Салпа</w:t>
      </w:r>
      <w:proofErr w:type="spellEnd"/>
      <w:r w:rsidR="00B8039F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201_г.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B8039F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B8039F" w:rsidRPr="00B8039F">
        <w:rPr>
          <w:rFonts w:ascii="Times New Roman" w:hAnsi="Times New Roman" w:cs="Times New Roman"/>
        </w:rPr>
        <w:t>ООО «</w:t>
      </w:r>
      <w:proofErr w:type="spellStart"/>
      <w:r w:rsidR="00B8039F" w:rsidRPr="00B8039F">
        <w:rPr>
          <w:rFonts w:ascii="Times New Roman" w:hAnsi="Times New Roman" w:cs="Times New Roman"/>
        </w:rPr>
        <w:t>Салпа</w:t>
      </w:r>
      <w:proofErr w:type="spellEnd"/>
      <w:r w:rsidR="00B8039F" w:rsidRPr="00B8039F">
        <w:rPr>
          <w:rFonts w:ascii="Times New Roman" w:hAnsi="Times New Roman" w:cs="Times New Roman"/>
        </w:rPr>
        <w:t>» (юридический адрес: 115035, г. Москва, ул. Пятницкая, д. 6/1, стр. 8, пом. 1 комната 12, ИНН 7730636465, ОГРН 5107746040617)</w:t>
      </w:r>
      <w:r w:rsidRPr="00206097">
        <w:rPr>
          <w:rFonts w:ascii="Times New Roman" w:hAnsi="Times New Roman" w:cs="Times New Roman"/>
        </w:rPr>
        <w:t>,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</w:t>
      </w:r>
      <w:proofErr w:type="gramStart"/>
      <w:r w:rsidRPr="00DC5C9E">
        <w:rPr>
          <w:rFonts w:ascii="Times New Roman" w:hAnsi="Times New Roman" w:cs="Times New Roman"/>
        </w:rPr>
        <w:t xml:space="preserve">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  <w:proofErr w:type="gramEnd"/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>Общество с ограниченной ответственностью «_____________» (ИНН_________ОГРН_________, юридический адрес</w:t>
      </w:r>
      <w:proofErr w:type="gramStart"/>
      <w:r w:rsidR="00206097">
        <w:rPr>
          <w:rFonts w:ascii="Times New Roman" w:hAnsi="Times New Roman" w:cs="Times New Roman"/>
        </w:rPr>
        <w:t>:____________)</w:t>
      </w:r>
      <w:r w:rsidR="00A16D30" w:rsidRPr="00DC5C9E">
        <w:rPr>
          <w:rFonts w:ascii="Times New Roman" w:hAnsi="Times New Roman" w:cs="Times New Roman"/>
        </w:rPr>
        <w:t>;</w:t>
      </w:r>
      <w:proofErr w:type="gramEnd"/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206097">
        <w:rPr>
          <w:rFonts w:ascii="Times New Roman" w:hAnsi="Times New Roman" w:cs="Times New Roman"/>
        </w:rPr>
        <w:t>___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(протокол № ________ от _________ 201</w:t>
      </w:r>
      <w:r w:rsidR="00206097">
        <w:rPr>
          <w:rFonts w:ascii="Times New Roman" w:hAnsi="Times New Roman" w:cs="Times New Roman"/>
        </w:rPr>
        <w:t>__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DC5C9E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Pr="00DC5C9E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 xml:space="preserve"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 Организатора торгов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p w:rsidR="00755B0A" w:rsidRPr="00DC5C9E" w:rsidRDefault="00755B0A" w:rsidP="00DC5C9E">
      <w:pPr>
        <w:rPr>
          <w:sz w:val="22"/>
          <w:szCs w:val="22"/>
        </w:rPr>
      </w:pPr>
    </w:p>
    <w:tbl>
      <w:tblPr>
        <w:tblW w:w="10045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4927"/>
      </w:tblGrid>
      <w:tr w:rsidR="00E01480" w:rsidRPr="00DE10AC" w:rsidTr="00E01480">
        <w:trPr>
          <w:trHeight w:val="2249"/>
        </w:trPr>
        <w:tc>
          <w:tcPr>
            <w:tcW w:w="5118" w:type="dxa"/>
          </w:tcPr>
          <w:p w:rsidR="00E01480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ЦЕДЕНТ:</w:t>
            </w:r>
          </w:p>
          <w:p w:rsidR="00E01480" w:rsidRPr="00DE10AC" w:rsidRDefault="00E01480" w:rsidP="00FF11C7">
            <w:pPr>
              <w:rPr>
                <w:bCs/>
                <w:iCs/>
                <w:sz w:val="22"/>
                <w:szCs w:val="22"/>
              </w:rPr>
            </w:pPr>
            <w:r w:rsidRPr="00DE10A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27" w:type="dxa"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ЦЕССИОНАРИЙ: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  <w:tr w:rsidR="00E01480" w:rsidRPr="00DE10AC" w:rsidTr="00E01480">
        <w:tc>
          <w:tcPr>
            <w:tcW w:w="5118" w:type="dxa"/>
            <w:hideMark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>_____________________/</w:t>
            </w:r>
            <w:r w:rsidR="00B8039F">
              <w:rPr>
                <w:b/>
                <w:sz w:val="22"/>
                <w:szCs w:val="22"/>
              </w:rPr>
              <w:t>__________________</w:t>
            </w:r>
            <w:bookmarkStart w:id="0" w:name="_GoBack"/>
            <w:bookmarkEnd w:id="0"/>
            <w:r w:rsidR="00B8039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/</w:t>
            </w:r>
          </w:p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  <w:r w:rsidRPr="00DE10AC">
              <w:rPr>
                <w:b/>
                <w:sz w:val="22"/>
                <w:szCs w:val="22"/>
              </w:rPr>
              <w:t xml:space="preserve">               </w:t>
            </w:r>
            <w:proofErr w:type="spellStart"/>
            <w:r w:rsidRPr="00DE10AC">
              <w:rPr>
                <w:b/>
                <w:sz w:val="22"/>
                <w:szCs w:val="22"/>
              </w:rPr>
              <w:t>м.п</w:t>
            </w:r>
            <w:proofErr w:type="spellEnd"/>
            <w:r w:rsidRPr="00DE10AC">
              <w:rPr>
                <w:b/>
                <w:sz w:val="22"/>
                <w:szCs w:val="22"/>
              </w:rPr>
              <w:t>.</w:t>
            </w: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  <w:tc>
          <w:tcPr>
            <w:tcW w:w="4927" w:type="dxa"/>
            <w:hideMark/>
          </w:tcPr>
          <w:p w:rsidR="00E01480" w:rsidRPr="00DE10AC" w:rsidRDefault="00E01480" w:rsidP="00FF11C7">
            <w:pPr>
              <w:rPr>
                <w:b/>
                <w:sz w:val="22"/>
                <w:szCs w:val="22"/>
              </w:rPr>
            </w:pPr>
          </w:p>
          <w:p w:rsidR="00E01480" w:rsidRPr="00DE10AC" w:rsidRDefault="00E01480" w:rsidP="00FF11C7">
            <w:pPr>
              <w:rPr>
                <w:sz w:val="22"/>
                <w:szCs w:val="22"/>
              </w:rPr>
            </w:pPr>
          </w:p>
        </w:tc>
      </w:tr>
    </w:tbl>
    <w:p w:rsidR="00CB585B" w:rsidRPr="00DC5C9E" w:rsidRDefault="00CB585B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CB585B" w:rsidRPr="00DC5C9E" w:rsidSect="00DC5C9E">
      <w:head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E47" w:rsidRDefault="00757E47" w:rsidP="00755B0A">
      <w:r>
        <w:separator/>
      </w:r>
    </w:p>
  </w:endnote>
  <w:endnote w:type="continuationSeparator" w:id="0">
    <w:p w:rsidR="00757E47" w:rsidRDefault="00757E47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E47" w:rsidRDefault="00757E47" w:rsidP="00755B0A">
      <w:r>
        <w:separator/>
      </w:r>
    </w:p>
  </w:footnote>
  <w:footnote w:type="continuationSeparator" w:id="0">
    <w:p w:rsidR="00757E47" w:rsidRDefault="00757E47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0A" w:rsidRDefault="00755B0A" w:rsidP="00DC5C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196F8E"/>
    <w:rsid w:val="00206097"/>
    <w:rsid w:val="00232067"/>
    <w:rsid w:val="00295971"/>
    <w:rsid w:val="002C1FE4"/>
    <w:rsid w:val="003149A3"/>
    <w:rsid w:val="00320B08"/>
    <w:rsid w:val="0035039C"/>
    <w:rsid w:val="003C3681"/>
    <w:rsid w:val="003C38FA"/>
    <w:rsid w:val="00416E64"/>
    <w:rsid w:val="005F2634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DC5C9E"/>
    <w:rsid w:val="00DD2D50"/>
    <w:rsid w:val="00E01480"/>
    <w:rsid w:val="00E7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admin</cp:lastModifiedBy>
  <cp:revision>3</cp:revision>
  <dcterms:created xsi:type="dcterms:W3CDTF">2018-02-28T13:49:00Z</dcterms:created>
  <dcterms:modified xsi:type="dcterms:W3CDTF">2018-08-12T17:45:00Z</dcterms:modified>
</cp:coreProperties>
</file>