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>ООО «Бизнес Центр», в лице конкурсного управляющего  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Иризова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 Аркадия 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Зубаниловича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Решения Арбитражного суда Ивановской области по делу № А17-4870/2018 от 19.02.2019г</w:t>
      </w:r>
      <w:proofErr w:type="gramStart"/>
      <w:r w:rsidRPr="008C63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C63DA" w:rsidRPr="008C63DA">
        <w:rPr>
          <w:rFonts w:ascii="Times New Roman" w:eastAsia="Times New Roman" w:hAnsi="Times New Roman" w:cs="Times New Roman"/>
          <w:sz w:val="28"/>
          <w:szCs w:val="28"/>
        </w:rPr>
        <w:t>Бизнес Центр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</w:t>
      </w:r>
      <w:r w:rsidRPr="00B9709A">
        <w:rPr>
          <w:sz w:val="28"/>
          <w:szCs w:val="28"/>
        </w:rPr>
        <w:lastRenderedPageBreak/>
        <w:t xml:space="preserve">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>, на основании Договора о задатке б/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048B">
        <w:rPr>
          <w:rFonts w:ascii="Times New Roman" w:hAnsi="Times New Roman" w:cs="Times New Roman"/>
          <w:sz w:val="28"/>
          <w:szCs w:val="28"/>
        </w:rPr>
        <w:t>9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r w:rsidRPr="00F8225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Бизнес Центр</w:t>
            </w: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Почтовый адрес: 153535, Ивановская область, Ивановский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Крутово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, д. 1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ИНН 3711029972, ОГРН 1113702037240, 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КПП 371101001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Конкурсный управляющий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Бизнес Центр</w:t>
            </w: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А.З. </w:t>
            </w:r>
            <w:proofErr w:type="spellStart"/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Иризов</w:t>
            </w:r>
            <w:proofErr w:type="spellEnd"/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2F" w:rsidRDefault="0068682F" w:rsidP="001C56C3">
      <w:pPr>
        <w:spacing w:after="0" w:line="240" w:lineRule="auto"/>
      </w:pPr>
      <w:r>
        <w:separator/>
      </w:r>
    </w:p>
  </w:endnote>
  <w:endnote w:type="continuationSeparator" w:id="0">
    <w:p w:rsidR="0068682F" w:rsidRDefault="0068682F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68682F" w:rsidRDefault="0068682F">
        <w:pPr>
          <w:pStyle w:val="ab"/>
          <w:jc w:val="right"/>
        </w:pPr>
        <w:fldSimple w:instr=" PAGE   \* MERGEFORMAT ">
          <w:r w:rsidR="0028278C">
            <w:rPr>
              <w:noProof/>
            </w:rPr>
            <w:t>1</w:t>
          </w:r>
        </w:fldSimple>
      </w:p>
    </w:sdtContent>
  </w:sdt>
  <w:p w:rsidR="0068682F" w:rsidRDefault="0068682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2F" w:rsidRDefault="0068682F" w:rsidP="001C56C3">
      <w:pPr>
        <w:spacing w:after="0" w:line="240" w:lineRule="auto"/>
      </w:pPr>
      <w:r>
        <w:separator/>
      </w:r>
    </w:p>
  </w:footnote>
  <w:footnote w:type="continuationSeparator" w:id="0">
    <w:p w:rsidR="0068682F" w:rsidRDefault="0068682F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A03B-F534-4850-8E86-8CC8D66E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Inna</cp:lastModifiedBy>
  <cp:revision>2</cp:revision>
  <cp:lastPrinted>2016-01-20T19:48:00Z</cp:lastPrinted>
  <dcterms:created xsi:type="dcterms:W3CDTF">2019-11-29T13:47:00Z</dcterms:created>
  <dcterms:modified xsi:type="dcterms:W3CDTF">2019-11-29T13:47:00Z</dcterms:modified>
</cp:coreProperties>
</file>