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OLE_LINK63"/>
      <w:bookmarkStart w:id="1" w:name="OLE_LINK64"/>
      <w:bookmarkStart w:id="2" w:name="OLE_LINK65"/>
      <w:bookmarkStart w:id="3" w:name="OLE_LINK12"/>
      <w:bookmarkStart w:id="4" w:name="OLE_LINK13"/>
      <w:bookmarkStart w:id="5" w:name="OLE_LINK8"/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Организатор торгов - </w:t>
      </w:r>
      <w:r w:rsidR="002B3366">
        <w:rPr>
          <w:rFonts w:ascii="Times New Roman CYR" w:hAnsi="Times New Roman CYR" w:cs="Times New Roman CYR"/>
          <w:sz w:val="28"/>
          <w:szCs w:val="28"/>
        </w:rPr>
        <w:t>Финансовый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управляющий </w:t>
      </w:r>
      <w:bookmarkStart w:id="6" w:name="OLE_LINK15"/>
      <w:bookmarkStart w:id="7" w:name="OLE_LINK16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Русских </w:t>
      </w:r>
      <w:bookmarkStart w:id="8" w:name="OLE_LINK17"/>
      <w:bookmarkStart w:id="9" w:name="OLE_LINK18"/>
      <w:bookmarkEnd w:id="6"/>
      <w:bookmarkEnd w:id="7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Марка </w:t>
      </w:r>
      <w:bookmarkStart w:id="10" w:name="OLE_LINK19"/>
      <w:bookmarkStart w:id="11" w:name="OLE_LINK20"/>
      <w:bookmarkEnd w:id="8"/>
      <w:bookmarkEnd w:id="9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Владимировича </w:t>
      </w:r>
      <w:bookmarkEnd w:id="10"/>
      <w:bookmarkEnd w:id="11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(дата рождения: 21.11.1989 г., ИНН </w:t>
      </w:r>
      <w:bookmarkStart w:id="12" w:name="OLE_LINK9"/>
      <w:bookmarkStart w:id="13" w:name="OLE_LINK10"/>
      <w:r w:rsidR="002B3366" w:rsidRPr="002B3366">
        <w:rPr>
          <w:rFonts w:ascii="Times New Roman CYR" w:hAnsi="Times New Roman CYR" w:cs="Times New Roman CYR"/>
          <w:sz w:val="28"/>
          <w:szCs w:val="28"/>
        </w:rPr>
        <w:t>732897243502</w:t>
      </w:r>
      <w:bookmarkEnd w:id="12"/>
      <w:bookmarkEnd w:id="13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2B3366" w:rsidRPr="002B3366">
        <w:rPr>
          <w:rFonts w:ascii="Times New Roman CYR" w:hAnsi="Times New Roman CYR" w:cs="Times New Roman CYR"/>
          <w:sz w:val="28"/>
          <w:szCs w:val="28"/>
        </w:rPr>
        <w:t>СНИЛС</w:t>
      </w:r>
      <w:proofErr w:type="spellEnd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4" w:name="OLE_LINK11"/>
      <w:bookmarkStart w:id="15" w:name="OLE_LINK14"/>
      <w:r w:rsidR="002B3366" w:rsidRPr="002B3366">
        <w:rPr>
          <w:rFonts w:ascii="Times New Roman CYR" w:hAnsi="Times New Roman CYR" w:cs="Times New Roman CYR"/>
          <w:sz w:val="28"/>
          <w:szCs w:val="28"/>
        </w:rPr>
        <w:t>129-491-787 03</w:t>
      </w:r>
      <w:bookmarkEnd w:id="14"/>
      <w:bookmarkEnd w:id="15"/>
      <w:r w:rsidR="002B3366" w:rsidRPr="002B3366">
        <w:rPr>
          <w:rFonts w:ascii="Times New Roman CYR" w:hAnsi="Times New Roman CYR" w:cs="Times New Roman CYR"/>
          <w:sz w:val="28"/>
          <w:szCs w:val="28"/>
        </w:rPr>
        <w:t>, 140411, Московская обл., г. Коломна, пр-т Кирова, д. 105, кв. 2971</w:t>
      </w:r>
      <w:r w:rsidR="002B3366">
        <w:rPr>
          <w:rFonts w:ascii="Times New Roman CYR" w:hAnsi="Times New Roman CYR" w:cs="Times New Roman CYR"/>
          <w:sz w:val="28"/>
          <w:szCs w:val="28"/>
        </w:rPr>
        <w:t>,</w:t>
      </w:r>
      <w:r w:rsidR="003322CB" w:rsidRPr="003322C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B3366" w:rsidRPr="002B3366">
        <w:rPr>
          <w:rFonts w:ascii="Times New Roman CYR" w:hAnsi="Times New Roman CYR" w:cs="Times New Roman CYR"/>
          <w:sz w:val="28"/>
          <w:szCs w:val="28"/>
        </w:rPr>
        <w:t>Базарнов</w:t>
      </w:r>
      <w:proofErr w:type="spellEnd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 Алексей Владимирович, (ИНН 7727</w:t>
      </w:r>
      <w:r w:rsidR="000E60C3">
        <w:rPr>
          <w:rFonts w:ascii="Times New Roman CYR" w:hAnsi="Times New Roman CYR" w:cs="Times New Roman CYR"/>
          <w:sz w:val="28"/>
          <w:szCs w:val="28"/>
        </w:rPr>
        <w:t xml:space="preserve">72849607, </w:t>
      </w:r>
      <w:proofErr w:type="spellStart"/>
      <w:r w:rsidR="000E60C3">
        <w:rPr>
          <w:rFonts w:ascii="Times New Roman CYR" w:hAnsi="Times New Roman CYR" w:cs="Times New Roman CYR"/>
          <w:sz w:val="28"/>
          <w:szCs w:val="28"/>
        </w:rPr>
        <w:t>СНИЛС</w:t>
      </w:r>
      <w:proofErr w:type="spellEnd"/>
      <w:r w:rsidR="000E60C3">
        <w:rPr>
          <w:rFonts w:ascii="Times New Roman CYR" w:hAnsi="Times New Roman CYR" w:cs="Times New Roman CYR"/>
          <w:sz w:val="28"/>
          <w:szCs w:val="28"/>
        </w:rPr>
        <w:t xml:space="preserve"> 128-441-566-61).</w:t>
      </w:r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60C3" w:rsidRPr="002B3366">
        <w:rPr>
          <w:rFonts w:ascii="Times New Roman CYR" w:hAnsi="Times New Roman CYR" w:cs="Times New Roman CYR"/>
          <w:sz w:val="28"/>
          <w:szCs w:val="28"/>
        </w:rPr>
        <w:t xml:space="preserve">Адрес для направления корреспонденции: 117628, г. Москва, а/я 21, </w:t>
      </w:r>
      <w:proofErr w:type="spellStart"/>
      <w:r w:rsidR="000E60C3" w:rsidRPr="002B3366">
        <w:rPr>
          <w:rFonts w:ascii="Times New Roman CYR" w:hAnsi="Times New Roman CYR" w:cs="Times New Roman CYR"/>
          <w:sz w:val="28"/>
          <w:szCs w:val="28"/>
        </w:rPr>
        <w:t>Базарнову</w:t>
      </w:r>
      <w:proofErr w:type="spellEnd"/>
      <w:r w:rsidR="000E60C3" w:rsidRPr="002B336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0E60C3" w:rsidRPr="002B3366">
        <w:rPr>
          <w:rFonts w:ascii="Times New Roman CYR" w:hAnsi="Times New Roman CYR" w:cs="Times New Roman CYR"/>
          <w:sz w:val="28"/>
          <w:szCs w:val="28"/>
        </w:rPr>
        <w:t>А.В</w:t>
      </w:r>
      <w:proofErr w:type="spellEnd"/>
      <w:r w:rsidR="000E60C3" w:rsidRPr="002B3366">
        <w:rPr>
          <w:rFonts w:ascii="Times New Roman CYR" w:hAnsi="Times New Roman CYR" w:cs="Times New Roman CYR"/>
          <w:sz w:val="28"/>
          <w:szCs w:val="28"/>
        </w:rPr>
        <w:t>.)</w:t>
      </w:r>
      <w:r w:rsidR="000E60C3" w:rsidRPr="003322CB">
        <w:rPr>
          <w:rFonts w:ascii="Times New Roman CYR" w:hAnsi="Times New Roman CYR" w:cs="Times New Roman CYR"/>
          <w:sz w:val="28"/>
          <w:szCs w:val="28"/>
        </w:rPr>
        <w:t>,</w:t>
      </w:r>
      <w:r w:rsidR="000E60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60C3"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="000E60C3" w:rsidRPr="00D3121B">
        <w:rPr>
          <w:rFonts w:ascii="Times New Roman CYR" w:hAnsi="Times New Roman CYR" w:cs="Times New Roman CYR"/>
          <w:sz w:val="28"/>
          <w:szCs w:val="28"/>
        </w:rPr>
        <w:t>-</w:t>
      </w:r>
      <w:r w:rsidR="000E60C3">
        <w:rPr>
          <w:rFonts w:ascii="Times New Roman CYR" w:hAnsi="Times New Roman CYR" w:cs="Times New Roman CYR"/>
          <w:sz w:val="28"/>
          <w:szCs w:val="28"/>
          <w:lang w:val="en-US"/>
        </w:rPr>
        <w:t>mail</w:t>
      </w:r>
      <w:r w:rsidR="000E60C3">
        <w:rPr>
          <w:rFonts w:ascii="Times New Roman CYR" w:hAnsi="Times New Roman CYR" w:cs="Times New Roman CYR"/>
          <w:sz w:val="28"/>
          <w:szCs w:val="28"/>
        </w:rPr>
        <w:t xml:space="preserve">: </w:t>
      </w:r>
      <w:hyperlink r:id="rId4" w:history="1">
        <w:r w:rsidR="000E60C3" w:rsidRPr="003041D7">
          <w:rPr>
            <w:rStyle w:val="a5"/>
            <w:rFonts w:ascii="Times New Roman CYR" w:hAnsi="Times New Roman CYR" w:cs="Times New Roman CYR"/>
            <w:sz w:val="28"/>
            <w:szCs w:val="28"/>
          </w:rPr>
          <w:t>abazarnov@yandex.ru</w:t>
        </w:r>
      </w:hyperlink>
      <w:r w:rsidR="000E60C3">
        <w:rPr>
          <w:rFonts w:ascii="Times New Roman CYR" w:hAnsi="Times New Roman CYR" w:cs="Times New Roman CYR"/>
          <w:sz w:val="28"/>
          <w:szCs w:val="28"/>
        </w:rPr>
        <w:t>; Тел. +</w:t>
      </w:r>
      <w:r w:rsidR="000E60C3" w:rsidRPr="002F0B8A">
        <w:rPr>
          <w:rFonts w:ascii="Times New Roman CYR" w:hAnsi="Times New Roman CYR" w:cs="Times New Roman CYR"/>
          <w:sz w:val="28"/>
          <w:szCs w:val="28"/>
        </w:rPr>
        <w:t>7 (499) 372-50-90</w:t>
      </w:r>
      <w:r w:rsidR="000E60C3" w:rsidRPr="003322C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член </w:t>
      </w:r>
      <w:proofErr w:type="spellStart"/>
      <w:r w:rsidR="002B3366" w:rsidRPr="002B3366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="002B3366" w:rsidRPr="002B3366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 «Дело» (адрес: 105082, г. Москва, а/я 85 </w:t>
      </w:r>
      <w:proofErr w:type="spellStart"/>
      <w:r w:rsidR="002B3366" w:rsidRPr="002B3366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="002B3366" w:rsidRPr="002B3366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 «Дело», ИНН </w:t>
      </w:r>
      <w:r w:rsidR="000E60C3">
        <w:rPr>
          <w:rFonts w:ascii="Times New Roman CYR" w:hAnsi="Times New Roman CYR" w:cs="Times New Roman CYR"/>
          <w:sz w:val="28"/>
          <w:szCs w:val="28"/>
        </w:rPr>
        <w:t xml:space="preserve">5010029544, </w:t>
      </w:r>
      <w:proofErr w:type="spellStart"/>
      <w:r w:rsidR="000E60C3">
        <w:rPr>
          <w:rFonts w:ascii="Times New Roman CYR" w:hAnsi="Times New Roman CYR" w:cs="Times New Roman CYR"/>
          <w:sz w:val="28"/>
          <w:szCs w:val="28"/>
        </w:rPr>
        <w:t>ОГРН</w:t>
      </w:r>
      <w:proofErr w:type="spellEnd"/>
      <w:r w:rsidR="000E60C3">
        <w:rPr>
          <w:rFonts w:ascii="Times New Roman CYR" w:hAnsi="Times New Roman CYR" w:cs="Times New Roman CYR"/>
          <w:sz w:val="28"/>
          <w:szCs w:val="28"/>
        </w:rPr>
        <w:t xml:space="preserve"> 1035002205919)</w:t>
      </w:r>
      <w:r w:rsidR="003322CB" w:rsidRPr="003322CB">
        <w:rPr>
          <w:rFonts w:ascii="Times New Roman CYR" w:hAnsi="Times New Roman CYR" w:cs="Times New Roman CYR"/>
          <w:sz w:val="28"/>
          <w:szCs w:val="28"/>
        </w:rPr>
        <w:t xml:space="preserve">, утвержденный </w:t>
      </w:r>
      <w:r w:rsidR="002B3366" w:rsidRPr="002B3366">
        <w:rPr>
          <w:rFonts w:ascii="Times New Roman CYR" w:hAnsi="Times New Roman CYR" w:cs="Times New Roman CYR"/>
          <w:sz w:val="28"/>
          <w:szCs w:val="28"/>
        </w:rPr>
        <w:t>Решение</w:t>
      </w:r>
      <w:r w:rsidR="002B3366">
        <w:rPr>
          <w:rFonts w:ascii="Times New Roman CYR" w:hAnsi="Times New Roman CYR" w:cs="Times New Roman CYR"/>
          <w:sz w:val="28"/>
          <w:szCs w:val="28"/>
        </w:rPr>
        <w:t>м</w:t>
      </w:r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6" w:name="OLE_LINK21"/>
      <w:bookmarkStart w:id="17" w:name="OLE_LINK22"/>
      <w:r w:rsidR="002B3366" w:rsidRPr="002B3366">
        <w:rPr>
          <w:rFonts w:ascii="Times New Roman CYR" w:hAnsi="Times New Roman CYR" w:cs="Times New Roman CYR"/>
          <w:sz w:val="28"/>
          <w:szCs w:val="28"/>
        </w:rPr>
        <w:t xml:space="preserve">Арбитражного суда Московской области </w:t>
      </w:r>
      <w:bookmarkEnd w:id="16"/>
      <w:bookmarkEnd w:id="17"/>
      <w:r w:rsidR="002B3366" w:rsidRPr="002B3366">
        <w:rPr>
          <w:rFonts w:ascii="Times New Roman CYR" w:hAnsi="Times New Roman CYR" w:cs="Times New Roman CYR"/>
          <w:sz w:val="28"/>
          <w:szCs w:val="28"/>
        </w:rPr>
        <w:t>от 17.01.2017 г. по делу №</w:t>
      </w:r>
      <w:bookmarkStart w:id="18" w:name="OLE_LINK24"/>
      <w:bookmarkStart w:id="19" w:name="OLE_LINK25"/>
      <w:bookmarkStart w:id="20" w:name="OLE_LINK54"/>
      <w:bookmarkStart w:id="21" w:name="_GoBack"/>
      <w:r w:rsidR="002B3366" w:rsidRPr="002B3366">
        <w:rPr>
          <w:rFonts w:ascii="Times New Roman CYR" w:hAnsi="Times New Roman CYR" w:cs="Times New Roman CYR"/>
          <w:sz w:val="28"/>
          <w:szCs w:val="28"/>
        </w:rPr>
        <w:t>А41-105613/15</w:t>
      </w:r>
      <w:r w:rsidR="003322CB" w:rsidRPr="003322CB"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18"/>
      <w:bookmarkEnd w:id="19"/>
      <w:bookmarkEnd w:id="20"/>
      <w:bookmarkEnd w:id="21"/>
      <w:r w:rsidRPr="00E64817">
        <w:rPr>
          <w:rFonts w:ascii="Times New Roman CYR" w:hAnsi="Times New Roman CYR" w:cs="Times New Roman CYR"/>
          <w:sz w:val="28"/>
          <w:szCs w:val="28"/>
        </w:rPr>
        <w:t xml:space="preserve">сообщает о проведении </w:t>
      </w:r>
      <w:r w:rsidR="00E409A7">
        <w:rPr>
          <w:rFonts w:ascii="Times New Roman CYR" w:hAnsi="Times New Roman CYR" w:cs="Times New Roman CYR"/>
          <w:b/>
          <w:sz w:val="28"/>
          <w:szCs w:val="28"/>
        </w:rPr>
        <w:t>02.04</w:t>
      </w:r>
      <w:r w:rsidR="002B3366" w:rsidRPr="002B3366">
        <w:rPr>
          <w:rFonts w:ascii="Times New Roman CYR" w:hAnsi="Times New Roman CYR" w:cs="Times New Roman CYR"/>
          <w:b/>
          <w:sz w:val="28"/>
          <w:szCs w:val="28"/>
        </w:rPr>
        <w:t>.</w:t>
      </w:r>
      <w:r w:rsidR="002F0B8A" w:rsidRPr="002B3366">
        <w:rPr>
          <w:rFonts w:ascii="Times New Roman CYR" w:hAnsi="Times New Roman CYR" w:cs="Times New Roman CYR"/>
          <w:b/>
          <w:sz w:val="28"/>
          <w:szCs w:val="28"/>
        </w:rPr>
        <w:t>2018 г. в 13.00 час.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Московского времени торгов по продаже имущества </w:t>
      </w:r>
      <w:r w:rsidR="002B3366" w:rsidRPr="002B3366">
        <w:rPr>
          <w:rFonts w:ascii="Times New Roman CYR" w:hAnsi="Times New Roman CYR" w:cs="Times New Roman CYR"/>
          <w:sz w:val="28"/>
          <w:szCs w:val="28"/>
        </w:rPr>
        <w:t>Русских Марка Владимировича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, </w:t>
      </w:r>
      <w:bookmarkStart w:id="22" w:name="OLE_LINK28"/>
      <w:bookmarkStart w:id="23" w:name="OLE_LINK29"/>
      <w:r w:rsidRPr="00E64817">
        <w:rPr>
          <w:rFonts w:ascii="Times New Roman CYR" w:hAnsi="Times New Roman CYR" w:cs="Times New Roman CYR"/>
          <w:sz w:val="28"/>
          <w:szCs w:val="28"/>
        </w:rPr>
        <w:t>на электронной площадке - Всероссийская Электронная Торговая Площадка</w:t>
      </w:r>
      <w:bookmarkEnd w:id="22"/>
      <w:bookmarkEnd w:id="23"/>
      <w:r w:rsidRPr="00E64817">
        <w:rPr>
          <w:rFonts w:ascii="Times New Roman CYR" w:hAnsi="Times New Roman CYR" w:cs="Times New Roman CYR"/>
          <w:sz w:val="28"/>
          <w:szCs w:val="28"/>
        </w:rPr>
        <w:t>. Оператором электронной торговой площадки является компания ООО «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ВЭТП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>» (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ОГРН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>: 1126230004449 ИНН/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КПП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6230079253/623001001). Сайт в сети Интернет http://www.торговая-площадка-вэтп.рф. ООО «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ВЭТП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» является аккредитованным 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«ДЕЛО».</w:t>
      </w:r>
    </w:p>
    <w:p w:rsidR="00E64817" w:rsidRPr="002F0B8A" w:rsidRDefault="00E64817" w:rsidP="002F0B8A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24" w:name="OLE_LINK39"/>
      <w:bookmarkStart w:id="25" w:name="OLE_LINK40"/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26" w:name="OLE_LINK1"/>
      <w:bookmarkStart w:id="27" w:name="OLE_LINK2"/>
      <w:bookmarkStart w:id="28" w:name="OLE_LINK3"/>
      <w:r w:rsidRPr="00E64817">
        <w:rPr>
          <w:rFonts w:ascii="Times New Roman CYR" w:hAnsi="Times New Roman CYR" w:cs="Times New Roman CYR"/>
          <w:sz w:val="28"/>
          <w:szCs w:val="28"/>
        </w:rPr>
        <w:t>Срок подачи заявок для участия в торгах с</w:t>
      </w:r>
      <w:r w:rsidR="003633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3366">
        <w:rPr>
          <w:rFonts w:ascii="Times New Roman CYR" w:hAnsi="Times New Roman CYR" w:cs="Times New Roman CYR"/>
          <w:sz w:val="28"/>
          <w:szCs w:val="28"/>
        </w:rPr>
        <w:t>2</w:t>
      </w:r>
      <w:r w:rsidR="00E409A7">
        <w:rPr>
          <w:rFonts w:ascii="Times New Roman CYR" w:hAnsi="Times New Roman CYR" w:cs="Times New Roman CYR"/>
          <w:sz w:val="28"/>
          <w:szCs w:val="28"/>
        </w:rPr>
        <w:t>1</w:t>
      </w:r>
      <w:r w:rsidR="002B3366">
        <w:rPr>
          <w:rFonts w:ascii="Times New Roman CYR" w:hAnsi="Times New Roman CYR" w:cs="Times New Roman CYR"/>
          <w:sz w:val="28"/>
          <w:szCs w:val="28"/>
        </w:rPr>
        <w:t>.02</w:t>
      </w:r>
      <w:r w:rsidR="002F0B8A" w:rsidRPr="002F0B8A">
        <w:rPr>
          <w:rFonts w:ascii="Times New Roman CYR" w:hAnsi="Times New Roman CYR" w:cs="Times New Roman CYR"/>
          <w:sz w:val="28"/>
          <w:szCs w:val="28"/>
        </w:rPr>
        <w:t xml:space="preserve">.2018 г. 12.00 час. по </w:t>
      </w:r>
      <w:r w:rsidR="00E409A7">
        <w:rPr>
          <w:rFonts w:ascii="Times New Roman CYR" w:hAnsi="Times New Roman CYR" w:cs="Times New Roman CYR"/>
          <w:sz w:val="28"/>
          <w:szCs w:val="28"/>
        </w:rPr>
        <w:t>02.04</w:t>
      </w:r>
      <w:r w:rsidR="002F0B8A" w:rsidRPr="002F0B8A">
        <w:rPr>
          <w:rFonts w:ascii="Times New Roman CYR" w:hAnsi="Times New Roman CYR" w:cs="Times New Roman CYR"/>
          <w:sz w:val="28"/>
          <w:szCs w:val="28"/>
        </w:rPr>
        <w:t>.2018 г. до 12.00 час.</w:t>
      </w:r>
      <w:bookmarkEnd w:id="26"/>
      <w:bookmarkEnd w:id="27"/>
      <w:bookmarkEnd w:id="28"/>
    </w:p>
    <w:bookmarkEnd w:id="24"/>
    <w:bookmarkEnd w:id="25"/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Начало торгов в 13.00 час. </w:t>
      </w:r>
      <w:r w:rsidR="00E409A7">
        <w:rPr>
          <w:rFonts w:ascii="Times New Roman CYR" w:hAnsi="Times New Roman CYR" w:cs="Times New Roman CYR"/>
          <w:sz w:val="28"/>
          <w:szCs w:val="28"/>
        </w:rPr>
        <w:t>02.04</w:t>
      </w:r>
      <w:r w:rsidR="002F0B8A" w:rsidRPr="002F0B8A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Имущество продается </w:t>
      </w:r>
      <w:r w:rsidR="003322CB">
        <w:rPr>
          <w:rFonts w:ascii="Times New Roman CYR" w:hAnsi="Times New Roman CYR" w:cs="Times New Roman CYR"/>
          <w:sz w:val="28"/>
          <w:szCs w:val="28"/>
        </w:rPr>
        <w:t>одним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лот</w:t>
      </w:r>
      <w:r w:rsidR="003322CB">
        <w:rPr>
          <w:rFonts w:ascii="Times New Roman CYR" w:hAnsi="Times New Roman CYR" w:cs="Times New Roman CYR"/>
          <w:sz w:val="28"/>
          <w:szCs w:val="28"/>
        </w:rPr>
        <w:t>ом</w:t>
      </w:r>
      <w:r w:rsidRPr="00E64817">
        <w:rPr>
          <w:rFonts w:ascii="Times New Roman CYR" w:hAnsi="Times New Roman CYR" w:cs="Times New Roman CYR"/>
          <w:sz w:val="28"/>
          <w:szCs w:val="28"/>
        </w:rPr>
        <w:t>, представляют собой:</w:t>
      </w:r>
    </w:p>
    <w:p w:rsidR="00143C1C" w:rsidRDefault="00D332C8" w:rsidP="00143C1C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43C1C">
        <w:rPr>
          <w:rFonts w:ascii="Times New Roman CYR" w:hAnsi="Times New Roman CYR" w:cs="Times New Roman CYR"/>
          <w:b/>
          <w:sz w:val="28"/>
          <w:szCs w:val="28"/>
        </w:rPr>
        <w:t>Лот№ 1: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29" w:name="OLE_LINK41"/>
      <w:bookmarkStart w:id="30" w:name="OLE_LINK42"/>
      <w:r w:rsidR="0093308B">
        <w:rPr>
          <w:rFonts w:ascii="Times New Roman CYR" w:hAnsi="Times New Roman CYR" w:cs="Times New Roman CYR"/>
          <w:sz w:val="28"/>
          <w:szCs w:val="28"/>
        </w:rPr>
        <w:t>А</w:t>
      </w:r>
      <w:r w:rsidR="00D3121B" w:rsidRPr="00D3121B">
        <w:rPr>
          <w:rFonts w:ascii="Times New Roman CYR" w:hAnsi="Times New Roman CYR" w:cs="Times New Roman CYR"/>
          <w:sz w:val="28"/>
          <w:szCs w:val="28"/>
        </w:rPr>
        <w:t>втомобиль «</w:t>
      </w:r>
      <w:proofErr w:type="spellStart"/>
      <w:r w:rsidR="00D3121B" w:rsidRPr="00D3121B">
        <w:rPr>
          <w:rFonts w:ascii="Times New Roman CYR" w:hAnsi="Times New Roman CYR" w:cs="Times New Roman CYR"/>
          <w:sz w:val="28"/>
          <w:szCs w:val="28"/>
        </w:rPr>
        <w:t>LADA</w:t>
      </w:r>
      <w:proofErr w:type="spellEnd"/>
      <w:r w:rsidR="00D3121B" w:rsidRPr="00D3121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D3121B" w:rsidRPr="00D3121B">
        <w:rPr>
          <w:rFonts w:ascii="Times New Roman CYR" w:hAnsi="Times New Roman CYR" w:cs="Times New Roman CYR"/>
          <w:sz w:val="28"/>
          <w:szCs w:val="28"/>
        </w:rPr>
        <w:t>GRANTA</w:t>
      </w:r>
      <w:proofErr w:type="spellEnd"/>
      <w:r w:rsidR="00D3121B" w:rsidRPr="00D3121B">
        <w:rPr>
          <w:rFonts w:ascii="Times New Roman CYR" w:hAnsi="Times New Roman CYR" w:cs="Times New Roman CYR"/>
          <w:sz w:val="28"/>
          <w:szCs w:val="28"/>
        </w:rPr>
        <w:t xml:space="preserve"> 219060” цвет: белый, год выпуска: 2013, </w:t>
      </w:r>
      <w:proofErr w:type="spellStart"/>
      <w:r w:rsidR="00D3121B" w:rsidRPr="00D3121B">
        <w:rPr>
          <w:rFonts w:ascii="Times New Roman CYR" w:hAnsi="Times New Roman CYR" w:cs="Times New Roman CYR"/>
          <w:sz w:val="28"/>
          <w:szCs w:val="28"/>
        </w:rPr>
        <w:t>VIN</w:t>
      </w:r>
      <w:proofErr w:type="spellEnd"/>
      <w:r w:rsidR="00D3121B" w:rsidRPr="00D3121B">
        <w:rPr>
          <w:rFonts w:ascii="Times New Roman CYR" w:hAnsi="Times New Roman CYR" w:cs="Times New Roman CYR"/>
          <w:sz w:val="28"/>
          <w:szCs w:val="28"/>
        </w:rPr>
        <w:t xml:space="preserve">: </w:t>
      </w:r>
      <w:proofErr w:type="spellStart"/>
      <w:r w:rsidR="00D3121B" w:rsidRPr="00D3121B">
        <w:rPr>
          <w:rFonts w:ascii="Times New Roman CYR" w:hAnsi="Times New Roman CYR" w:cs="Times New Roman CYR"/>
          <w:sz w:val="28"/>
          <w:szCs w:val="28"/>
        </w:rPr>
        <w:t>ХТА</w:t>
      </w:r>
      <w:proofErr w:type="spellEnd"/>
      <w:r w:rsidR="00D3121B" w:rsidRPr="00D3121B">
        <w:rPr>
          <w:rFonts w:ascii="Times New Roman CYR" w:hAnsi="Times New Roman CYR" w:cs="Times New Roman CYR"/>
          <w:sz w:val="28"/>
          <w:szCs w:val="28"/>
        </w:rPr>
        <w:t xml:space="preserve"> 219060DY043796, </w:t>
      </w:r>
      <w:proofErr w:type="spellStart"/>
      <w:proofErr w:type="gramStart"/>
      <w:r w:rsidR="00D3121B" w:rsidRPr="00D3121B">
        <w:rPr>
          <w:rFonts w:ascii="Times New Roman CYR" w:hAnsi="Times New Roman CYR" w:cs="Times New Roman CYR"/>
          <w:sz w:val="28"/>
          <w:szCs w:val="28"/>
        </w:rPr>
        <w:t>гос.номер</w:t>
      </w:r>
      <w:proofErr w:type="spellEnd"/>
      <w:proofErr w:type="gramEnd"/>
      <w:r w:rsidR="00D3121B" w:rsidRPr="00D3121B"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93308B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D3121B" w:rsidRPr="00D3121B">
        <w:rPr>
          <w:rFonts w:ascii="Times New Roman CYR" w:hAnsi="Times New Roman CYR" w:cs="Times New Roman CYR"/>
          <w:sz w:val="28"/>
          <w:szCs w:val="28"/>
        </w:rPr>
        <w:t>045</w:t>
      </w:r>
      <w:r w:rsidR="0093308B">
        <w:rPr>
          <w:rFonts w:ascii="Times New Roman CYR" w:hAnsi="Times New Roman CYR" w:cs="Times New Roman CYR"/>
          <w:sz w:val="28"/>
          <w:szCs w:val="28"/>
        </w:rPr>
        <w:t xml:space="preserve"> ЕС </w:t>
      </w:r>
      <w:r w:rsidR="00D3121B" w:rsidRPr="00D3121B">
        <w:rPr>
          <w:rFonts w:ascii="Times New Roman CYR" w:hAnsi="Times New Roman CYR" w:cs="Times New Roman CYR"/>
          <w:sz w:val="28"/>
          <w:szCs w:val="28"/>
        </w:rPr>
        <w:t>50</w:t>
      </w:r>
      <w:bookmarkEnd w:id="29"/>
      <w:bookmarkEnd w:id="30"/>
    </w:p>
    <w:p w:rsidR="00CD03FB" w:rsidRDefault="00E64817" w:rsidP="00CD03FB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r w:rsidR="004F1720"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тоимость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имущества </w:t>
      </w:r>
      <w:r w:rsidR="00D3121B">
        <w:rPr>
          <w:rFonts w:ascii="Times New Roman CYR" w:hAnsi="Times New Roman CYR" w:cs="Times New Roman CYR"/>
          <w:sz w:val="28"/>
          <w:szCs w:val="28"/>
        </w:rPr>
        <w:t>утверждена</w:t>
      </w:r>
      <w:r w:rsidR="00CD03FB">
        <w:rPr>
          <w:rFonts w:ascii="Times New Roman CYR" w:hAnsi="Times New Roman CYR" w:cs="Times New Roman CYR"/>
          <w:sz w:val="28"/>
          <w:szCs w:val="28"/>
        </w:rPr>
        <w:t>:</w:t>
      </w:r>
    </w:p>
    <w:p w:rsidR="00CD03FB" w:rsidRPr="00D3121B" w:rsidRDefault="00942747" w:rsidP="00D3121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="005D66AA"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="005D66AA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D66AA">
        <w:rPr>
          <w:rFonts w:ascii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="0093308B">
        <w:rPr>
          <w:rFonts w:ascii="Times New Roman CYR" w:hAnsi="Times New Roman CYR" w:cs="Times New Roman CYR"/>
          <w:sz w:val="28"/>
          <w:szCs w:val="28"/>
        </w:rPr>
        <w:t>:</w:t>
      </w:r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31" w:name="OLE_LINK26"/>
      <w:bookmarkStart w:id="32" w:name="OLE_LINK27"/>
      <w:r w:rsidR="00D3121B">
        <w:rPr>
          <w:rFonts w:ascii="Times New Roman CYR" w:hAnsi="Times New Roman CYR" w:cs="Times New Roman CYR"/>
          <w:sz w:val="28"/>
          <w:szCs w:val="28"/>
        </w:rPr>
        <w:t xml:space="preserve">Определением Арбитражного суда Московской обл. по делу № </w:t>
      </w:r>
      <w:r w:rsidR="00D3121B" w:rsidRPr="00D3121B">
        <w:rPr>
          <w:rFonts w:ascii="Times New Roman CYR" w:hAnsi="Times New Roman CYR" w:cs="Times New Roman CYR"/>
          <w:sz w:val="28"/>
          <w:szCs w:val="28"/>
        </w:rPr>
        <w:t>А41-105613/15</w:t>
      </w:r>
      <w:r w:rsidR="00D3121B">
        <w:rPr>
          <w:rFonts w:ascii="Times New Roman CYR" w:hAnsi="Times New Roman CYR" w:cs="Times New Roman CYR"/>
          <w:sz w:val="28"/>
          <w:szCs w:val="28"/>
        </w:rPr>
        <w:t xml:space="preserve"> от 18.12.2017 </w:t>
      </w:r>
      <w:bookmarkEnd w:id="31"/>
      <w:bookmarkEnd w:id="32"/>
      <w:r w:rsidR="00D3121B">
        <w:rPr>
          <w:rFonts w:ascii="Times New Roman CYR" w:hAnsi="Times New Roman CYR" w:cs="Times New Roman CYR"/>
          <w:sz w:val="28"/>
          <w:szCs w:val="28"/>
        </w:rPr>
        <w:t xml:space="preserve">г. и составляет </w:t>
      </w:r>
      <w:bookmarkStart w:id="33" w:name="OLE_LINK6"/>
      <w:bookmarkStart w:id="34" w:name="OLE_LINK7"/>
      <w:r w:rsidR="00D3121B" w:rsidRPr="00D3121B">
        <w:rPr>
          <w:rFonts w:ascii="Times New Roman CYR" w:hAnsi="Times New Roman CYR" w:cs="Times New Roman CYR"/>
          <w:sz w:val="28"/>
          <w:szCs w:val="28"/>
        </w:rPr>
        <w:t xml:space="preserve">118 365 </w:t>
      </w:r>
      <w:bookmarkEnd w:id="33"/>
      <w:bookmarkEnd w:id="34"/>
      <w:r w:rsidR="00D3121B" w:rsidRPr="00D3121B">
        <w:rPr>
          <w:rFonts w:ascii="Times New Roman CYR" w:hAnsi="Times New Roman CYR" w:cs="Times New Roman CYR"/>
          <w:sz w:val="28"/>
          <w:szCs w:val="28"/>
        </w:rPr>
        <w:t>(сто восемнадцать тысяч триста шестьдесят пять) рублей, 00 коп.</w:t>
      </w:r>
    </w:p>
    <w:p w:rsidR="00CD03FB" w:rsidRPr="002F0B8A" w:rsidRDefault="00CD03FB" w:rsidP="002F0B8A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CD03FB">
        <w:rPr>
          <w:rFonts w:ascii="Times New Roman CYR" w:hAnsi="Times New Roman CYR" w:cs="Times New Roman CYR"/>
          <w:sz w:val="28"/>
          <w:szCs w:val="28"/>
        </w:rPr>
        <w:t xml:space="preserve">Начальная цена продажи имущества </w:t>
      </w:r>
      <w:r w:rsidR="00942747"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="002F0B8A" w:rsidRPr="002F0B8A">
        <w:rPr>
          <w:rFonts w:ascii="Times New Roman CYR" w:hAnsi="Times New Roman CYR" w:cs="Times New Roman CYR"/>
          <w:sz w:val="28"/>
          <w:szCs w:val="28"/>
        </w:rPr>
        <w:t xml:space="preserve">Лот №1 – </w:t>
      </w:r>
      <w:bookmarkStart w:id="35" w:name="OLE_LINK44"/>
      <w:bookmarkStart w:id="36" w:name="OLE_LINK45"/>
      <w:r w:rsidR="00D3121B" w:rsidRPr="00D3121B">
        <w:rPr>
          <w:rFonts w:ascii="Times New Roman CYR" w:hAnsi="Times New Roman CYR" w:cs="Times New Roman CYR"/>
          <w:sz w:val="28"/>
          <w:szCs w:val="28"/>
        </w:rPr>
        <w:t xml:space="preserve">118 365 </w:t>
      </w:r>
      <w:bookmarkEnd w:id="35"/>
      <w:bookmarkEnd w:id="36"/>
      <w:r w:rsidR="00D3121B" w:rsidRPr="00D3121B">
        <w:rPr>
          <w:rFonts w:ascii="Times New Roman CYR" w:hAnsi="Times New Roman CYR" w:cs="Times New Roman CYR"/>
          <w:sz w:val="28"/>
          <w:szCs w:val="28"/>
        </w:rPr>
        <w:t>(сто восемнадцать тысяч триста шестьдесят пять) рублей, 00 коп.</w:t>
      </w:r>
      <w:r w:rsidR="002F0B8A" w:rsidRPr="002F0B8A">
        <w:rPr>
          <w:rFonts w:ascii="Times New Roman CYR" w:hAnsi="Times New Roman CYR" w:cs="Times New Roman CYR"/>
          <w:sz w:val="28"/>
          <w:szCs w:val="28"/>
        </w:rPr>
        <w:t>, НДС не облагается.</w:t>
      </w:r>
    </w:p>
    <w:p w:rsidR="00CF152A" w:rsidRDefault="00CF152A" w:rsidP="00CF152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аг аукциона </w:t>
      </w:r>
      <w:r w:rsidR="00D3121B">
        <w:rPr>
          <w:rFonts w:ascii="Times New Roman CYR" w:hAnsi="Times New Roman CYR" w:cs="Times New Roman CYR"/>
          <w:sz w:val="28"/>
          <w:szCs w:val="28"/>
        </w:rPr>
        <w:t>5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% от начальной цены лота, </w:t>
      </w:r>
    </w:p>
    <w:p w:rsidR="00CF152A" w:rsidRPr="00E64817" w:rsidRDefault="00CF152A" w:rsidP="00CF152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азмер задатка 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E64817">
        <w:rPr>
          <w:rFonts w:ascii="Times New Roman CYR" w:hAnsi="Times New Roman CYR" w:cs="Times New Roman CYR"/>
          <w:sz w:val="28"/>
          <w:szCs w:val="28"/>
        </w:rPr>
        <w:t>0 % от начальной цены лота.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37" w:name="OLE_LINK4"/>
      <w:bookmarkStart w:id="38" w:name="OLE_LINK5"/>
      <w:bookmarkStart w:id="39" w:name="OLE_LINK43"/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40" w:name="OLE_LINK23"/>
      <w:r w:rsidR="002C7610">
        <w:rPr>
          <w:rFonts w:ascii="Times New Roman CYR" w:hAnsi="Times New Roman CYR" w:cs="Times New Roman CYR"/>
          <w:sz w:val="28"/>
          <w:szCs w:val="28"/>
        </w:rPr>
        <w:t>О</w:t>
      </w:r>
      <w:r w:rsidRPr="00E64817">
        <w:rPr>
          <w:rFonts w:ascii="Times New Roman CYR" w:hAnsi="Times New Roman CYR" w:cs="Times New Roman CYR"/>
          <w:sz w:val="28"/>
          <w:szCs w:val="28"/>
        </w:rPr>
        <w:t>знаком</w:t>
      </w:r>
      <w:r w:rsidR="002C7610">
        <w:rPr>
          <w:rFonts w:ascii="Times New Roman CYR" w:hAnsi="Times New Roman CYR" w:cs="Times New Roman CYR"/>
          <w:sz w:val="28"/>
          <w:szCs w:val="28"/>
        </w:rPr>
        <w:t>ится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с документацией</w:t>
      </w:r>
      <w:r w:rsidR="002C7610">
        <w:rPr>
          <w:rFonts w:ascii="Times New Roman CYR" w:hAnsi="Times New Roman CYR" w:cs="Times New Roman CYR"/>
          <w:sz w:val="28"/>
          <w:szCs w:val="28"/>
        </w:rPr>
        <w:t xml:space="preserve"> и имуществом можно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с </w:t>
      </w:r>
      <w:r w:rsidR="00D3121B">
        <w:rPr>
          <w:rFonts w:ascii="Times New Roman CYR" w:hAnsi="Times New Roman CYR" w:cs="Times New Roman CYR"/>
          <w:sz w:val="28"/>
          <w:szCs w:val="28"/>
        </w:rPr>
        <w:t>2</w:t>
      </w:r>
      <w:r w:rsidR="00E409A7">
        <w:rPr>
          <w:rFonts w:ascii="Times New Roman CYR" w:hAnsi="Times New Roman CYR" w:cs="Times New Roman CYR"/>
          <w:sz w:val="28"/>
          <w:szCs w:val="28"/>
        </w:rPr>
        <w:t>1</w:t>
      </w:r>
      <w:r w:rsidR="00D3121B">
        <w:rPr>
          <w:rFonts w:ascii="Times New Roman CYR" w:hAnsi="Times New Roman CYR" w:cs="Times New Roman CYR"/>
          <w:sz w:val="28"/>
          <w:szCs w:val="28"/>
        </w:rPr>
        <w:t>.02</w:t>
      </w:r>
      <w:r w:rsidR="002F0B8A" w:rsidRPr="002F0B8A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до окончания торгов с 11.00 до 16.00 час.</w:t>
      </w:r>
      <w:r w:rsidR="002C7610">
        <w:rPr>
          <w:rFonts w:ascii="Times New Roman CYR" w:hAnsi="Times New Roman CYR" w:cs="Times New Roman CYR"/>
          <w:sz w:val="28"/>
          <w:szCs w:val="28"/>
        </w:rPr>
        <w:t xml:space="preserve"> по рабочим дням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, </w:t>
      </w:r>
      <w:bookmarkEnd w:id="40"/>
      <w:r w:rsidR="00CD03FB" w:rsidRPr="00CD03FB">
        <w:rPr>
          <w:rFonts w:ascii="Times New Roman CYR" w:hAnsi="Times New Roman CYR" w:cs="Times New Roman CYR"/>
          <w:sz w:val="28"/>
          <w:szCs w:val="28"/>
        </w:rPr>
        <w:t>предварительно согласовав время и дату по телефону: 8 (499) 372-50-90</w:t>
      </w:r>
      <w:r w:rsidRPr="00E64817">
        <w:rPr>
          <w:rFonts w:ascii="Times New Roman CYR" w:hAnsi="Times New Roman CYR" w:cs="Times New Roman CYR"/>
          <w:sz w:val="28"/>
          <w:szCs w:val="28"/>
        </w:rPr>
        <w:t>.</w:t>
      </w:r>
    </w:p>
    <w:p w:rsidR="00E64817" w:rsidRPr="00357ED2" w:rsidRDefault="00E64817" w:rsidP="00357ED2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41" w:name="OLE_LINK32"/>
      <w:bookmarkStart w:id="42" w:name="OLE_LINK33"/>
      <w:bookmarkStart w:id="43" w:name="OLE_LINK34"/>
      <w:bookmarkEnd w:id="37"/>
      <w:bookmarkEnd w:id="38"/>
      <w:bookmarkEnd w:id="39"/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Задаток вносится не позднее </w:t>
      </w:r>
      <w:r w:rsidR="00E409A7">
        <w:rPr>
          <w:rFonts w:ascii="Times New Roman CYR" w:hAnsi="Times New Roman CYR" w:cs="Times New Roman CYR"/>
          <w:sz w:val="28"/>
          <w:szCs w:val="28"/>
        </w:rPr>
        <w:t>02.04</w:t>
      </w:r>
      <w:r w:rsidR="002F0B8A" w:rsidRPr="002F0B8A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до 1</w:t>
      </w:r>
      <w:r w:rsidR="00CF152A">
        <w:rPr>
          <w:rFonts w:ascii="Times New Roman CYR" w:hAnsi="Times New Roman CYR" w:cs="Times New Roman CYR"/>
          <w:sz w:val="28"/>
          <w:szCs w:val="28"/>
        </w:rPr>
        <w:t>1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.00 час. по следующим </w:t>
      </w:r>
      <w:bookmarkStart w:id="44" w:name="OLE_LINK52"/>
      <w:bookmarkStart w:id="45" w:name="OLE_LINK53"/>
      <w:r w:rsidRPr="00E64817">
        <w:rPr>
          <w:rFonts w:ascii="Times New Roman CYR" w:hAnsi="Times New Roman CYR" w:cs="Times New Roman CYR"/>
          <w:sz w:val="28"/>
          <w:szCs w:val="28"/>
        </w:rPr>
        <w:t xml:space="preserve">реквизитам: Получатель: </w:t>
      </w:r>
      <w:r w:rsidR="00357ED2" w:rsidRPr="00357ED2">
        <w:rPr>
          <w:rFonts w:ascii="Times New Roman CYR" w:hAnsi="Times New Roman CYR" w:cs="Times New Roman CYR"/>
          <w:sz w:val="28"/>
          <w:szCs w:val="28"/>
        </w:rPr>
        <w:t>Русских Марк</w:t>
      </w:r>
      <w:r w:rsidR="00357ED2">
        <w:rPr>
          <w:rFonts w:ascii="Times New Roman CYR" w:hAnsi="Times New Roman CYR" w:cs="Times New Roman CYR"/>
          <w:sz w:val="28"/>
          <w:szCs w:val="28"/>
        </w:rPr>
        <w:t xml:space="preserve"> Владимирович</w:t>
      </w:r>
      <w:r w:rsidR="00357ED2" w:rsidRPr="00357ED2">
        <w:rPr>
          <w:rFonts w:ascii="Times New Roman CYR" w:hAnsi="Times New Roman CYR" w:cs="Times New Roman CYR"/>
          <w:sz w:val="28"/>
          <w:szCs w:val="28"/>
        </w:rPr>
        <w:t xml:space="preserve"> (ИНН 732897243502</w:t>
      </w:r>
      <w:r w:rsidR="00357ED2">
        <w:rPr>
          <w:rFonts w:ascii="Times New Roman CYR" w:hAnsi="Times New Roman CYR" w:cs="Times New Roman CYR"/>
          <w:sz w:val="28"/>
          <w:szCs w:val="28"/>
        </w:rPr>
        <w:t>)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рас. счет </w:t>
      </w:r>
      <w:r w:rsidR="00357ED2">
        <w:rPr>
          <w:rFonts w:ascii="Times New Roman CYR" w:hAnsi="Times New Roman CYR" w:cs="Times New Roman CYR"/>
          <w:sz w:val="28"/>
          <w:szCs w:val="28"/>
        </w:rPr>
        <w:t>40817810753104013708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>, Банк получателя</w:t>
      </w:r>
      <w:r w:rsidR="00357ED2">
        <w:rPr>
          <w:rFonts w:ascii="Times New Roman CYR" w:hAnsi="Times New Roman CYR" w:cs="Times New Roman CYR"/>
          <w:sz w:val="28"/>
          <w:szCs w:val="28"/>
        </w:rPr>
        <w:t>: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357ED2" w:rsidRPr="00357ED2">
        <w:rPr>
          <w:rFonts w:ascii="Times New Roman CYR" w:hAnsi="Times New Roman CYR" w:cs="Times New Roman CYR"/>
          <w:sz w:val="28"/>
          <w:szCs w:val="28"/>
        </w:rPr>
        <w:t>ВТБ</w:t>
      </w:r>
      <w:proofErr w:type="spellEnd"/>
      <w:r w:rsidR="00357ED2" w:rsidRPr="00357ED2"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 w:rsidR="00357ED2" w:rsidRPr="00357ED2">
        <w:rPr>
          <w:rFonts w:ascii="Times New Roman CYR" w:hAnsi="Times New Roman CYR" w:cs="Times New Roman CYR"/>
          <w:sz w:val="28"/>
          <w:szCs w:val="28"/>
        </w:rPr>
        <w:t>ПАО</w:t>
      </w:r>
      <w:proofErr w:type="spellEnd"/>
      <w:r w:rsidR="00357ED2" w:rsidRPr="00357ED2">
        <w:rPr>
          <w:rFonts w:ascii="Times New Roman CYR" w:hAnsi="Times New Roman CYR" w:cs="Times New Roman CYR"/>
          <w:sz w:val="28"/>
          <w:szCs w:val="28"/>
        </w:rPr>
        <w:t>) в г. Москве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E178C1" w:rsidRPr="00E178C1">
        <w:rPr>
          <w:rFonts w:ascii="Times New Roman CYR" w:hAnsi="Times New Roman CYR" w:cs="Times New Roman CYR"/>
          <w:sz w:val="28"/>
          <w:szCs w:val="28"/>
        </w:rPr>
        <w:t>БИК</w:t>
      </w:r>
      <w:proofErr w:type="spellEnd"/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57ED2" w:rsidRPr="00357ED2">
        <w:rPr>
          <w:rFonts w:ascii="Times New Roman CYR" w:hAnsi="Times New Roman CYR" w:cs="Times New Roman CYR"/>
          <w:sz w:val="28"/>
          <w:szCs w:val="28"/>
        </w:rPr>
        <w:t>044525411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E178C1" w:rsidRPr="00E178C1">
        <w:rPr>
          <w:rFonts w:ascii="Times New Roman CYR" w:hAnsi="Times New Roman CYR" w:cs="Times New Roman CYR"/>
          <w:sz w:val="28"/>
          <w:szCs w:val="28"/>
        </w:rPr>
        <w:t>кор</w:t>
      </w:r>
      <w:proofErr w:type="spellEnd"/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. счет </w:t>
      </w:r>
      <w:r w:rsidR="00357ED2" w:rsidRPr="00357ED2">
        <w:rPr>
          <w:rFonts w:ascii="Times New Roman CYR" w:hAnsi="Times New Roman CYR" w:cs="Times New Roman CYR"/>
          <w:sz w:val="28"/>
          <w:szCs w:val="28"/>
        </w:rPr>
        <w:t>30101810145250000411</w:t>
      </w:r>
      <w:bookmarkEnd w:id="44"/>
      <w:bookmarkEnd w:id="45"/>
    </w:p>
    <w:bookmarkEnd w:id="41"/>
    <w:bookmarkEnd w:id="42"/>
    <w:bookmarkEnd w:id="43"/>
    <w:p w:rsid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Задаток считается внесенным с даты поступления всей суммы задатка на счет, указанный Организатором торгов в информационном сообщении.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 </w:t>
      </w:r>
    </w:p>
    <w:p w:rsidR="0093308B" w:rsidRPr="00E64817" w:rsidRDefault="0093308B" w:rsidP="0093308B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6" w:name="OLE_LINK35"/>
      <w:bookmarkStart w:id="47" w:name="OLE_LINK36"/>
      <w:r w:rsidRPr="0093308B">
        <w:rPr>
          <w:rFonts w:ascii="Times New Roman CYR" w:hAnsi="Times New Roman CYR" w:cs="Times New Roman CYR"/>
          <w:sz w:val="28"/>
          <w:szCs w:val="28"/>
        </w:rPr>
        <w:lastRenderedPageBreak/>
        <w:t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48" w:name="OLE_LINK37"/>
      <w:bookmarkStart w:id="49" w:name="OLE_LINK38"/>
      <w:bookmarkEnd w:id="46"/>
      <w:bookmarkEnd w:id="47"/>
      <w:r w:rsidRPr="00E64817">
        <w:rPr>
          <w:rFonts w:ascii="Times New Roman CYR" w:hAnsi="Times New Roman CYR" w:cs="Times New Roman CYR"/>
          <w:sz w:val="28"/>
          <w:szCs w:val="28"/>
        </w:rPr>
        <w:tab/>
        <w:t>Заявка на участие в торгах оформляется в форме электронного документа, подписанного электронной цифровой подписью заявителя, и должна содержать сведения и приложения согласно требованиям пункта 4 Приложения № 1 к Приказу Министерства экономического развития Российской Федерации № 495 от 23 июля 2015 г.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50" w:name="OLE_LINK30"/>
      <w:bookmarkStart w:id="51" w:name="OLE_LINK31"/>
      <w:r w:rsidRPr="00E64817">
        <w:rPr>
          <w:rFonts w:ascii="Times New Roman CYR" w:hAnsi="Times New Roman CYR" w:cs="Times New Roman CYR"/>
          <w:sz w:val="28"/>
          <w:szCs w:val="28"/>
        </w:rPr>
        <w:tab/>
        <w:t>Представление заявок и оформление участия в торгах осуществляется в порядке, установленном Приказом Минэкономразвития № 495 от 23 июля 2015 г. и регламентом работы электронной площадки. Форма и содержание заявки на участие в торгах, а также перечень прилагаемых к заявке документов и их оформление должны соответствовать п. 11 ст. 110 Закона о банкротстве.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К участию в торгах допускаются юридические и физические лица, своевременно подавшие заявку на участие в торгах с приложением необходимых документов и внесшие сумму задатка.</w:t>
      </w:r>
    </w:p>
    <w:bookmarkEnd w:id="50"/>
    <w:bookmarkEnd w:id="51"/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Подведение результатов аукциона в 14.00 час. </w:t>
      </w:r>
      <w:r w:rsidR="00E409A7">
        <w:rPr>
          <w:rFonts w:ascii="Times New Roman CYR" w:hAnsi="Times New Roman CYR" w:cs="Times New Roman CYR"/>
          <w:sz w:val="28"/>
          <w:szCs w:val="28"/>
        </w:rPr>
        <w:t>02.04</w:t>
      </w:r>
      <w:r w:rsidR="00EA213E" w:rsidRPr="00EA213E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</w:t>
      </w:r>
      <w:bookmarkStart w:id="52" w:name="OLE_LINK46"/>
      <w:bookmarkStart w:id="53" w:name="OLE_LINK47"/>
      <w:r w:rsidRPr="00E64817">
        <w:rPr>
          <w:rFonts w:ascii="Times New Roman CYR" w:hAnsi="Times New Roman CYR" w:cs="Times New Roman CYR"/>
          <w:sz w:val="28"/>
          <w:szCs w:val="28"/>
        </w:rPr>
        <w:t>Победителем аукциона признается участник, предложивший наиболее высокую цену</w:t>
      </w:r>
      <w:bookmarkEnd w:id="52"/>
      <w:bookmarkEnd w:id="53"/>
      <w:r w:rsidRPr="00E64817">
        <w:rPr>
          <w:rFonts w:ascii="Times New Roman CYR" w:hAnsi="Times New Roman CYR" w:cs="Times New Roman CYR"/>
          <w:sz w:val="28"/>
          <w:szCs w:val="28"/>
        </w:rPr>
        <w:t>.</w:t>
      </w:r>
    </w:p>
    <w:bookmarkEnd w:id="48"/>
    <w:bookmarkEnd w:id="49"/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54" w:name="OLE_LINK48"/>
      <w:bookmarkStart w:id="55" w:name="OLE_LINK49"/>
      <w:r w:rsidRPr="00E64817">
        <w:rPr>
          <w:rFonts w:ascii="Times New Roman CYR" w:hAnsi="Times New Roman CYR" w:cs="Times New Roman CYR"/>
          <w:sz w:val="28"/>
          <w:szCs w:val="28"/>
        </w:rPr>
        <w:t xml:space="preserve">С победителем аукциона в течение </w:t>
      </w:r>
      <w:r w:rsidR="0093308B">
        <w:rPr>
          <w:rFonts w:ascii="Times New Roman CYR" w:hAnsi="Times New Roman CYR" w:cs="Times New Roman CYR"/>
          <w:sz w:val="28"/>
          <w:szCs w:val="28"/>
        </w:rPr>
        <w:t>10</w:t>
      </w:r>
      <w:r w:rsidRPr="00E64817">
        <w:rPr>
          <w:rFonts w:ascii="Times New Roman CYR" w:hAnsi="Times New Roman CYR" w:cs="Times New Roman CYR"/>
          <w:sz w:val="28"/>
          <w:szCs w:val="28"/>
        </w:rPr>
        <w:t>-ти рабочих дней с момента подписания протокола о результатах проведения аукциона заключается договор купли-продажи</w:t>
      </w:r>
      <w:bookmarkEnd w:id="54"/>
      <w:bookmarkEnd w:id="55"/>
      <w:r w:rsidRPr="00E64817">
        <w:rPr>
          <w:rFonts w:ascii="Times New Roman CYR" w:hAnsi="Times New Roman CYR" w:cs="Times New Roman CYR"/>
          <w:sz w:val="28"/>
          <w:szCs w:val="28"/>
        </w:rPr>
        <w:t>.</w:t>
      </w:r>
    </w:p>
    <w:p w:rsidR="002045CE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56" w:name="OLE_LINK50"/>
      <w:bookmarkStart w:id="57" w:name="OLE_LINK51"/>
      <w:r w:rsidRPr="00E64817">
        <w:rPr>
          <w:rFonts w:ascii="Times New Roman CYR" w:hAnsi="Times New Roman CYR" w:cs="Times New Roman CYR"/>
          <w:sz w:val="28"/>
          <w:szCs w:val="28"/>
        </w:rPr>
        <w:t>Срок оплаты имущества – 30 дней со дня подписания договора купли-продажи</w:t>
      </w:r>
      <w:bookmarkEnd w:id="56"/>
      <w:bookmarkEnd w:id="57"/>
      <w:r w:rsidRPr="00E64817">
        <w:rPr>
          <w:rFonts w:ascii="Times New Roman CYR" w:hAnsi="Times New Roman CYR" w:cs="Times New Roman CYR"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</w:p>
    <w:sectPr w:rsidR="002045CE" w:rsidRPr="00E6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17"/>
    <w:rsid w:val="000D0532"/>
    <w:rsid w:val="000E60C3"/>
    <w:rsid w:val="00143C1C"/>
    <w:rsid w:val="0015338F"/>
    <w:rsid w:val="001F4011"/>
    <w:rsid w:val="002045CE"/>
    <w:rsid w:val="00242459"/>
    <w:rsid w:val="002B3366"/>
    <w:rsid w:val="002C7610"/>
    <w:rsid w:val="002F0B8A"/>
    <w:rsid w:val="003322CB"/>
    <w:rsid w:val="00357ED2"/>
    <w:rsid w:val="00363375"/>
    <w:rsid w:val="00391B75"/>
    <w:rsid w:val="004C2EA8"/>
    <w:rsid w:val="004F1720"/>
    <w:rsid w:val="005224CB"/>
    <w:rsid w:val="005227AA"/>
    <w:rsid w:val="005B6E59"/>
    <w:rsid w:val="005D66AA"/>
    <w:rsid w:val="006F3C61"/>
    <w:rsid w:val="00727D6E"/>
    <w:rsid w:val="00767166"/>
    <w:rsid w:val="007C434F"/>
    <w:rsid w:val="00881E40"/>
    <w:rsid w:val="0089343F"/>
    <w:rsid w:val="008F2BA5"/>
    <w:rsid w:val="0093308B"/>
    <w:rsid w:val="00942747"/>
    <w:rsid w:val="00993621"/>
    <w:rsid w:val="009B7014"/>
    <w:rsid w:val="00AC572F"/>
    <w:rsid w:val="00BB79A2"/>
    <w:rsid w:val="00BB79CE"/>
    <w:rsid w:val="00C536B5"/>
    <w:rsid w:val="00C768F0"/>
    <w:rsid w:val="00CC3BAA"/>
    <w:rsid w:val="00CD03FB"/>
    <w:rsid w:val="00CD5C5E"/>
    <w:rsid w:val="00CF152A"/>
    <w:rsid w:val="00D3121B"/>
    <w:rsid w:val="00D332C8"/>
    <w:rsid w:val="00D44425"/>
    <w:rsid w:val="00D8550C"/>
    <w:rsid w:val="00E178C1"/>
    <w:rsid w:val="00E342B9"/>
    <w:rsid w:val="00E409A7"/>
    <w:rsid w:val="00E64817"/>
    <w:rsid w:val="00EA213E"/>
    <w:rsid w:val="00FC2F04"/>
    <w:rsid w:val="00FC748D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3318"/>
  <w15:chartTrackingRefBased/>
  <w15:docId w15:val="{7582FE14-D34C-4313-99F9-BC20896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C1"/>
    <w:pPr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B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B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F0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azar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oval73@yandex.ru</dc:creator>
  <cp:keywords/>
  <dc:description/>
  <cp:lastModifiedBy>oval73@yandex.ru</cp:lastModifiedBy>
  <cp:revision>6</cp:revision>
  <cp:lastPrinted>2018-02-19T11:21:00Z</cp:lastPrinted>
  <dcterms:created xsi:type="dcterms:W3CDTF">2018-02-19T11:22:00Z</dcterms:created>
  <dcterms:modified xsi:type="dcterms:W3CDTF">2018-02-20T08:36:00Z</dcterms:modified>
</cp:coreProperties>
</file>