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EC" w:rsidRDefault="00BB06EC" w:rsidP="00BB0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задатка </w:t>
      </w:r>
    </w:p>
    <w:p w:rsidR="00BB06EC" w:rsidRDefault="00BB06EC" w:rsidP="00BB06EC">
      <w:pPr>
        <w:jc w:val="center"/>
      </w:pPr>
    </w:p>
    <w:p w:rsidR="00BB06EC" w:rsidRDefault="00BB06EC" w:rsidP="00BB06EC">
      <w:r>
        <w:t xml:space="preserve">г. Новокузнецк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__» ________  2020 г.</w:t>
      </w:r>
    </w:p>
    <w:p w:rsidR="00BB06EC" w:rsidRDefault="00BB06EC" w:rsidP="00BB06EC"/>
    <w:p w:rsidR="00BB06EC" w:rsidRDefault="00BB06EC" w:rsidP="00BB06EC">
      <w:pPr>
        <w:ind w:firstLine="360"/>
        <w:jc w:val="both"/>
      </w:pPr>
      <w:r>
        <w:rPr>
          <w:b/>
        </w:rPr>
        <w:t>Минин Роман Александрович,</w:t>
      </w:r>
      <w:r>
        <w:t xml:space="preserve"> именуемый в дальнейшем «Продавец», в лице финансового управляющего </w:t>
      </w:r>
      <w:proofErr w:type="spellStart"/>
      <w:r>
        <w:t>Севостьяновой</w:t>
      </w:r>
      <w:proofErr w:type="spellEnd"/>
      <w:r>
        <w:t xml:space="preserve"> Анны Сергеевны, действующей на основании Решения Арбитражного суда Новосибирской области </w:t>
      </w:r>
      <w:proofErr w:type="gramStart"/>
      <w:r>
        <w:t xml:space="preserve">от  </w:t>
      </w:r>
      <w:r w:rsidRPr="002947AF">
        <w:rPr>
          <w:color w:val="333333"/>
          <w:sz w:val="22"/>
          <w:szCs w:val="22"/>
        </w:rPr>
        <w:t>02.08.2018</w:t>
      </w:r>
      <w:proofErr w:type="gramEnd"/>
      <w:r w:rsidRPr="002947AF">
        <w:rPr>
          <w:color w:val="333333"/>
          <w:sz w:val="22"/>
          <w:szCs w:val="22"/>
        </w:rPr>
        <w:t xml:space="preserve"> </w:t>
      </w:r>
      <w:r>
        <w:t xml:space="preserve">    А45-18650/2018</w:t>
      </w:r>
    </w:p>
    <w:p w:rsidR="00BB06EC" w:rsidRDefault="00BB06EC" w:rsidP="00BB06EC">
      <w:pPr>
        <w:ind w:firstLine="360"/>
        <w:jc w:val="both"/>
      </w:pPr>
      <w:r>
        <w:t xml:space="preserve">  с одной стороны, и_________________________________________________________, именуемое в дальнейшем «Претендент»,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 </w:t>
      </w:r>
    </w:p>
    <w:p w:rsidR="00BB06EC" w:rsidRDefault="00BB06EC" w:rsidP="00BB06EC">
      <w:pPr>
        <w:jc w:val="both"/>
      </w:pPr>
    </w:p>
    <w:p w:rsidR="00BB06EC" w:rsidRDefault="00BB06EC" w:rsidP="00BB06E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BB06EC" w:rsidRDefault="00BB06EC" w:rsidP="00BB06EC">
      <w:pPr>
        <w:pStyle w:val="Default"/>
        <w:jc w:val="both"/>
        <w:rPr>
          <w:sz w:val="23"/>
          <w:szCs w:val="23"/>
        </w:rPr>
      </w:pPr>
      <w:r>
        <w:t xml:space="preserve">1.1. Претендент обязуется перечислить на счет организатора торгов задаток в размере </w:t>
      </w:r>
      <w:proofErr w:type="gramStart"/>
      <w:r>
        <w:t>_  руб.</w:t>
      </w:r>
      <w:proofErr w:type="gramEnd"/>
      <w:r>
        <w:t xml:space="preserve"> (10% от начальной цены лота) в счет обеспечения оплаты имущества – Лот № 1: Автомобиль </w:t>
      </w:r>
      <w:r>
        <w:rPr>
          <w:lang w:val="en-US"/>
        </w:rPr>
        <w:t>KIO</w:t>
      </w:r>
      <w:r w:rsidRPr="00BB06EC">
        <w:t xml:space="preserve"> </w:t>
      </w:r>
      <w:r>
        <w:rPr>
          <w:lang w:val="en-US"/>
        </w:rPr>
        <w:t>RIO</w:t>
      </w:r>
      <w:r>
        <w:t xml:space="preserve">, </w:t>
      </w:r>
      <w:r w:rsidRPr="00BB06EC">
        <w:t>VIN Z94СТ41 BBDR147816</w:t>
      </w:r>
      <w:r w:rsidR="00E2444C">
        <w:t>,</w:t>
      </w:r>
      <w:r>
        <w:t xml:space="preserve"> 2011 года выпуска, цвет серый, седан, приобретаемого на проводимой Организатором торгов продаже посредством публичного предложения имущества Минина Р.А.</w:t>
      </w:r>
    </w:p>
    <w:p w:rsidR="00BB06EC" w:rsidRDefault="00BB06EC" w:rsidP="00BB06EC">
      <w:pPr>
        <w:numPr>
          <w:ilvl w:val="1"/>
          <w:numId w:val="1"/>
        </w:numPr>
        <w:shd w:val="clear" w:color="auto" w:fill="FFFFFF"/>
        <w:tabs>
          <w:tab w:val="clear" w:pos="360"/>
          <w:tab w:val="left" w:pos="384"/>
        </w:tabs>
        <w:jc w:val="both"/>
        <w:rPr>
          <w:color w:val="000000"/>
          <w:spacing w:val="-6"/>
        </w:rPr>
      </w:pPr>
      <w:r>
        <w:t xml:space="preserve">1.2. </w:t>
      </w:r>
      <w:r>
        <w:rPr>
          <w:color w:val="000000"/>
          <w:spacing w:val="-2"/>
        </w:rPr>
        <w:t>Датой внесения задатка считается дата зачисления полной суммы задатка в соответствии с у</w:t>
      </w:r>
      <w:r>
        <w:rPr>
          <w:color w:val="000000"/>
          <w:spacing w:val="-4"/>
        </w:rPr>
        <w:t>словиями настоящего Договора на расчетный счет Организатора торгов. Внесение задатка п</w:t>
      </w:r>
      <w:r>
        <w:rPr>
          <w:color w:val="000000"/>
          <w:spacing w:val="-3"/>
        </w:rPr>
        <w:t xml:space="preserve">одтверждается оригиналом платежного документа с отметкой банка об исполнении, свидетельствующем о </w:t>
      </w:r>
      <w:proofErr w:type="gramStart"/>
      <w:r>
        <w:rPr>
          <w:color w:val="000000"/>
          <w:spacing w:val="-3"/>
        </w:rPr>
        <w:t>зачислении  денежных</w:t>
      </w:r>
      <w:proofErr w:type="gramEnd"/>
      <w:r>
        <w:rPr>
          <w:color w:val="000000"/>
          <w:spacing w:val="-3"/>
        </w:rPr>
        <w:t xml:space="preserve"> средств (задатка) в полной сумме на расчетный счет организатора торгов.</w:t>
      </w:r>
    </w:p>
    <w:p w:rsidR="00BB06EC" w:rsidRDefault="00BB06EC" w:rsidP="00BB06EC">
      <w:pPr>
        <w:shd w:val="clear" w:color="auto" w:fill="FFFFFF"/>
        <w:tabs>
          <w:tab w:val="left" w:pos="384"/>
        </w:tabs>
        <w:jc w:val="both"/>
      </w:pPr>
      <w:r>
        <w:rPr>
          <w:color w:val="000000"/>
          <w:spacing w:val="-6"/>
        </w:rPr>
        <w:tab/>
        <w:t xml:space="preserve">1.3. </w:t>
      </w:r>
      <w:r>
        <w:rPr>
          <w:color w:val="000000"/>
        </w:rPr>
        <w:t xml:space="preserve">Претендент соглашается с тем, что в случае, если к моменту окончания срока приема заявок и подписания протокола об определении участников торгов не получено </w:t>
      </w:r>
      <w:r>
        <w:rPr>
          <w:color w:val="000000"/>
          <w:spacing w:val="-3"/>
        </w:rPr>
        <w:t>доказательств поступления денежных средс</w:t>
      </w:r>
      <w:r w:rsidR="00181793">
        <w:rPr>
          <w:color w:val="000000"/>
          <w:spacing w:val="-3"/>
        </w:rPr>
        <w:t xml:space="preserve">тв на расчетный </w:t>
      </w:r>
      <w:proofErr w:type="gramStart"/>
      <w:r w:rsidR="00181793">
        <w:rPr>
          <w:color w:val="000000"/>
          <w:spacing w:val="-3"/>
        </w:rPr>
        <w:t>счет</w:t>
      </w:r>
      <w:r>
        <w:rPr>
          <w:color w:val="000000"/>
          <w:spacing w:val="-3"/>
        </w:rPr>
        <w:t xml:space="preserve">  Организатора</w:t>
      </w:r>
      <w:proofErr w:type="gramEnd"/>
      <w:r>
        <w:rPr>
          <w:color w:val="000000"/>
          <w:spacing w:val="-3"/>
        </w:rPr>
        <w:t xml:space="preserve"> торгов, предусмотренных настоящим договором, обязательства Претендента по внесению задатка </w:t>
      </w:r>
      <w:r>
        <w:rPr>
          <w:color w:val="000000"/>
          <w:spacing w:val="-1"/>
        </w:rPr>
        <w:t>считаются невыполненными.</w:t>
      </w:r>
    </w:p>
    <w:p w:rsidR="00BB06EC" w:rsidRDefault="00BB06EC" w:rsidP="00BB06EC"/>
    <w:p w:rsidR="00BB06EC" w:rsidRDefault="00BB06EC" w:rsidP="00BB06E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Обязанности Сторон</w:t>
      </w:r>
    </w:p>
    <w:p w:rsidR="00BB06EC" w:rsidRDefault="00BB06EC" w:rsidP="00BB06EC">
      <w:pPr>
        <w:autoSpaceDE w:val="0"/>
        <w:autoSpaceDN w:val="0"/>
        <w:adjustRightInd w:val="0"/>
        <w:ind w:firstLine="426"/>
        <w:jc w:val="both"/>
      </w:pPr>
      <w:r>
        <w:t>2.1. Претендент обязан:</w:t>
      </w:r>
    </w:p>
    <w:p w:rsidR="00BB06EC" w:rsidRDefault="00BB06EC" w:rsidP="00BB06EC">
      <w:pPr>
        <w:autoSpaceDE w:val="0"/>
        <w:autoSpaceDN w:val="0"/>
        <w:adjustRightInd w:val="0"/>
        <w:ind w:firstLine="426"/>
        <w:jc w:val="both"/>
      </w:pPr>
      <w:r>
        <w:t>2.1.1. Обеспечить поступление указанных в п. 1.1 настоящего договора денежных средств на счет Организатора торгов.</w:t>
      </w:r>
    </w:p>
    <w:p w:rsidR="00BB06EC" w:rsidRDefault="00BB06EC" w:rsidP="00BB06EC">
      <w:pPr>
        <w:autoSpaceDE w:val="0"/>
        <w:autoSpaceDN w:val="0"/>
        <w:adjustRightInd w:val="0"/>
        <w:ind w:firstLine="426"/>
        <w:jc w:val="both"/>
      </w:pPr>
      <w:r>
        <w:t>2.1.2. В случае признания Претендента победителем, подписать с Организатором торгов, в день подведения итогов торгов, Протокол о результатах проведения торгов. В случае отказа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BB06EC" w:rsidRDefault="00BB06EC" w:rsidP="00BB06EC">
      <w:pPr>
        <w:autoSpaceDE w:val="0"/>
        <w:autoSpaceDN w:val="0"/>
        <w:adjustRightInd w:val="0"/>
        <w:ind w:firstLine="426"/>
        <w:jc w:val="both"/>
      </w:pPr>
      <w:r>
        <w:t>2.1.3. Подписать Договор купли-продажи имущества по результатам торгов, в течение пяти дней с даты получения предложения заключить договор купли-продажи от конкурсного управляющего.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BB06EC" w:rsidRDefault="00BB06EC" w:rsidP="00BB06EC">
      <w:pPr>
        <w:autoSpaceDE w:val="0"/>
        <w:autoSpaceDN w:val="0"/>
        <w:adjustRightInd w:val="0"/>
        <w:ind w:firstLine="426"/>
        <w:jc w:val="both"/>
      </w:pPr>
      <w:r>
        <w:t xml:space="preserve">2.1.4. В случае отказа или уклонения Претендента (победителя торгов) от подписания договора купли-продажи в течение срока, указанного в п. 2.1.3. настоящего Договора, внесенный задаток ему </w:t>
      </w:r>
      <w:proofErr w:type="gramStart"/>
      <w:r>
        <w:t>не возвращается</w:t>
      </w:r>
      <w:proofErr w:type="gramEnd"/>
      <w:r>
        <w:t xml:space="preserve"> и Организатор торгов вправе предложить заключить договор купли-продажи имущества следующему Претенденту. Так же внесенный задаток не возвращается в случае, если Претендент после подписания договора купли продажи имущества, не произведет его оплату в срок, установленный подписанным Договором купли-продажи.</w:t>
      </w:r>
    </w:p>
    <w:p w:rsidR="00BB06EC" w:rsidRDefault="00BB06EC" w:rsidP="00BB06EC">
      <w:pPr>
        <w:numPr>
          <w:ilvl w:val="1"/>
          <w:numId w:val="1"/>
        </w:numPr>
      </w:pPr>
    </w:p>
    <w:p w:rsidR="00BB06EC" w:rsidRDefault="00BB06EC" w:rsidP="00BB06EC">
      <w:pPr>
        <w:numPr>
          <w:ilvl w:val="1"/>
          <w:numId w:val="1"/>
        </w:numPr>
      </w:pPr>
      <w:r>
        <w:t>2.2. Организатор торгов обязан:</w:t>
      </w:r>
    </w:p>
    <w:p w:rsidR="00BB06EC" w:rsidRDefault="00BB06EC" w:rsidP="00BB06EC">
      <w:pPr>
        <w:autoSpaceDE w:val="0"/>
        <w:autoSpaceDN w:val="0"/>
        <w:adjustRightInd w:val="0"/>
        <w:ind w:firstLine="284"/>
        <w:jc w:val="both"/>
      </w:pPr>
      <w:r>
        <w:lastRenderedPageBreak/>
        <w:t xml:space="preserve"> 2.2.1. В случае снятия предмета торгов с торгов, вернуть задаток в течение десяти календарных дней со дня принятия решения об отмене торгов</w:t>
      </w:r>
    </w:p>
    <w:p w:rsidR="00BB06EC" w:rsidRDefault="00BB06EC" w:rsidP="00BB06EC">
      <w:pPr>
        <w:autoSpaceDE w:val="0"/>
        <w:autoSpaceDN w:val="0"/>
        <w:adjustRightInd w:val="0"/>
        <w:ind w:firstLine="284"/>
        <w:jc w:val="both"/>
      </w:pPr>
      <w:r>
        <w:t xml:space="preserve"> 2.2.2. В течение 5-ти дней с даты подписания протокола о результатах проведения торгов направить Претенденту (победителю торгов) предложение заключить договор купли-продажи имущества с приложением проекта данного договора в соответствие с представленным победителем торгов предложением о цене имущества.</w:t>
      </w:r>
    </w:p>
    <w:p w:rsidR="00BB06EC" w:rsidRDefault="00BB06EC" w:rsidP="00BB06EC">
      <w:pPr>
        <w:autoSpaceDE w:val="0"/>
        <w:autoSpaceDN w:val="0"/>
        <w:adjustRightInd w:val="0"/>
        <w:ind w:firstLine="284"/>
        <w:jc w:val="both"/>
      </w:pPr>
      <w:r>
        <w:t>2.2.3. Организатор торгов возвращает претенденту задаток в случаях отказа претенденту в допуске к участию в торгах, отзыва претендентом своей заявки, в течение 30 (тридцати) дней с момента поступления от Претендента соответствующего заявления с реквизитами для перечисления.</w:t>
      </w:r>
    </w:p>
    <w:p w:rsidR="00BB06EC" w:rsidRDefault="00BB06EC" w:rsidP="00BB06EC">
      <w:pPr>
        <w:numPr>
          <w:ilvl w:val="1"/>
          <w:numId w:val="1"/>
        </w:numPr>
      </w:pPr>
    </w:p>
    <w:p w:rsidR="00BB06EC" w:rsidRDefault="00BB06EC" w:rsidP="00BB06EC">
      <w:pPr>
        <w:autoSpaceDE w:val="0"/>
        <w:autoSpaceDN w:val="0"/>
        <w:adjustRightInd w:val="0"/>
        <w:ind w:left="720"/>
        <w:jc w:val="center"/>
        <w:rPr>
          <w:b/>
        </w:rPr>
      </w:pPr>
      <w:r>
        <w:rPr>
          <w:b/>
        </w:rPr>
        <w:t>3. Срок действия Договора</w:t>
      </w:r>
    </w:p>
    <w:p w:rsidR="00BB06EC" w:rsidRDefault="00BB06EC" w:rsidP="00BB06EC">
      <w:pPr>
        <w:autoSpaceDE w:val="0"/>
        <w:autoSpaceDN w:val="0"/>
        <w:adjustRightInd w:val="0"/>
        <w:ind w:firstLine="708"/>
        <w:jc w:val="both"/>
      </w:pPr>
      <w:r>
        <w:t>3.1. Настоящий договор вступает в силу со дня его подписания сторонами.</w:t>
      </w:r>
    </w:p>
    <w:p w:rsidR="00BB06EC" w:rsidRDefault="00BB06EC" w:rsidP="00BB06EC">
      <w:pPr>
        <w:autoSpaceDE w:val="0"/>
        <w:autoSpaceDN w:val="0"/>
        <w:adjustRightInd w:val="0"/>
        <w:ind w:firstLine="708"/>
        <w:jc w:val="both"/>
      </w:pPr>
      <w: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BB06EC" w:rsidRDefault="00BB06EC" w:rsidP="00BB06EC">
      <w:pPr>
        <w:numPr>
          <w:ilvl w:val="1"/>
          <w:numId w:val="1"/>
        </w:numPr>
      </w:pPr>
    </w:p>
    <w:p w:rsidR="00BB06EC" w:rsidRDefault="00BB06EC" w:rsidP="00BB06EC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Заключительные положения</w:t>
      </w:r>
    </w:p>
    <w:p w:rsidR="00BB06EC" w:rsidRDefault="00BB06EC" w:rsidP="00BB06EC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 xml:space="preserve">4.1. </w:t>
      </w:r>
      <w:r>
        <w:rPr>
          <w:color w:val="000000"/>
        </w:rPr>
        <w:t xml:space="preserve">Претендент обязан незамедлительно информировать Организатора торгов об изменении своих </w:t>
      </w:r>
      <w:r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>
        <w:rPr>
          <w:color w:val="000000"/>
          <w:spacing w:val="1"/>
        </w:rPr>
        <w:t xml:space="preserve">оговором сроков возврата задатка в случае, если Претендент своевременно не </w:t>
      </w:r>
      <w:r>
        <w:rPr>
          <w:color w:val="000000"/>
        </w:rPr>
        <w:t>информировал Организатора торгов об изменении своих банковских реквизитов.</w:t>
      </w:r>
    </w:p>
    <w:p w:rsidR="00BB06EC" w:rsidRDefault="00BB06EC" w:rsidP="00BB06EC">
      <w:pPr>
        <w:ind w:firstLine="708"/>
        <w:jc w:val="both"/>
      </w:pPr>
      <w: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BB06EC" w:rsidRDefault="00BB06EC" w:rsidP="00BB06EC">
      <w:pPr>
        <w:ind w:firstLine="708"/>
        <w:jc w:val="both"/>
      </w:pPr>
      <w:r>
        <w:t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Республики Карелия.</w:t>
      </w:r>
    </w:p>
    <w:p w:rsidR="00BB06EC" w:rsidRDefault="00BB06EC" w:rsidP="00BB06EC">
      <w:pPr>
        <w:ind w:firstLine="708"/>
        <w:jc w:val="both"/>
      </w:pPr>
      <w:r>
        <w:t xml:space="preserve">4.4. В случае </w:t>
      </w:r>
      <w:proofErr w:type="gramStart"/>
      <w:r>
        <w:t>несоблюдения  Претендентом</w:t>
      </w:r>
      <w:proofErr w:type="gramEnd"/>
      <w:r>
        <w:t xml:space="preserve">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BB06EC" w:rsidRDefault="00BB06EC" w:rsidP="00BB06EC">
      <w:pPr>
        <w:ind w:firstLine="708"/>
        <w:jc w:val="both"/>
      </w:pPr>
      <w:r>
        <w:t>4.5.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B06EC" w:rsidRDefault="00BB06EC" w:rsidP="00BB06EC">
      <w:pPr>
        <w:ind w:left="360"/>
        <w:jc w:val="both"/>
      </w:pPr>
    </w:p>
    <w:p w:rsidR="00BB06EC" w:rsidRDefault="00BB06EC" w:rsidP="00BB06EC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Юридические адреса и подписи сторон</w:t>
      </w:r>
    </w:p>
    <w:p w:rsidR="00BB06EC" w:rsidRDefault="00BB06EC" w:rsidP="00BB06EC">
      <w:pPr>
        <w:ind w:left="720"/>
        <w:rPr>
          <w:b/>
        </w:rPr>
      </w:pPr>
    </w:p>
    <w:p w:rsidR="00BB06EC" w:rsidRDefault="00BB06EC" w:rsidP="00BB06EC">
      <w:pPr>
        <w:ind w:left="372" w:firstLine="348"/>
        <w:rPr>
          <w:b/>
        </w:rPr>
      </w:pPr>
      <w:r>
        <w:rPr>
          <w:b/>
        </w:rPr>
        <w:t xml:space="preserve">Организатор </w:t>
      </w:r>
      <w:proofErr w:type="gramStart"/>
      <w:r>
        <w:rPr>
          <w:b/>
        </w:rPr>
        <w:t xml:space="preserve">торгов:   </w:t>
      </w:r>
      <w:proofErr w:type="gramEnd"/>
      <w:r>
        <w:rPr>
          <w:b/>
        </w:rPr>
        <w:t xml:space="preserve">                                                    </w:t>
      </w:r>
      <w:r>
        <w:rPr>
          <w:b/>
        </w:rPr>
        <w:tab/>
      </w:r>
      <w:r>
        <w:rPr>
          <w:b/>
        </w:rPr>
        <w:tab/>
        <w:t>Претендент:</w:t>
      </w:r>
    </w:p>
    <w:p w:rsidR="00BB06EC" w:rsidRDefault="00BB06EC" w:rsidP="00BB06EC">
      <w:pPr>
        <w:ind w:left="372" w:firstLine="348"/>
        <w:rPr>
          <w:b/>
        </w:rPr>
      </w:pPr>
    </w:p>
    <w:tbl>
      <w:tblPr>
        <w:tblW w:w="921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8"/>
        <w:gridCol w:w="4372"/>
      </w:tblGrid>
      <w:tr w:rsidR="00BB06EC" w:rsidTr="00BB06EC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EC" w:rsidRDefault="00BB06EC">
            <w:pPr>
              <w:rPr>
                <w:b/>
              </w:rPr>
            </w:pPr>
            <w:r>
              <w:rPr>
                <w:b/>
              </w:rPr>
              <w:t>Минин Р.А.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6EC" w:rsidRDefault="00BB06EC">
            <w:pPr>
              <w:rPr>
                <w:b/>
              </w:rPr>
            </w:pPr>
          </w:p>
        </w:tc>
      </w:tr>
      <w:tr w:rsidR="00BB06EC" w:rsidTr="00BB06EC">
        <w:trPr>
          <w:trHeight w:val="1509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EC" w:rsidRDefault="00BB06EC">
            <w:pPr>
              <w:rPr>
                <w:color w:val="333333"/>
              </w:rPr>
            </w:pPr>
            <w:r>
              <w:rPr>
                <w:color w:val="333333"/>
              </w:rPr>
              <w:t xml:space="preserve">Минин Роман Алексеевич, 31.12.1978 г.р., место рождения Г. Новосибирск, ИНН 540319165084, проживает 630022, г. Новосибирск, переулок 15-й </w:t>
            </w:r>
            <w:proofErr w:type="spellStart"/>
            <w:r>
              <w:rPr>
                <w:color w:val="333333"/>
              </w:rPr>
              <w:t>Бронный</w:t>
            </w:r>
            <w:proofErr w:type="spellEnd"/>
            <w:r>
              <w:rPr>
                <w:color w:val="333333"/>
              </w:rPr>
              <w:t>, д. 18,</w:t>
            </w:r>
          </w:p>
          <w:p w:rsidR="00181793" w:rsidRDefault="00181793">
            <w:pPr>
              <w:rPr>
                <w:color w:val="333333"/>
              </w:rPr>
            </w:pPr>
            <w:r>
              <w:rPr>
                <w:color w:val="333333"/>
              </w:rPr>
              <w:t>Счет: 40817810411102025655</w:t>
            </w:r>
          </w:p>
          <w:p w:rsidR="00181793" w:rsidRDefault="00181793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Кор.сч</w:t>
            </w:r>
            <w:proofErr w:type="spellEnd"/>
            <w:r>
              <w:rPr>
                <w:color w:val="333333"/>
              </w:rPr>
              <w:t>.:</w:t>
            </w:r>
            <w:proofErr w:type="gramEnd"/>
            <w:r>
              <w:rPr>
                <w:color w:val="333333"/>
              </w:rPr>
              <w:t xml:space="preserve"> 301018101000 000 00 850</w:t>
            </w:r>
          </w:p>
          <w:p w:rsidR="00181793" w:rsidRDefault="00181793">
            <w:pPr>
              <w:rPr>
                <w:color w:val="333333"/>
              </w:rPr>
            </w:pPr>
            <w:r>
              <w:rPr>
                <w:color w:val="333333"/>
              </w:rPr>
              <w:t>БИК 045004850</w:t>
            </w:r>
          </w:p>
          <w:p w:rsidR="00181793" w:rsidRDefault="00181793">
            <w:pPr>
              <w:rPr>
                <w:color w:val="333333"/>
              </w:rPr>
            </w:pPr>
            <w:r>
              <w:rPr>
                <w:color w:val="333333"/>
              </w:rPr>
              <w:t>ИНН5404154492/520501001</w:t>
            </w:r>
          </w:p>
          <w:p w:rsidR="00181793" w:rsidRDefault="00181793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color w:val="333333"/>
              </w:rPr>
              <w:t>Банк «Левобережный» (ПАО с Сибирском ГУ Банка России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6EC" w:rsidRDefault="00BB06EC">
            <w:pPr>
              <w:rPr>
                <w:sz w:val="22"/>
                <w:szCs w:val="22"/>
              </w:rPr>
            </w:pPr>
          </w:p>
          <w:p w:rsidR="00BB06EC" w:rsidRDefault="00BB06EC">
            <w:pPr>
              <w:rPr>
                <w:sz w:val="22"/>
                <w:szCs w:val="22"/>
              </w:rPr>
            </w:pPr>
          </w:p>
          <w:p w:rsidR="00BB06EC" w:rsidRDefault="00BB06EC">
            <w:pPr>
              <w:rPr>
                <w:sz w:val="22"/>
                <w:szCs w:val="22"/>
              </w:rPr>
            </w:pPr>
          </w:p>
          <w:p w:rsidR="00BB06EC" w:rsidRDefault="00BB06EC">
            <w:pPr>
              <w:rPr>
                <w:sz w:val="22"/>
                <w:szCs w:val="22"/>
              </w:rPr>
            </w:pPr>
          </w:p>
          <w:p w:rsidR="00BB06EC" w:rsidRDefault="00BB06E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B06EC" w:rsidTr="00BB06EC">
        <w:trPr>
          <w:trHeight w:val="1111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6EC" w:rsidRDefault="00BB06EC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6EC" w:rsidRDefault="00BB06EC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6EC" w:rsidRDefault="00BB06EC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А.С.Севостьянова</w:t>
            </w:r>
            <w:proofErr w:type="spellEnd"/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6EC" w:rsidRDefault="00BB06EC">
            <w:pPr>
              <w:rPr>
                <w:sz w:val="22"/>
                <w:szCs w:val="22"/>
              </w:rPr>
            </w:pPr>
          </w:p>
        </w:tc>
      </w:tr>
    </w:tbl>
    <w:p w:rsidR="00BB06EC" w:rsidRDefault="00BB06EC" w:rsidP="00BB06EC">
      <w:pPr>
        <w:rPr>
          <w:b/>
        </w:rPr>
      </w:pPr>
    </w:p>
    <w:p w:rsidR="005F75EB" w:rsidRDefault="00181793"/>
    <w:sectPr w:rsidR="005F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8ED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50E55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57E219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3CCE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E6407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AB64B9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33A852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432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23"/>
    <w:rsid w:val="00181793"/>
    <w:rsid w:val="00311029"/>
    <w:rsid w:val="00781CDB"/>
    <w:rsid w:val="00BB06EC"/>
    <w:rsid w:val="00D53F23"/>
    <w:rsid w:val="00E2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C5007-728F-429C-B416-1CD18D89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B06EC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B0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2020-02-18T13:36:00Z</dcterms:created>
  <dcterms:modified xsi:type="dcterms:W3CDTF">2020-02-19T12:02:00Z</dcterms:modified>
</cp:coreProperties>
</file>