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ДОГОВОР О ЗАДАТКЕ 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 xml:space="preserve">г. </w:t>
      </w:r>
      <w:r w:rsidR="003B6E4A">
        <w:rPr>
          <w:rFonts w:ascii="Times New Roman" w:hAnsi="Times New Roman" w:cs="Times New Roman"/>
          <w:color w:val="000000" w:themeColor="text1"/>
        </w:rPr>
        <w:t xml:space="preserve">Москва </w:t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Pr="00BE2B70">
        <w:rPr>
          <w:rFonts w:ascii="Times New Roman" w:hAnsi="Times New Roman" w:cs="Times New Roman"/>
          <w:color w:val="000000" w:themeColor="text1"/>
        </w:rPr>
        <w:tab/>
      </w:r>
      <w:r w:rsidR="0059060B">
        <w:rPr>
          <w:rFonts w:ascii="Times New Roman" w:hAnsi="Times New Roman" w:cs="Times New Roman"/>
          <w:color w:val="000000" w:themeColor="text1"/>
        </w:rPr>
        <w:t xml:space="preserve">              </w:t>
      </w:r>
      <w:proofErr w:type="gramStart"/>
      <w:r w:rsidR="0059060B">
        <w:rPr>
          <w:rFonts w:ascii="Times New Roman" w:hAnsi="Times New Roman" w:cs="Times New Roman"/>
          <w:color w:val="000000" w:themeColor="text1"/>
        </w:rPr>
        <w:t xml:space="preserve">   </w:t>
      </w:r>
      <w:r w:rsidR="009E66A7">
        <w:rPr>
          <w:rFonts w:ascii="Times New Roman" w:hAnsi="Times New Roman" w:cs="Times New Roman"/>
          <w:color w:val="000000" w:themeColor="text1"/>
        </w:rPr>
        <w:t>«</w:t>
      </w:r>
      <w:proofErr w:type="gramEnd"/>
      <w:r w:rsidR="009E66A7">
        <w:rPr>
          <w:rFonts w:ascii="Times New Roman" w:hAnsi="Times New Roman" w:cs="Times New Roman"/>
          <w:color w:val="000000" w:themeColor="text1"/>
        </w:rPr>
        <w:t>___»_____________  20___</w:t>
      </w:r>
      <w:r w:rsidRPr="00BE2B70">
        <w:rPr>
          <w:rFonts w:ascii="Times New Roman" w:hAnsi="Times New Roman" w:cs="Times New Roman"/>
          <w:color w:val="000000" w:themeColor="text1"/>
        </w:rPr>
        <w:t xml:space="preserve"> г.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5771E2" w:rsidP="00A3465B">
      <w:pPr>
        <w:ind w:firstLine="709"/>
        <w:jc w:val="both"/>
        <w:rPr>
          <w:color w:val="000000" w:themeColor="text1"/>
        </w:rPr>
      </w:pPr>
      <w:r w:rsidRPr="005771E2">
        <w:rPr>
          <w:color w:val="000000" w:themeColor="text1"/>
          <w:sz w:val="20"/>
          <w:szCs w:val="20"/>
        </w:rPr>
        <w:t>Общество с ограниченной ответственностью «ФИНАНСОВО-КОНСУЛЬТАЦИОННОЕ АГЕНТСТВО»</w:t>
      </w:r>
      <w:r>
        <w:rPr>
          <w:color w:val="000000" w:themeColor="text1"/>
          <w:sz w:val="20"/>
          <w:szCs w:val="20"/>
        </w:rPr>
        <w:t xml:space="preserve"> (</w:t>
      </w:r>
      <w:r w:rsidR="00A3465B" w:rsidRPr="00BE2B70">
        <w:rPr>
          <w:color w:val="000000" w:themeColor="text1"/>
          <w:sz w:val="20"/>
          <w:szCs w:val="20"/>
        </w:rPr>
        <w:t>ООО «ФКА»</w:t>
      </w:r>
      <w:r>
        <w:rPr>
          <w:color w:val="000000" w:themeColor="text1"/>
          <w:sz w:val="20"/>
          <w:szCs w:val="20"/>
        </w:rPr>
        <w:t>)</w:t>
      </w:r>
      <w:r w:rsidR="00A3465B" w:rsidRPr="00BE2B70">
        <w:rPr>
          <w:color w:val="000000" w:themeColor="text1"/>
          <w:sz w:val="20"/>
          <w:szCs w:val="20"/>
        </w:rPr>
        <w:t xml:space="preserve"> (ОГРН 5137746246545;  ИНН 7726737728,  г. Москва ш. Загородное д.1, корп.1, оф.305; е-</w:t>
      </w:r>
      <w:proofErr w:type="spellStart"/>
      <w:r w:rsidR="00A3465B" w:rsidRPr="00BE2B70">
        <w:rPr>
          <w:color w:val="000000" w:themeColor="text1"/>
          <w:sz w:val="20"/>
          <w:szCs w:val="20"/>
        </w:rPr>
        <w:t>mail</w:t>
      </w:r>
      <w:proofErr w:type="spellEnd"/>
      <w:r w:rsidR="00A3465B" w:rsidRPr="00BE2B70">
        <w:rPr>
          <w:color w:val="000000" w:themeColor="text1"/>
          <w:sz w:val="20"/>
          <w:szCs w:val="20"/>
        </w:rPr>
        <w:t xml:space="preserve">: </w:t>
      </w:r>
      <w:r w:rsidR="0032601D" w:rsidRPr="0032601D">
        <w:rPr>
          <w:color w:val="000000" w:themeColor="text1"/>
          <w:sz w:val="20"/>
          <w:szCs w:val="20"/>
        </w:rPr>
        <w:t>fka-torgi@yandex.ru</w:t>
      </w:r>
      <w:r w:rsidR="00A3465B" w:rsidRPr="00BE2B70">
        <w:rPr>
          <w:color w:val="000000" w:themeColor="text1"/>
          <w:sz w:val="20"/>
          <w:szCs w:val="20"/>
        </w:rPr>
        <w:t xml:space="preserve">; тел. </w:t>
      </w:r>
      <w:r w:rsidR="009E66A7" w:rsidRPr="009E66A7">
        <w:rPr>
          <w:color w:val="000000" w:themeColor="text1"/>
          <w:sz w:val="20"/>
          <w:szCs w:val="20"/>
        </w:rPr>
        <w:t>8(919)232-46-48</w:t>
      </w:r>
      <w:r w:rsidR="00A3465B">
        <w:rPr>
          <w:color w:val="000000" w:themeColor="text1"/>
          <w:sz w:val="20"/>
          <w:szCs w:val="20"/>
        </w:rPr>
        <w:t>,</w:t>
      </w:r>
      <w:r w:rsidR="00A3465B" w:rsidRPr="00BE2B70">
        <w:rPr>
          <w:color w:val="000000" w:themeColor="text1"/>
          <w:sz w:val="20"/>
          <w:szCs w:val="20"/>
        </w:rPr>
        <w:t xml:space="preserve"> в лице директора </w:t>
      </w:r>
      <w:r w:rsidR="00A3465B">
        <w:rPr>
          <w:color w:val="000000" w:themeColor="text1"/>
          <w:sz w:val="20"/>
          <w:szCs w:val="20"/>
        </w:rPr>
        <w:t>Поповой Оксаны Вячеславовны</w:t>
      </w:r>
      <w:r w:rsidR="00A3465B" w:rsidRPr="00BE2B70">
        <w:rPr>
          <w:color w:val="000000" w:themeColor="text1"/>
          <w:sz w:val="20"/>
          <w:szCs w:val="20"/>
        </w:rPr>
        <w:t>,  действующе</w:t>
      </w:r>
      <w:r w:rsidR="00A3465B">
        <w:rPr>
          <w:color w:val="000000" w:themeColor="text1"/>
          <w:sz w:val="20"/>
          <w:szCs w:val="20"/>
        </w:rPr>
        <w:t>й</w:t>
      </w:r>
      <w:r w:rsidR="00A3465B" w:rsidRPr="00BE2B70">
        <w:rPr>
          <w:color w:val="000000" w:themeColor="text1"/>
          <w:sz w:val="20"/>
          <w:szCs w:val="20"/>
        </w:rPr>
        <w:t xml:space="preserve"> на основании устава, именуемое в дальнейшем «Организатор торгов», действующее на </w:t>
      </w:r>
      <w:r w:rsidR="00A3465B">
        <w:rPr>
          <w:color w:val="000000" w:themeColor="text1"/>
          <w:sz w:val="20"/>
          <w:szCs w:val="20"/>
        </w:rPr>
        <w:t>основании</w:t>
      </w:r>
      <w:r w:rsidR="00A3465B" w:rsidRPr="00BE2B70">
        <w:rPr>
          <w:color w:val="000000" w:themeColor="text1"/>
          <w:sz w:val="20"/>
          <w:szCs w:val="20"/>
        </w:rPr>
        <w:t xml:space="preserve"> договора № 1</w:t>
      </w:r>
      <w:r w:rsidR="007B71A5">
        <w:rPr>
          <w:color w:val="000000" w:themeColor="text1"/>
          <w:sz w:val="20"/>
          <w:szCs w:val="20"/>
        </w:rPr>
        <w:t>0/01-19</w:t>
      </w:r>
      <w:r w:rsidR="00A3465B" w:rsidRPr="00BE2B70">
        <w:rPr>
          <w:color w:val="000000" w:themeColor="text1"/>
          <w:sz w:val="20"/>
          <w:szCs w:val="20"/>
        </w:rPr>
        <w:t xml:space="preserve"> от </w:t>
      </w:r>
      <w:r w:rsidR="007B71A5">
        <w:rPr>
          <w:color w:val="000000" w:themeColor="text1"/>
          <w:sz w:val="20"/>
          <w:szCs w:val="20"/>
        </w:rPr>
        <w:t>09</w:t>
      </w:r>
      <w:r w:rsidR="00A3465B" w:rsidRPr="00BE2B70">
        <w:rPr>
          <w:color w:val="000000" w:themeColor="text1"/>
          <w:sz w:val="20"/>
          <w:szCs w:val="20"/>
        </w:rPr>
        <w:t>.</w:t>
      </w:r>
      <w:r w:rsidR="00A3465B">
        <w:rPr>
          <w:color w:val="000000" w:themeColor="text1"/>
          <w:sz w:val="20"/>
          <w:szCs w:val="20"/>
        </w:rPr>
        <w:t>0</w:t>
      </w:r>
      <w:r w:rsidR="00111804">
        <w:rPr>
          <w:color w:val="000000" w:themeColor="text1"/>
          <w:sz w:val="20"/>
          <w:szCs w:val="20"/>
        </w:rPr>
        <w:t>8</w:t>
      </w:r>
      <w:r w:rsidR="00A3465B" w:rsidRPr="00BE2B70">
        <w:rPr>
          <w:color w:val="000000" w:themeColor="text1"/>
          <w:sz w:val="20"/>
          <w:szCs w:val="20"/>
        </w:rPr>
        <w:t>.201</w:t>
      </w:r>
      <w:r w:rsidR="007B71A5">
        <w:rPr>
          <w:color w:val="000000" w:themeColor="text1"/>
          <w:sz w:val="20"/>
          <w:szCs w:val="20"/>
        </w:rPr>
        <w:t>9г.</w:t>
      </w:r>
      <w:r w:rsidR="00A3465B">
        <w:rPr>
          <w:color w:val="000000" w:themeColor="text1"/>
          <w:sz w:val="20"/>
          <w:szCs w:val="20"/>
        </w:rPr>
        <w:t xml:space="preserve"> </w:t>
      </w:r>
      <w:r w:rsidR="00A3465B" w:rsidRPr="00BE2B70">
        <w:rPr>
          <w:color w:val="000000" w:themeColor="text1"/>
          <w:sz w:val="20"/>
          <w:szCs w:val="20"/>
        </w:rPr>
        <w:t>на оказание услуг по организации и прове</w:t>
      </w:r>
      <w:r w:rsidR="003B6E4A">
        <w:rPr>
          <w:color w:val="000000" w:themeColor="text1"/>
          <w:sz w:val="20"/>
          <w:szCs w:val="20"/>
        </w:rPr>
        <w:t xml:space="preserve">дению торгов по </w:t>
      </w:r>
      <w:r w:rsidR="003B6E4A" w:rsidRPr="003B6E4A">
        <w:rPr>
          <w:color w:val="000000" w:themeColor="text1"/>
          <w:sz w:val="20"/>
          <w:szCs w:val="20"/>
        </w:rPr>
        <w:t xml:space="preserve"> продаже прав требований  ООО «</w:t>
      </w:r>
      <w:proofErr w:type="spellStart"/>
      <w:r w:rsidR="007B71A5">
        <w:rPr>
          <w:color w:val="000000" w:themeColor="text1"/>
          <w:sz w:val="20"/>
          <w:szCs w:val="20"/>
        </w:rPr>
        <w:t>Кнаис</w:t>
      </w:r>
      <w:proofErr w:type="spellEnd"/>
      <w:r w:rsidR="007B71A5">
        <w:rPr>
          <w:color w:val="000000" w:themeColor="text1"/>
          <w:sz w:val="20"/>
          <w:szCs w:val="20"/>
        </w:rPr>
        <w:t xml:space="preserve"> Групп</w:t>
      </w:r>
      <w:r w:rsidR="003B6E4A" w:rsidRPr="003B6E4A">
        <w:rPr>
          <w:color w:val="000000" w:themeColor="text1"/>
          <w:sz w:val="20"/>
          <w:szCs w:val="20"/>
        </w:rPr>
        <w:t>» по неисполненным денежным обязательствам</w:t>
      </w:r>
    </w:p>
    <w:p w:rsidR="00A3465B" w:rsidRPr="00BE2B70" w:rsidRDefault="00A3465B" w:rsidP="00A3465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</w:t>
      </w:r>
      <w:r w:rsidR="007B71A5">
        <w:rPr>
          <w:rFonts w:ascii="Times New Roman" w:hAnsi="Times New Roman" w:cs="Times New Roman"/>
          <w:color w:val="000000" w:themeColor="text1"/>
        </w:rPr>
        <w:t>_</w:t>
      </w: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___________________________________________________________________________________________в</w:t>
      </w:r>
      <w:r>
        <w:rPr>
          <w:rFonts w:ascii="Times New Roman" w:hAnsi="Times New Roman" w:cs="Times New Roman"/>
          <w:color w:val="000000" w:themeColor="text1"/>
        </w:rPr>
        <w:t> </w:t>
      </w:r>
      <w:r w:rsidRPr="00BE2B70">
        <w:rPr>
          <w:rFonts w:ascii="Times New Roman" w:hAnsi="Times New Roman" w:cs="Times New Roman"/>
          <w:color w:val="000000" w:themeColor="text1"/>
        </w:rPr>
        <w:t>лице____________________________________________________________________________________________________________________________________________________________________________________,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E2B70">
        <w:rPr>
          <w:rFonts w:ascii="Times New Roman" w:hAnsi="Times New Roman" w:cs="Times New Roman"/>
          <w:color w:val="000000" w:themeColor="text1"/>
        </w:rPr>
        <w:t>именуемый в дальнейшем "Претендент", с другой стороны, заключили настоящий договор о нижеследующем:</w:t>
      </w:r>
    </w:p>
    <w:p w:rsidR="00A3465B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1. ПРЕДМЕТ ДОГОВОРА</w:t>
      </w:r>
    </w:p>
    <w:p w:rsidR="00A3465B" w:rsidRPr="00BE2B70" w:rsidRDefault="00A3465B" w:rsidP="00A3465B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A3465B" w:rsidRDefault="00A3465B" w:rsidP="00A3465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0"/>
          <w:szCs w:val="20"/>
        </w:rPr>
      </w:pPr>
      <w:r w:rsidRPr="00A3465B">
        <w:rPr>
          <w:color w:val="000000" w:themeColor="text1"/>
          <w:sz w:val="20"/>
          <w:szCs w:val="20"/>
        </w:rPr>
        <w:t>В соответствии с условиями настоящего договора Претендент д</w:t>
      </w:r>
      <w:r w:rsidR="005236E7">
        <w:rPr>
          <w:color w:val="000000" w:themeColor="text1"/>
          <w:sz w:val="20"/>
          <w:szCs w:val="20"/>
        </w:rPr>
        <w:t xml:space="preserve">ля участия в торгах на сайте </w:t>
      </w:r>
      <w:proofErr w:type="gramStart"/>
      <w:r w:rsidR="005236E7">
        <w:rPr>
          <w:color w:val="000000" w:themeColor="text1"/>
          <w:sz w:val="20"/>
          <w:szCs w:val="20"/>
        </w:rPr>
        <w:t xml:space="preserve">на </w:t>
      </w:r>
      <w:r w:rsidRPr="00A3465B">
        <w:rPr>
          <w:color w:val="000000" w:themeColor="text1"/>
          <w:sz w:val="20"/>
          <w:szCs w:val="20"/>
        </w:rPr>
        <w:t>электронной площадки</w:t>
      </w:r>
      <w:proofErr w:type="gramEnd"/>
      <w:r w:rsidRPr="00A3465B">
        <w:rPr>
          <w:color w:val="000000" w:themeColor="text1"/>
          <w:sz w:val="20"/>
          <w:szCs w:val="20"/>
        </w:rPr>
        <w:t xml:space="preserve"> </w:t>
      </w:r>
      <w:r w:rsidR="003B6E4A">
        <w:rPr>
          <w:color w:val="000000" w:themeColor="text1"/>
          <w:sz w:val="20"/>
          <w:szCs w:val="20"/>
        </w:rPr>
        <w:t xml:space="preserve">ООО </w:t>
      </w:r>
      <w:r w:rsidR="003B6E4A" w:rsidRPr="005236E7">
        <w:rPr>
          <w:color w:val="000000" w:themeColor="text1"/>
          <w:sz w:val="20"/>
          <w:szCs w:val="20"/>
        </w:rPr>
        <w:t>«ВЭТП» по адресу: htt</w:t>
      </w:r>
      <w:r w:rsidR="00142E2F">
        <w:rPr>
          <w:color w:val="000000" w:themeColor="text1"/>
          <w:sz w:val="20"/>
          <w:szCs w:val="20"/>
        </w:rPr>
        <w:t>ps://торговая-площадка-вэтп.рф/</w:t>
      </w:r>
      <w:r w:rsidR="003B6E4A" w:rsidRPr="005236E7">
        <w:rPr>
          <w:color w:val="000000" w:themeColor="text1"/>
          <w:sz w:val="20"/>
          <w:szCs w:val="20"/>
        </w:rPr>
        <w:t xml:space="preserve"> </w:t>
      </w:r>
      <w:r w:rsidRPr="00A3465B">
        <w:rPr>
          <w:color w:val="000000" w:themeColor="text1"/>
          <w:sz w:val="20"/>
          <w:szCs w:val="20"/>
        </w:rPr>
        <w:t>обязуется перечислить на расчетный</w:t>
      </w:r>
      <w:r w:rsidR="00F145B2">
        <w:rPr>
          <w:color w:val="000000" w:themeColor="text1"/>
          <w:sz w:val="20"/>
          <w:szCs w:val="20"/>
        </w:rPr>
        <w:t xml:space="preserve"> счет организатора торгов общества с ограниченной ответственности</w:t>
      </w:r>
      <w:r w:rsidRPr="00A3465B">
        <w:rPr>
          <w:color w:val="000000" w:themeColor="text1"/>
          <w:sz w:val="20"/>
          <w:szCs w:val="20"/>
        </w:rPr>
        <w:t xml:space="preserve"> «</w:t>
      </w:r>
      <w:r w:rsidRPr="005236E7">
        <w:rPr>
          <w:color w:val="000000" w:themeColor="text1"/>
          <w:sz w:val="20"/>
          <w:szCs w:val="20"/>
        </w:rPr>
        <w:t>Финансово-консультационное</w:t>
      </w:r>
      <w:r w:rsidR="00142E2F" w:rsidRPr="00F145B2">
        <w:rPr>
          <w:color w:val="000000" w:themeColor="text1"/>
          <w:sz w:val="20"/>
          <w:szCs w:val="20"/>
        </w:rPr>
        <w:t xml:space="preserve"> </w:t>
      </w:r>
      <w:r w:rsidR="00F145B2" w:rsidRPr="00F145B2">
        <w:rPr>
          <w:color w:val="000000" w:themeColor="text1"/>
          <w:sz w:val="20"/>
          <w:szCs w:val="20"/>
        </w:rPr>
        <w:t>агентство</w:t>
      </w:r>
      <w:r w:rsidRPr="00A3465B">
        <w:rPr>
          <w:caps/>
          <w:color w:val="000000" w:themeColor="text1"/>
          <w:sz w:val="20"/>
          <w:szCs w:val="20"/>
        </w:rPr>
        <w:t>»</w:t>
      </w:r>
      <w:r w:rsidRPr="00A3465B">
        <w:rPr>
          <w:color w:val="000000" w:themeColor="text1"/>
          <w:sz w:val="20"/>
          <w:szCs w:val="20"/>
        </w:rPr>
        <w:t xml:space="preserve"> (далее ООО "ФКА" р/</w:t>
      </w:r>
      <w:proofErr w:type="spellStart"/>
      <w:r w:rsidRPr="00A3465B">
        <w:rPr>
          <w:color w:val="000000" w:themeColor="text1"/>
          <w:sz w:val="20"/>
          <w:szCs w:val="20"/>
        </w:rPr>
        <w:t>сч</w:t>
      </w:r>
      <w:proofErr w:type="spellEnd"/>
      <w:r w:rsidRPr="00A3465B">
        <w:rPr>
          <w:color w:val="000000" w:themeColor="text1"/>
          <w:sz w:val="20"/>
          <w:szCs w:val="20"/>
        </w:rPr>
        <w:t xml:space="preserve"> №40702810138000067446 в ПАО Сбербанк г. Москва к/с 30101810400000000225 БИК 044525225) задаток в размере </w:t>
      </w:r>
      <w:r w:rsidR="003B6E4A">
        <w:rPr>
          <w:color w:val="000000" w:themeColor="text1"/>
          <w:sz w:val="20"/>
          <w:szCs w:val="20"/>
        </w:rPr>
        <w:t>20</w:t>
      </w:r>
      <w:r w:rsidRPr="00A3465B">
        <w:rPr>
          <w:color w:val="000000" w:themeColor="text1"/>
          <w:sz w:val="20"/>
          <w:szCs w:val="20"/>
        </w:rPr>
        <w:t xml:space="preserve"> % от начальной цены, что составляет: </w:t>
      </w:r>
    </w:p>
    <w:p w:rsidR="0014673C" w:rsidRPr="0014673C" w:rsidRDefault="0014673C" w:rsidP="0014673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Для </w:t>
      </w:r>
      <w:r w:rsidRPr="0014673C">
        <w:rPr>
          <w:color w:val="000000" w:themeColor="text1"/>
          <w:sz w:val="20"/>
          <w:szCs w:val="20"/>
        </w:rPr>
        <w:t>Лот</w:t>
      </w:r>
      <w:r>
        <w:rPr>
          <w:color w:val="000000" w:themeColor="text1"/>
          <w:sz w:val="20"/>
          <w:szCs w:val="20"/>
        </w:rPr>
        <w:t>а</w:t>
      </w:r>
      <w:r w:rsidRPr="0014673C">
        <w:rPr>
          <w:color w:val="000000" w:themeColor="text1"/>
          <w:sz w:val="20"/>
          <w:szCs w:val="20"/>
        </w:rPr>
        <w:t xml:space="preserve"> 1: права требования к ООО "ТМК-СТРОЙ", ОГРН 1117746450139, ИНН: 7724793607, адрес: 115682, г. Москва, ул. </w:t>
      </w:r>
      <w:proofErr w:type="spellStart"/>
      <w:r w:rsidRPr="0014673C">
        <w:rPr>
          <w:color w:val="000000" w:themeColor="text1"/>
          <w:sz w:val="20"/>
          <w:szCs w:val="20"/>
        </w:rPr>
        <w:t>Шипиловская</w:t>
      </w:r>
      <w:proofErr w:type="spellEnd"/>
      <w:r w:rsidRPr="0014673C">
        <w:rPr>
          <w:color w:val="000000" w:themeColor="text1"/>
          <w:sz w:val="20"/>
          <w:szCs w:val="20"/>
        </w:rPr>
        <w:t xml:space="preserve">, 64, 1, оф. 147 в размере 56 466 877,36 руб. на основании Решения Арбитражного суда г. Москвы от 13.05.2016 по делу N А40-202406/15, Определения Арбитражного суда г. Москвы от 25.05.2017г. по делу N А40-25690/16, </w:t>
      </w:r>
      <w:r w:rsidR="0054133C">
        <w:rPr>
          <w:color w:val="000000" w:themeColor="text1"/>
          <w:sz w:val="20"/>
          <w:szCs w:val="20"/>
        </w:rPr>
        <w:t xml:space="preserve">начальная цена 108 989,00 руб. размер задатка – </w:t>
      </w:r>
      <w:r w:rsidR="0054133C" w:rsidRPr="0054133C">
        <w:rPr>
          <w:color w:val="000000" w:themeColor="text1"/>
          <w:sz w:val="20"/>
          <w:szCs w:val="20"/>
        </w:rPr>
        <w:t>21</w:t>
      </w:r>
      <w:r w:rsidR="0054133C">
        <w:rPr>
          <w:color w:val="000000" w:themeColor="text1"/>
          <w:sz w:val="20"/>
          <w:szCs w:val="20"/>
        </w:rPr>
        <w:t xml:space="preserve"> </w:t>
      </w:r>
      <w:r w:rsidR="0054133C" w:rsidRPr="0054133C">
        <w:rPr>
          <w:color w:val="000000" w:themeColor="text1"/>
          <w:sz w:val="20"/>
          <w:szCs w:val="20"/>
        </w:rPr>
        <w:t>797,8</w:t>
      </w:r>
      <w:r w:rsidR="0054133C">
        <w:rPr>
          <w:color w:val="000000" w:themeColor="text1"/>
          <w:sz w:val="20"/>
          <w:szCs w:val="20"/>
        </w:rPr>
        <w:t>0 руб.</w:t>
      </w:r>
    </w:p>
    <w:p w:rsidR="0014673C" w:rsidRPr="0014673C" w:rsidRDefault="0014673C" w:rsidP="0054133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Для </w:t>
      </w:r>
      <w:r w:rsidRPr="0014673C">
        <w:rPr>
          <w:color w:val="000000" w:themeColor="text1"/>
          <w:sz w:val="20"/>
          <w:szCs w:val="20"/>
        </w:rPr>
        <w:t>Лот</w:t>
      </w:r>
      <w:r>
        <w:rPr>
          <w:color w:val="000000" w:themeColor="text1"/>
          <w:sz w:val="20"/>
          <w:szCs w:val="20"/>
        </w:rPr>
        <w:t>а</w:t>
      </w:r>
      <w:r w:rsidRPr="0014673C">
        <w:rPr>
          <w:color w:val="000000" w:themeColor="text1"/>
          <w:sz w:val="20"/>
          <w:szCs w:val="20"/>
        </w:rPr>
        <w:t xml:space="preserve"> 2: права требования к ООО СК "СТРОЙПОДРЯД", ОГРН: 1164401054773, ИНН: 4401171963, адрес: 156022, Костромская обл., г. Кострома, ул. </w:t>
      </w:r>
      <w:proofErr w:type="spellStart"/>
      <w:r w:rsidRPr="0014673C">
        <w:rPr>
          <w:color w:val="000000" w:themeColor="text1"/>
          <w:sz w:val="20"/>
          <w:szCs w:val="20"/>
        </w:rPr>
        <w:t>Голубкова</w:t>
      </w:r>
      <w:proofErr w:type="spellEnd"/>
      <w:r w:rsidRPr="0014673C">
        <w:rPr>
          <w:color w:val="000000" w:themeColor="text1"/>
          <w:sz w:val="20"/>
          <w:szCs w:val="20"/>
        </w:rPr>
        <w:t>, д. 12А, оф. 29 в размере 25919453,57 руб. на основании Определения Арбитражного суда г. Москвы от 09.08.2019г. по делу №А40-153718/17,</w:t>
      </w:r>
      <w:r w:rsidR="0054133C">
        <w:rPr>
          <w:color w:val="000000" w:themeColor="text1"/>
          <w:sz w:val="20"/>
          <w:szCs w:val="20"/>
        </w:rPr>
        <w:t xml:space="preserve"> начальная цена 50 028,00 руб. размер задатка – </w:t>
      </w:r>
      <w:r w:rsidR="0054133C" w:rsidRPr="0054133C">
        <w:rPr>
          <w:color w:val="000000" w:themeColor="text1"/>
          <w:sz w:val="20"/>
          <w:szCs w:val="20"/>
        </w:rPr>
        <w:t>10</w:t>
      </w:r>
      <w:r w:rsidR="0054133C">
        <w:rPr>
          <w:color w:val="000000" w:themeColor="text1"/>
          <w:sz w:val="20"/>
          <w:szCs w:val="20"/>
        </w:rPr>
        <w:t xml:space="preserve"> </w:t>
      </w:r>
      <w:r w:rsidR="0054133C" w:rsidRPr="0054133C">
        <w:rPr>
          <w:color w:val="000000" w:themeColor="text1"/>
          <w:sz w:val="20"/>
          <w:szCs w:val="20"/>
        </w:rPr>
        <w:t>005,6</w:t>
      </w:r>
      <w:r w:rsidR="0054133C">
        <w:rPr>
          <w:color w:val="000000" w:themeColor="text1"/>
          <w:sz w:val="20"/>
          <w:szCs w:val="20"/>
        </w:rPr>
        <w:t>0 руб.</w:t>
      </w:r>
    </w:p>
    <w:p w:rsidR="0014673C" w:rsidRPr="0014673C" w:rsidRDefault="0014673C" w:rsidP="00C41A56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Для </w:t>
      </w:r>
      <w:r w:rsidRPr="0014673C">
        <w:rPr>
          <w:color w:val="000000" w:themeColor="text1"/>
          <w:sz w:val="20"/>
          <w:szCs w:val="20"/>
        </w:rPr>
        <w:t>Лот</w:t>
      </w:r>
      <w:r>
        <w:rPr>
          <w:color w:val="000000" w:themeColor="text1"/>
          <w:sz w:val="20"/>
          <w:szCs w:val="20"/>
        </w:rPr>
        <w:t>а</w:t>
      </w:r>
      <w:r w:rsidRPr="0014673C">
        <w:rPr>
          <w:color w:val="000000" w:themeColor="text1"/>
          <w:sz w:val="20"/>
          <w:szCs w:val="20"/>
        </w:rPr>
        <w:t xml:space="preserve"> 3: права требования к ООО ФСК "КНАИС", ОГРН: 1147746503410, ИНН: 7725828404, адрес: 115191, </w:t>
      </w:r>
      <w:proofErr w:type="spellStart"/>
      <w:r w:rsidRPr="0014673C">
        <w:rPr>
          <w:color w:val="000000" w:themeColor="text1"/>
          <w:sz w:val="20"/>
          <w:szCs w:val="20"/>
        </w:rPr>
        <w:t>г.Москва</w:t>
      </w:r>
      <w:proofErr w:type="spellEnd"/>
      <w:r w:rsidRPr="0014673C">
        <w:rPr>
          <w:color w:val="000000" w:themeColor="text1"/>
          <w:sz w:val="20"/>
          <w:szCs w:val="20"/>
        </w:rPr>
        <w:t xml:space="preserve">, ул. </w:t>
      </w:r>
      <w:proofErr w:type="spellStart"/>
      <w:r w:rsidRPr="0014673C">
        <w:rPr>
          <w:color w:val="000000" w:themeColor="text1"/>
          <w:sz w:val="20"/>
          <w:szCs w:val="20"/>
        </w:rPr>
        <w:t>Рощинская</w:t>
      </w:r>
      <w:proofErr w:type="spellEnd"/>
      <w:r w:rsidRPr="0014673C">
        <w:rPr>
          <w:color w:val="000000" w:themeColor="text1"/>
          <w:sz w:val="20"/>
          <w:szCs w:val="20"/>
        </w:rPr>
        <w:t xml:space="preserve"> 2-я, д. 4, оф. 503 в размере 30368783,55 руб. на основании Определения Арбитражного суда г. Москвы от 07.10.2019 г. по делу №А40-153718/17,</w:t>
      </w:r>
      <w:r w:rsidR="00C41A56">
        <w:rPr>
          <w:color w:val="000000" w:themeColor="text1"/>
          <w:sz w:val="20"/>
          <w:szCs w:val="20"/>
        </w:rPr>
        <w:t xml:space="preserve"> начальная цена 58 616,00 руб. размер задатка – </w:t>
      </w:r>
      <w:r w:rsidR="00C41A56" w:rsidRPr="00C41A56">
        <w:rPr>
          <w:color w:val="000000" w:themeColor="text1"/>
          <w:sz w:val="20"/>
          <w:szCs w:val="20"/>
        </w:rPr>
        <w:t>11</w:t>
      </w:r>
      <w:r w:rsidR="00C41A56">
        <w:rPr>
          <w:color w:val="000000" w:themeColor="text1"/>
          <w:sz w:val="20"/>
          <w:szCs w:val="20"/>
        </w:rPr>
        <w:t xml:space="preserve"> </w:t>
      </w:r>
      <w:r w:rsidR="00C41A56" w:rsidRPr="00C41A56">
        <w:rPr>
          <w:color w:val="000000" w:themeColor="text1"/>
          <w:sz w:val="20"/>
          <w:szCs w:val="20"/>
        </w:rPr>
        <w:t>723,2</w:t>
      </w:r>
      <w:r w:rsidR="00C41A56">
        <w:rPr>
          <w:color w:val="000000" w:themeColor="text1"/>
          <w:sz w:val="20"/>
          <w:szCs w:val="20"/>
        </w:rPr>
        <w:t>0 руб.</w:t>
      </w:r>
    </w:p>
    <w:p w:rsidR="0014673C" w:rsidRPr="0014673C" w:rsidRDefault="0014673C" w:rsidP="0014673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Для </w:t>
      </w:r>
      <w:r w:rsidRPr="0014673C">
        <w:rPr>
          <w:color w:val="000000" w:themeColor="text1"/>
          <w:sz w:val="20"/>
          <w:szCs w:val="20"/>
        </w:rPr>
        <w:t>Лот</w:t>
      </w:r>
      <w:r>
        <w:rPr>
          <w:color w:val="000000" w:themeColor="text1"/>
          <w:sz w:val="20"/>
          <w:szCs w:val="20"/>
        </w:rPr>
        <w:t>а</w:t>
      </w:r>
      <w:r w:rsidRPr="0014673C">
        <w:rPr>
          <w:color w:val="000000" w:themeColor="text1"/>
          <w:sz w:val="20"/>
          <w:szCs w:val="20"/>
        </w:rPr>
        <w:t xml:space="preserve"> 4: права требования к ООО ПМ "КНАИС", ОГРН: 1157746673150, ИНН: 7717295431, адрес: 129226, г. Москва, пр. Мира, д. 131, ЭТ/ПОМ/КОМ 1/III/2 Р.М.№V129226 в размере 34802520,20 руб. на основании Решения Арбитражного суда г. Москвы от 09.08.2019 года по делу А40-85212/19, Определения Арбитражного суда г. Москвы от 09.09.2019 г. по делу №А40-153718/17,</w:t>
      </w:r>
      <w:r w:rsidR="00C41A56">
        <w:rPr>
          <w:color w:val="000000" w:themeColor="text1"/>
          <w:sz w:val="20"/>
          <w:szCs w:val="20"/>
        </w:rPr>
        <w:t xml:space="preserve"> начальная цена 250 261,00 руб. размер задатка - </w:t>
      </w:r>
      <w:r w:rsidRPr="0014673C">
        <w:rPr>
          <w:color w:val="000000" w:themeColor="text1"/>
          <w:sz w:val="20"/>
          <w:szCs w:val="20"/>
        </w:rPr>
        <w:t xml:space="preserve"> </w:t>
      </w:r>
      <w:r w:rsidR="00C41A56" w:rsidRPr="00C41A56">
        <w:rPr>
          <w:color w:val="000000" w:themeColor="text1"/>
          <w:sz w:val="20"/>
          <w:szCs w:val="20"/>
        </w:rPr>
        <w:t>50</w:t>
      </w:r>
      <w:r w:rsidR="00C41A56">
        <w:rPr>
          <w:color w:val="000000" w:themeColor="text1"/>
          <w:sz w:val="20"/>
          <w:szCs w:val="20"/>
        </w:rPr>
        <w:t xml:space="preserve"> </w:t>
      </w:r>
      <w:r w:rsidR="00C41A56" w:rsidRPr="00C41A56">
        <w:rPr>
          <w:color w:val="000000" w:themeColor="text1"/>
          <w:sz w:val="20"/>
          <w:szCs w:val="20"/>
        </w:rPr>
        <w:t>052,2</w:t>
      </w:r>
      <w:r w:rsidR="00C41A56">
        <w:rPr>
          <w:color w:val="000000" w:themeColor="text1"/>
          <w:sz w:val="20"/>
          <w:szCs w:val="20"/>
        </w:rPr>
        <w:t>0 руб.</w:t>
      </w:r>
      <w:bookmarkStart w:id="0" w:name="_GoBack"/>
      <w:bookmarkEnd w:id="0"/>
    </w:p>
    <w:p w:rsidR="0014673C" w:rsidRPr="0014673C" w:rsidRDefault="0014673C" w:rsidP="0014673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Для </w:t>
      </w:r>
      <w:r w:rsidRPr="0014673C">
        <w:rPr>
          <w:color w:val="000000" w:themeColor="text1"/>
          <w:sz w:val="20"/>
          <w:szCs w:val="20"/>
        </w:rPr>
        <w:t>Лот</w:t>
      </w:r>
      <w:r>
        <w:rPr>
          <w:color w:val="000000" w:themeColor="text1"/>
          <w:sz w:val="20"/>
          <w:szCs w:val="20"/>
        </w:rPr>
        <w:t>а</w:t>
      </w:r>
      <w:r w:rsidRPr="0014673C">
        <w:rPr>
          <w:color w:val="000000" w:themeColor="text1"/>
          <w:sz w:val="20"/>
          <w:szCs w:val="20"/>
        </w:rPr>
        <w:t xml:space="preserve"> 5: права требования к ООО СМК "КНАИС", ОГРН: 1157746892489, ИНН: 9717002390, адрес: 129226, г. Москва, пр. Мира, д. 131, ЭТ/ПОМ/КОМ 1/III/2 Р.М.№18 в размере 4 910 000,00 руб. на основании Определения Арбитражного суда г. Москвы от 11.10.2019 г. по делу №А40-153718/17, начальная цена 2</w:t>
      </w:r>
      <w:r w:rsidR="00C41A56">
        <w:rPr>
          <w:color w:val="000000" w:themeColor="text1"/>
          <w:sz w:val="20"/>
          <w:szCs w:val="20"/>
        </w:rPr>
        <w:t xml:space="preserve">54 342,00 руб. размер задатка – </w:t>
      </w:r>
      <w:r w:rsidR="00C41A56" w:rsidRPr="00C41A56">
        <w:rPr>
          <w:color w:val="000000" w:themeColor="text1"/>
          <w:sz w:val="20"/>
          <w:szCs w:val="20"/>
        </w:rPr>
        <w:t>50</w:t>
      </w:r>
      <w:r w:rsidR="00C41A56">
        <w:rPr>
          <w:color w:val="000000" w:themeColor="text1"/>
          <w:sz w:val="20"/>
          <w:szCs w:val="20"/>
        </w:rPr>
        <w:t xml:space="preserve"> </w:t>
      </w:r>
      <w:r w:rsidR="00C41A56" w:rsidRPr="00C41A56">
        <w:rPr>
          <w:color w:val="000000" w:themeColor="text1"/>
          <w:sz w:val="20"/>
          <w:szCs w:val="20"/>
        </w:rPr>
        <w:t>868,4</w:t>
      </w:r>
      <w:r w:rsidR="00C41A56">
        <w:rPr>
          <w:color w:val="000000" w:themeColor="text1"/>
          <w:sz w:val="20"/>
          <w:szCs w:val="20"/>
        </w:rPr>
        <w:t>0 руб.</w:t>
      </w:r>
    </w:p>
    <w:p w:rsidR="0014673C" w:rsidRPr="0014673C" w:rsidRDefault="0014673C" w:rsidP="0014673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Для </w:t>
      </w:r>
      <w:r w:rsidRPr="0014673C">
        <w:rPr>
          <w:color w:val="000000" w:themeColor="text1"/>
          <w:sz w:val="20"/>
          <w:szCs w:val="20"/>
        </w:rPr>
        <w:t>Лот</w:t>
      </w:r>
      <w:r>
        <w:rPr>
          <w:color w:val="000000" w:themeColor="text1"/>
          <w:sz w:val="20"/>
          <w:szCs w:val="20"/>
        </w:rPr>
        <w:t>а</w:t>
      </w:r>
      <w:r w:rsidRPr="0014673C">
        <w:rPr>
          <w:color w:val="000000" w:themeColor="text1"/>
          <w:sz w:val="20"/>
          <w:szCs w:val="20"/>
        </w:rPr>
        <w:t xml:space="preserve"> 6: права требования к ЗАО "КНАИС ГРУПП", ОГРН: 1097746718860, ИНН: 7723737374, адрес: 115088, г. Москва, ул. </w:t>
      </w:r>
      <w:proofErr w:type="spellStart"/>
      <w:r w:rsidRPr="0014673C">
        <w:rPr>
          <w:color w:val="000000" w:themeColor="text1"/>
          <w:sz w:val="20"/>
          <w:szCs w:val="20"/>
        </w:rPr>
        <w:t>Шарикоподшипниковская</w:t>
      </w:r>
      <w:proofErr w:type="spellEnd"/>
      <w:r w:rsidRPr="0014673C">
        <w:rPr>
          <w:color w:val="000000" w:themeColor="text1"/>
          <w:sz w:val="20"/>
          <w:szCs w:val="20"/>
        </w:rPr>
        <w:t xml:space="preserve">, 11, стр. 7 в размере 6 879 679,96 руб. на основании Решения Арбитражного суда г. Москвы от 09.08.2019г. по делу №А40-85212/19, </w:t>
      </w:r>
      <w:r w:rsidR="00C41A56">
        <w:rPr>
          <w:color w:val="000000" w:themeColor="text1"/>
          <w:sz w:val="20"/>
          <w:szCs w:val="20"/>
        </w:rPr>
        <w:t xml:space="preserve">начальная цена 356 374,00 руб. размер задатка </w:t>
      </w:r>
      <w:r w:rsidR="00DC53D7">
        <w:rPr>
          <w:color w:val="000000" w:themeColor="text1"/>
          <w:sz w:val="20"/>
          <w:szCs w:val="20"/>
        </w:rPr>
        <w:t>–</w:t>
      </w:r>
      <w:r w:rsidR="00C41A56">
        <w:rPr>
          <w:color w:val="000000" w:themeColor="text1"/>
          <w:sz w:val="20"/>
          <w:szCs w:val="20"/>
        </w:rPr>
        <w:t xml:space="preserve"> </w:t>
      </w:r>
      <w:r w:rsidR="00DC53D7" w:rsidRPr="00DC53D7">
        <w:rPr>
          <w:color w:val="000000" w:themeColor="text1"/>
          <w:sz w:val="20"/>
          <w:szCs w:val="20"/>
        </w:rPr>
        <w:t>71</w:t>
      </w:r>
      <w:r w:rsidR="00DC53D7">
        <w:rPr>
          <w:color w:val="000000" w:themeColor="text1"/>
          <w:sz w:val="20"/>
          <w:szCs w:val="20"/>
        </w:rPr>
        <w:t xml:space="preserve"> </w:t>
      </w:r>
      <w:r w:rsidR="00DC53D7" w:rsidRPr="00DC53D7">
        <w:rPr>
          <w:color w:val="000000" w:themeColor="text1"/>
          <w:sz w:val="20"/>
          <w:szCs w:val="20"/>
        </w:rPr>
        <w:t>274,8</w:t>
      </w:r>
      <w:r w:rsidR="00DC53D7">
        <w:rPr>
          <w:color w:val="000000" w:themeColor="text1"/>
          <w:sz w:val="20"/>
          <w:szCs w:val="20"/>
        </w:rPr>
        <w:t>0 руб.</w:t>
      </w:r>
    </w:p>
    <w:p w:rsidR="003B6E4A" w:rsidRPr="0014673C" w:rsidRDefault="0014673C" w:rsidP="0014673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Для </w:t>
      </w:r>
      <w:r w:rsidRPr="0014673C">
        <w:rPr>
          <w:color w:val="000000" w:themeColor="text1"/>
          <w:sz w:val="20"/>
          <w:szCs w:val="20"/>
        </w:rPr>
        <w:t>Лот</w:t>
      </w:r>
      <w:r>
        <w:rPr>
          <w:color w:val="000000" w:themeColor="text1"/>
          <w:sz w:val="20"/>
          <w:szCs w:val="20"/>
        </w:rPr>
        <w:t>а</w:t>
      </w:r>
      <w:r w:rsidR="0054133C">
        <w:rPr>
          <w:color w:val="000000" w:themeColor="text1"/>
          <w:sz w:val="20"/>
          <w:szCs w:val="20"/>
        </w:rPr>
        <w:t xml:space="preserve"> 7: права требования к ООО </w:t>
      </w:r>
      <w:r w:rsidRPr="0014673C">
        <w:rPr>
          <w:color w:val="000000" w:themeColor="text1"/>
          <w:sz w:val="20"/>
          <w:szCs w:val="20"/>
        </w:rPr>
        <w:t xml:space="preserve">ФСК "КНАИС", ОГРН: 1147746503410, ИНН: 7725828404, адрес: 115191, г. Москва, ул. </w:t>
      </w:r>
      <w:proofErr w:type="spellStart"/>
      <w:r w:rsidRPr="0014673C">
        <w:rPr>
          <w:color w:val="000000" w:themeColor="text1"/>
          <w:sz w:val="20"/>
          <w:szCs w:val="20"/>
        </w:rPr>
        <w:t>Рощинская</w:t>
      </w:r>
      <w:proofErr w:type="spellEnd"/>
      <w:r w:rsidRPr="0014673C">
        <w:rPr>
          <w:color w:val="000000" w:themeColor="text1"/>
          <w:sz w:val="20"/>
          <w:szCs w:val="20"/>
        </w:rPr>
        <w:t xml:space="preserve"> 2-я, д. 4, оф. 503 в размере 162 082 117,59 руб., на основании Определения Арбитражного суда г. Москвы от 29.10.2019 года по делу № А40-85212/19, начальная цена 346 782,00 руб.</w:t>
      </w:r>
      <w:r w:rsidR="00DC53D7">
        <w:rPr>
          <w:color w:val="000000" w:themeColor="text1"/>
          <w:sz w:val="20"/>
          <w:szCs w:val="20"/>
        </w:rPr>
        <w:t xml:space="preserve"> размер задатка – </w:t>
      </w:r>
      <w:r w:rsidR="00DC53D7" w:rsidRPr="00DC53D7">
        <w:rPr>
          <w:color w:val="000000" w:themeColor="text1"/>
          <w:sz w:val="20"/>
          <w:szCs w:val="20"/>
        </w:rPr>
        <w:t>69</w:t>
      </w:r>
      <w:r w:rsidR="00DC53D7">
        <w:rPr>
          <w:color w:val="000000" w:themeColor="text1"/>
          <w:sz w:val="20"/>
          <w:szCs w:val="20"/>
        </w:rPr>
        <w:t xml:space="preserve"> </w:t>
      </w:r>
      <w:r w:rsidR="00DC53D7" w:rsidRPr="00DC53D7">
        <w:rPr>
          <w:color w:val="000000" w:themeColor="text1"/>
          <w:sz w:val="20"/>
          <w:szCs w:val="20"/>
        </w:rPr>
        <w:t>356,4</w:t>
      </w:r>
      <w:r w:rsidR="00DC53D7">
        <w:rPr>
          <w:color w:val="000000" w:themeColor="text1"/>
          <w:sz w:val="20"/>
          <w:szCs w:val="20"/>
        </w:rPr>
        <w:t>0 руб.</w:t>
      </w:r>
    </w:p>
    <w:p w:rsidR="0014673C" w:rsidRDefault="0014673C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 ОБЯЗАННОСТИ СТОРОН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 Претендент обязан:</w:t>
      </w:r>
    </w:p>
    <w:p w:rsidR="00A3465B" w:rsidRPr="00BE2B70" w:rsidRDefault="00A3465B" w:rsidP="00A3465B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2.1.1.</w:t>
      </w:r>
      <w:r>
        <w:rPr>
          <w:color w:val="000000" w:themeColor="text1"/>
          <w:sz w:val="20"/>
          <w:szCs w:val="20"/>
        </w:rPr>
        <w:t xml:space="preserve"> </w:t>
      </w:r>
      <w:r w:rsidRPr="00BE2B70">
        <w:rPr>
          <w:color w:val="000000" w:themeColor="text1"/>
          <w:sz w:val="20"/>
          <w:szCs w:val="20"/>
        </w:rPr>
        <w:t>Обеспечить поступление суммы задатка на расчетный счет Организатора торгов</w:t>
      </w:r>
      <w:r>
        <w:rPr>
          <w:color w:val="000000" w:themeColor="text1"/>
          <w:sz w:val="20"/>
          <w:szCs w:val="20"/>
        </w:rPr>
        <w:t xml:space="preserve"> до составления протокола об определении участников торгов.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2.1.2.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A16F5">
        <w:rPr>
          <w:rFonts w:ascii="Times New Roman" w:hAnsi="Times New Roman" w:cs="Times New Roman"/>
          <w:color w:val="000000" w:themeColor="text1"/>
        </w:rPr>
        <w:t>На денежные средства, перечисленные в соответствии с настоящим Договором, проценты не начисляются.</w:t>
      </w:r>
    </w:p>
    <w:p w:rsidR="00A3465B" w:rsidRPr="00BE2B70" w:rsidRDefault="00A3465B" w:rsidP="00A3465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 ПОРЯДОК ВОЗВРАТА И УДЕРЖАНИЯ ЗАДАТКА</w:t>
      </w:r>
    </w:p>
    <w:p w:rsidR="00A3465B" w:rsidRPr="00BE2B70" w:rsidRDefault="00A3465B" w:rsidP="00A3465B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3.1. Задаток возвращается путем перечисления суммы внесенного задатка на указанный  Претендентом счет: ____________________________________________________________________</w:t>
      </w:r>
    </w:p>
    <w:p w:rsidR="00A3465B" w:rsidRPr="00BE2B70" w:rsidRDefault="00A3465B" w:rsidP="00A3465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 в течение пяти рабочих дней: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3.2. Внесенный задаток не возвращается победителю торгов в случае, если он</w:t>
      </w:r>
      <w:r w:rsidRPr="00BE2B70">
        <w:rPr>
          <w:color w:val="000000" w:themeColor="text1"/>
          <w:sz w:val="20"/>
          <w:szCs w:val="20"/>
        </w:rPr>
        <w:tab/>
        <w:t>уклонится от заключения договора купли - продажи имущества в установленные сроки</w:t>
      </w:r>
      <w:r>
        <w:rPr>
          <w:color w:val="000000" w:themeColor="text1"/>
          <w:sz w:val="20"/>
          <w:szCs w:val="20"/>
        </w:rPr>
        <w:t xml:space="preserve"> </w:t>
      </w:r>
      <w:r w:rsidRPr="00296C58">
        <w:rPr>
          <w:color w:val="000000" w:themeColor="text1"/>
          <w:sz w:val="20"/>
          <w:szCs w:val="20"/>
        </w:rPr>
        <w:t>или не оплатит продаваемое на торгах имущество в срок, установленный Положением, что повлекло расторжение договора купли-продажи предмета торгов</w:t>
      </w:r>
      <w:r>
        <w:rPr>
          <w:color w:val="000000" w:themeColor="text1"/>
          <w:sz w:val="20"/>
          <w:szCs w:val="20"/>
        </w:rPr>
        <w:t>.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A3465B" w:rsidRPr="00BE2B70" w:rsidRDefault="00A3465B" w:rsidP="00A3465B">
      <w:pPr>
        <w:ind w:firstLine="900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3.4. В случае если к участию в торгах был допущен только один участник, заявка которого содержала предложение о цене имущества должника не ниже установленной начальной цены имущества должника, и с ним заключается договор купли-продажи, перечисленный им задаток засчитывается продавцом в счет оплаты по заключенному договору купли-продажи имущества.  </w:t>
      </w:r>
    </w:p>
    <w:p w:rsidR="00A3465B" w:rsidRPr="00BE2B70" w:rsidRDefault="00A3465B" w:rsidP="00A3465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 СРОК ДЕЙСТВИЯ ДОГОВОРА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4.1. Настоящий договор вступает в силу со дня его подписания сторонами.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 ЗАКЛЮЧИТЕЛЬНЫЕ ПОЛОЖЕНИЯ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суде.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3465B" w:rsidRPr="00BE2B70" w:rsidRDefault="00A3465B" w:rsidP="00A3465B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A3465B" w:rsidRPr="00BE2B70" w:rsidRDefault="00A3465B" w:rsidP="00A3465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  <w:r w:rsidRPr="00BE2B70">
        <w:rPr>
          <w:rFonts w:ascii="Times New Roman" w:hAnsi="Times New Roman" w:cs="Times New Roman"/>
          <w:color w:val="000000" w:themeColor="text1"/>
        </w:rPr>
        <w:t>6. ПОДПИСИ СТОРОН</w:t>
      </w:r>
    </w:p>
    <w:p w:rsidR="00A3465B" w:rsidRPr="00BE2B70" w:rsidRDefault="00A3465B" w:rsidP="00A3465B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</w:rPr>
      </w:pP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Организатор торгов </w:t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</w:r>
      <w:r w:rsidRPr="00BE2B70">
        <w:rPr>
          <w:color w:val="000000" w:themeColor="text1"/>
          <w:sz w:val="20"/>
          <w:szCs w:val="20"/>
        </w:rPr>
        <w:tab/>
        <w:t>Претендент:</w:t>
      </w:r>
    </w:p>
    <w:p w:rsidR="00A3465B" w:rsidRPr="005771E2" w:rsidRDefault="00A3465B" w:rsidP="00A3465B">
      <w:pPr>
        <w:ind w:right="5724"/>
        <w:jc w:val="both"/>
        <w:rPr>
          <w:caps/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Общество </w:t>
      </w:r>
      <w:r w:rsidR="005771E2">
        <w:rPr>
          <w:color w:val="000000" w:themeColor="text1"/>
          <w:sz w:val="20"/>
          <w:szCs w:val="20"/>
        </w:rPr>
        <w:t>с ограниченной ответственностью</w:t>
      </w:r>
      <w:r w:rsidRPr="00BE2B70">
        <w:rPr>
          <w:color w:val="000000" w:themeColor="text1"/>
          <w:sz w:val="20"/>
          <w:szCs w:val="20"/>
        </w:rPr>
        <w:t xml:space="preserve"> «</w:t>
      </w:r>
      <w:r w:rsidRPr="00BE2B70">
        <w:rPr>
          <w:caps/>
          <w:color w:val="000000" w:themeColor="text1"/>
          <w:sz w:val="20"/>
          <w:szCs w:val="20"/>
        </w:rPr>
        <w:t>Финансово-консультационное агентство</w:t>
      </w:r>
      <w:r w:rsidR="005771E2">
        <w:rPr>
          <w:caps/>
          <w:color w:val="000000" w:themeColor="text1"/>
          <w:sz w:val="20"/>
          <w:szCs w:val="20"/>
        </w:rPr>
        <w:t>»</w:t>
      </w:r>
    </w:p>
    <w:p w:rsidR="00A3465B" w:rsidRPr="00BE2B70" w:rsidRDefault="00A3465B" w:rsidP="00A3465B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ОГРН: 5137746246545; ИНН: </w:t>
      </w:r>
      <w:r w:rsidRPr="00BE2B70">
        <w:rPr>
          <w:color w:val="000000" w:themeColor="text1"/>
          <w:sz w:val="20"/>
          <w:szCs w:val="20"/>
          <w:shd w:val="clear" w:color="auto" w:fill="FFFFFF"/>
        </w:rPr>
        <w:t>7726737728</w:t>
      </w:r>
      <w:r w:rsidRPr="00BE2B70">
        <w:rPr>
          <w:color w:val="000000" w:themeColor="text1"/>
          <w:sz w:val="20"/>
          <w:szCs w:val="20"/>
        </w:rPr>
        <w:t xml:space="preserve">; адрес: 117152, </w:t>
      </w:r>
      <w:proofErr w:type="spellStart"/>
      <w:r w:rsidRPr="00BE2B70">
        <w:rPr>
          <w:color w:val="000000" w:themeColor="text1"/>
          <w:sz w:val="20"/>
          <w:szCs w:val="20"/>
        </w:rPr>
        <w:t>г.Москва</w:t>
      </w:r>
      <w:proofErr w:type="spellEnd"/>
      <w:r w:rsidRPr="00BE2B70">
        <w:rPr>
          <w:color w:val="000000" w:themeColor="text1"/>
          <w:sz w:val="20"/>
          <w:szCs w:val="20"/>
        </w:rPr>
        <w:t xml:space="preserve"> ш. Загородное д.1, корп.1, оф.305</w:t>
      </w:r>
    </w:p>
    <w:p w:rsidR="00A3465B" w:rsidRPr="00BE2B70" w:rsidRDefault="005771E2" w:rsidP="00A3465B">
      <w:pPr>
        <w:ind w:right="572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р/</w:t>
      </w:r>
      <w:proofErr w:type="spellStart"/>
      <w:r>
        <w:rPr>
          <w:color w:val="000000" w:themeColor="text1"/>
          <w:sz w:val="20"/>
          <w:szCs w:val="20"/>
        </w:rPr>
        <w:t>сч</w:t>
      </w:r>
      <w:proofErr w:type="spellEnd"/>
      <w:r>
        <w:rPr>
          <w:color w:val="000000" w:themeColor="text1"/>
          <w:sz w:val="20"/>
          <w:szCs w:val="20"/>
        </w:rPr>
        <w:t xml:space="preserve"> 40702810138000067446</w:t>
      </w:r>
      <w:r w:rsidR="00A3465B" w:rsidRPr="00BE2B70">
        <w:rPr>
          <w:color w:val="000000" w:themeColor="text1"/>
          <w:sz w:val="20"/>
          <w:szCs w:val="20"/>
        </w:rPr>
        <w:t xml:space="preserve"> в ПАО СБЕРБАНК Г. МОСКВА </w:t>
      </w:r>
    </w:p>
    <w:p w:rsidR="00A3465B" w:rsidRPr="00BE2B70" w:rsidRDefault="00A3465B" w:rsidP="00A3465B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к/с 30101810400000000225 </w:t>
      </w:r>
    </w:p>
    <w:p w:rsidR="00A3465B" w:rsidRPr="00BE2B70" w:rsidRDefault="00A3465B" w:rsidP="00A3465B">
      <w:pPr>
        <w:ind w:right="5724"/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>БИК 044525225</w:t>
      </w:r>
    </w:p>
    <w:p w:rsidR="00A3465B" w:rsidRPr="00BE2B70" w:rsidRDefault="00A3465B" w:rsidP="00A3465B">
      <w:pPr>
        <w:widowControl w:val="0"/>
        <w:suppressAutoHyphens/>
        <w:spacing w:line="240" w:lineRule="atLeast"/>
        <w:jc w:val="both"/>
        <w:rPr>
          <w:color w:val="000000" w:themeColor="text1"/>
          <w:sz w:val="20"/>
          <w:szCs w:val="20"/>
        </w:rPr>
      </w:pP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  <w:r w:rsidRPr="00BE2B70">
        <w:rPr>
          <w:color w:val="000000" w:themeColor="text1"/>
          <w:sz w:val="20"/>
          <w:szCs w:val="20"/>
        </w:rPr>
        <w:t xml:space="preserve">  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>Директор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aps/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>ООО "</w:t>
      </w:r>
      <w:r w:rsidRPr="00BE2B70">
        <w:rPr>
          <w:b/>
          <w:caps/>
          <w:color w:val="000000" w:themeColor="text1"/>
          <w:sz w:val="20"/>
          <w:szCs w:val="20"/>
        </w:rPr>
        <w:t xml:space="preserve">Финансово-консультационное 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 w:rsidRPr="00BE2B70">
        <w:rPr>
          <w:b/>
          <w:caps/>
          <w:color w:val="000000" w:themeColor="text1"/>
          <w:sz w:val="20"/>
          <w:szCs w:val="20"/>
        </w:rPr>
        <w:t>агентство</w:t>
      </w:r>
      <w:r w:rsidRPr="00BE2B70">
        <w:rPr>
          <w:b/>
          <w:color w:val="000000" w:themeColor="text1"/>
          <w:sz w:val="20"/>
          <w:szCs w:val="20"/>
        </w:rPr>
        <w:t xml:space="preserve"> " </w:t>
      </w:r>
    </w:p>
    <w:p w:rsidR="00A3465B" w:rsidRPr="00BE2B70" w:rsidRDefault="00A3465B" w:rsidP="00A3465B">
      <w:pPr>
        <w:tabs>
          <w:tab w:val="left" w:pos="249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Попова О.В.</w:t>
      </w:r>
      <w:r w:rsidRPr="00BE2B70">
        <w:rPr>
          <w:b/>
          <w:color w:val="000000" w:themeColor="text1"/>
          <w:sz w:val="20"/>
          <w:szCs w:val="20"/>
        </w:rPr>
        <w:t xml:space="preserve">  </w:t>
      </w:r>
      <w:r w:rsidRPr="00BE2B70">
        <w:rPr>
          <w:color w:val="000000" w:themeColor="text1"/>
          <w:sz w:val="20"/>
          <w:szCs w:val="20"/>
        </w:rPr>
        <w:t xml:space="preserve">_________________   </w:t>
      </w: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  <w:r w:rsidRPr="00BE2B70">
        <w:rPr>
          <w:b/>
          <w:color w:val="000000" w:themeColor="text1"/>
          <w:sz w:val="20"/>
          <w:szCs w:val="20"/>
        </w:rPr>
        <w:t xml:space="preserve">                                          м.п.</w:t>
      </w:r>
      <w:r w:rsidRPr="00BE2B70">
        <w:rPr>
          <w:color w:val="000000" w:themeColor="text1"/>
          <w:sz w:val="20"/>
          <w:szCs w:val="20"/>
        </w:rPr>
        <w:t xml:space="preserve">               </w:t>
      </w:r>
    </w:p>
    <w:p w:rsidR="00A3465B" w:rsidRPr="00BE2B70" w:rsidRDefault="00A3465B" w:rsidP="00A3465B">
      <w:pPr>
        <w:jc w:val="both"/>
        <w:rPr>
          <w:color w:val="000000" w:themeColor="text1"/>
          <w:sz w:val="20"/>
          <w:szCs w:val="20"/>
        </w:rPr>
      </w:pPr>
    </w:p>
    <w:p w:rsidR="00567CAA" w:rsidRDefault="00567CAA"/>
    <w:sectPr w:rsidR="00567CAA" w:rsidSect="003B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772"/>
    <w:multiLevelType w:val="hybridMultilevel"/>
    <w:tmpl w:val="40C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65B"/>
    <w:rsid w:val="00097688"/>
    <w:rsid w:val="00111804"/>
    <w:rsid w:val="00142E2F"/>
    <w:rsid w:val="0014673C"/>
    <w:rsid w:val="0019550A"/>
    <w:rsid w:val="0032601D"/>
    <w:rsid w:val="003B6E4A"/>
    <w:rsid w:val="005236E7"/>
    <w:rsid w:val="00526062"/>
    <w:rsid w:val="0054133C"/>
    <w:rsid w:val="00567CAA"/>
    <w:rsid w:val="005771E2"/>
    <w:rsid w:val="0059060B"/>
    <w:rsid w:val="007B71A5"/>
    <w:rsid w:val="008C772F"/>
    <w:rsid w:val="00917458"/>
    <w:rsid w:val="009E66A7"/>
    <w:rsid w:val="00A3360B"/>
    <w:rsid w:val="00A3465B"/>
    <w:rsid w:val="00A7016B"/>
    <w:rsid w:val="00B219F1"/>
    <w:rsid w:val="00BA529E"/>
    <w:rsid w:val="00BB6BC8"/>
    <w:rsid w:val="00BD5D92"/>
    <w:rsid w:val="00C41A56"/>
    <w:rsid w:val="00CB39D6"/>
    <w:rsid w:val="00CE0A18"/>
    <w:rsid w:val="00DC53D7"/>
    <w:rsid w:val="00E427B5"/>
    <w:rsid w:val="00F145B2"/>
    <w:rsid w:val="00F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4B1D"/>
  <w15:docId w15:val="{A948F6E2-A5C8-4A02-A823-50E01CAA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346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34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12-gostr34112012-256"/>
    <Reference URI="#idPackageObject" Type="http://www.w3.org/2000/09/xmldsig#Object">
      <DigestMethod Algorithm="http://www.w3.org/2001/04/xmldsig-more#gostr34112012-256"/>
      <DigestValue>pxCNz3Qc4p+iaTj1j8PHR4HB9dgETSdXQiRqgjgcHk0=</DigestValue>
    </Reference>
    <Reference URI="#idOfficeObject" Type="http://www.w3.org/2000/09/xmldsig#Object">
      <DigestMethod Algorithm="http://www.w3.org/2001/04/xmldsig-more#gostr34112012-256"/>
      <DigestValue>ZYr7GxEQVUpakc9UOwsXbtrnvMpnFDkxlJuc2BPwL4Y=</DigestValue>
    </Reference>
  </SignedInfo>
  <SignatureValue>
    oLsSb3l4JIV9DD9Ar30SQLG32Db1mEtv11l2O+tNcAyR9OVC/t1wPGx7ActD7/klHCiz9egi
    RTRk72cgSbHgSA==
  </SignatureValue>
  <KeyInfo>
    <KeyValue>
      <RSAKeyValue>
        <Modulus>
            6H2nCktf5g/73/NBJ8sqncOT8ArPlj27FCvCK8TPWnbYIt3SpFJ7r8Q4mJyxCXkCAgEBBwOF
            KggGASMCAgOFKg==
          </Modulus>
        <Exponent>BwYTMA==</Exponent>
      </RSAKeyValue>
    </KeyValue>
    <X509Data>
      <X509Certificate>
          MIIJyzCCCXagAwIBAgIQAdVcFYBao3AAAAC3AAYAAjAMBggqhQMHAQEDAgUAMIIBjjFhMF8G
          A1UECQxY0KHRgtCw0YDRi9C5INCf0LXRgtGA0L7QstGB0LrQvi3QoNCw0LfRg9C80L7QstGB
          0LrQuNC5INC/0YDQvtC10LfQtCwg0LQuIDEvMjMsINGB0YLRgC4gMTEYMBYGBSqFA2QBEg0x
          MDI3NzM5MTEzMDQ5MRowGAYIKoUDA4EDAQESDDAwNzc0MzAyMDU2MDELMAkGA1UEBhMCUlUx
          FTATBgNVBAcMDNCc0L7RgdC60LLQsDEcMBoGA1UECAwTNzcg0LMuINCc0L7RgdC60LLQsDEl
          MCMGCSqGSIb3DQEJARYWU3VwcG9ydElJVEBpbmZvdGVjcy5ydTFwMG4GA1UECgxn0J7RgtC6
          0YDRi9GC0L7QtSDQkNC60YbQuNC+0L3QtdGA0L3QvtC1INCe0LHRidC10YHRgtCy0L4gItCY
          0L3RhNC+0KLQtdCa0KEg0JjQvdGC0LXRgNC90LXRgiDQotGA0LDRgdGCIjEYMBYGA1UEAwwP
          0J7QkNCeICLQmNCY0KIiMB4XDTE5MDgyNjEzNTIwMFoXDTIwMDgyNjE0MDIyN1owggHkMRgw
          FgYDVQQDDA/QntCe0J4gItCk0JrQkCIxPjA8BgkqhkiG9w0BCQIML0lOTj03NzI2NzM3NzI4
          L0tQUD03NzI2MDEwMDEvT0dSTj01MTM3NzQ2MjQ2NTQ1MRgwFgYDVQQKDA/QntCe0J4gItCk
          0JrQkCIxCjAIBgNVBAsMATAxGTAXBgNVBAwMENCU0LjRgNC10LrRgtC+0YAxCzAJBgNVBAYT
          AlJVMRwwGgYDVQQIDBM3NyDQsy4g0JzQvtGB0LrQstCwMRUwEwYDVQQHDAzQnNC+0YHQutCy
          0LAxITAfBgkqhkiG9w0BCQEWEm9vb2ZrYTE3QGdtYWlsLmNvbTEVMBMGA1UEBAwM0J/QvtC/
          0L7QstCwMS4wLAYDVQQqDCXQntC60YHQsNC90LAg0JLRj9GH0LXRgdC70LDQstC+0LLQvdCw
          MU0wSwYDVQQJDETQqNC+0YHRgdC1INCX0LDQs9C+0YDQvtC00L3QvtC1LCDQtC4gMSwg0JrQ
          ntCg0J/Qo9ChIDEsINCe0KTQmNChIDMwNTEaMBgGCCqFAwOBAwEBEgwwMDc3MjY3Mzc3Mjgx
          GDAWBgUqhQNkARINNTEzNzc0NjI0NjU0NTEWMBQGBSqFA2QDEgsxODE4OTE1NjcwOTBmMB8G
          CCqFAwcBAQEBMBMGByqFAwICIwEGCCqFAwcBAQICA0MABEB5CbGcmDjEr3tSpNLdIth2Ws/E
          K8IrFLs9ls8K8JPDnSrLJ0Hz3/sP5l9LCqd96G8dtrxdQME4LWpMZega8ha3gQkAMDAwNjAw
          MDKjggVAMIIFPDAOBgNVHQ8BAf8EBAMCA/gwgawGA1UdJQSBpDCBoQYIKwYBBQUHAwQGCCqF
          AwYgAQEDBggqhQMGAwEEAgYIKwYBBQUHAwIGByqFAwYDAQEGCCqFAwYDAQQDBggqhQMGAwEC
          AQYIKoUDBiABAQEGCCqFAwMFCgIMBggqhQMGAwEEAQYHKoUDBiABAQYFKoUDBiAGBiqFAwYS
          AgYIKoUDAwUKAgUGBiqFAwYSAQYIKoUDBgMBAwEGCCqFAwYgAQECMB0GA1UdDgQWBBRNRhYe
          aZ2wAkM+g6UCzjqRkXJ4sTAnBgNVHSAEIDAeMAgGBiqFA2RxATAIBgYqhQNkcQIwCAYGKoUD
          ZHEDMBkGBSqFA2RvBBAMDlZpUE5ldCBDU1AgNC4yMAwGA1UdEwEB/wQCMAAwggG1BgUqhQNk
          cASCAaowggGmDG/QodGA0LXQtNGB0YLQstC+INC60YDQuNC/0YLQvtCz0YDQsNGE0LjRh9C1
          0YHQutC+0Lkg0LfQsNGJ0LjRgtGLINC40L3RhNC+0YDQvNCw0YbQuNC4ICjQodCa0JfQmCkg
          VmlQTmV0IENTUCA0LjIMbdCf0YDQvtCz0YDQsNC80LzQvdGL0Lkg0LrQvtC80L/Qu9C10LrR
          gSAiVmlQTmV0INCj0LTQvtGB0YLQvtCy0LXRgNGP0Y7RidC40Lkg0YbQtdC90YLRgCA0ICjQ
          stC10YDRgdC40Y8gNC42KSIMXtCh0LXRgNGC0LjRhNC40LrQsNGCINGB0L7QvtGC0LLQtdGC
          0YHRgtCy0LjRjyDihJYg0KHQpC8xMjQtMzQzMyDQvtGCIDA2INC40Y7Qu9GPIDIwMTgg0LPQ
          vtC00LAMZNCh0LXRgNGC0LjRhNC40LrQsNGCINGB0L7QvtGC0LLQtdGC0YHRgtCy0LjRjyDi
          hJYg0KHQpC8xMTgtMzUxMCDQvtGCIDI1INC+0LrRgtGP0LHRgNGPIDIwMTgg0LPQvtC00LAw
          eAYIKwYBBQUHAQEEbDBqMC0GCCsGAQUFBzABhiFodHRwOi8vY2FkZXMuaWl0cnVzdC5ydTo4
          Nzc3L29jc3AwOQYIKwYBBQUHMAKGLWh0dHA6Ly91YzEuaWl0cnVzdC5ydS91Yy9DQS1JSVQt
          KEszKS0yMDE4LmNlcjBzBgNVHR8EbDBqMDOgMaAvhi1odHRwOi8vdWMxLmlpdHJ1c3QucnUv
          dWMvQ0EtSUlULShLMyktMjAxOC5jcmwwM6AxoC+GLWh0dHA6Ly91YzIuaWl0cnVzdC5ydS91
          Yy9DQS1JSVQtKEszKS0yMDE4LmNybDCCAWAGA1UdIwSCAVcwggFTgBTtmjC++4jFUDVouhmH
          KnQfpwK3b6GCASykggEoMIIBJDEeMBwGCSqGSIb3DQEJARYPZGl0QG1pbnN2eWF6LnJ1MQsw
          CQYDVQQGEwJSVTEYMBYGA1UECAwPNzcg0JzQvtGB0LrQstCwMRkwFwYDVQQHDBDQsy4g0JzQ
          vtGB0LrQstCwMS4wLAYDVQQJDCXRg9C70LjRhtCwINCi0LLQtdGA0YHQutCw0Y8sINC00L7Q
          vCA3MSwwKgYDVQQKDCPQnNC40L3QutC+0LzRgdCy0Y/Qt9GMINCg0L7RgdGB0LjQuDEYMBYG
          BSqFA2QBEg0xMDQ3NzAyMDI2NzAxMRowGAYIKoUDA4EDAQESDDAwNzcxMDQ3NDM3NTEsMCoG
          A1UEAwwj0JzQuNC90LrQvtC80YHQstGP0LfRjCDQoNC+0YHRgdC40LiCCwCeF/lFAAAAAAF3
          MAwGCCqFAwcBAQMCBQADQQCQR9/P7ebhSlf7wH09KDB3H9rg0bcvCo021WxCykO/rZkfNeUM
          Rxl9BU6DLnwm12fWtSBTu1U5tZSbki1y9uPA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rd2l6C/69o0b3J3ncVORec1DKuk=</DigestValue>
      </Reference>
      <Reference URI="/word/fontTable.xml?ContentType=application/vnd.openxmlformats-officedocument.wordprocessingml.fontTable+xml">
        <DigestMethod Algorithm="http://www.w3.org/2000/09/xmldsig#sha1"/>
        <DigestValue>DxDOoCT4+yLBTySEclypJtkDdd4=</DigestValue>
      </Reference>
      <Reference URI="/word/numbering.xml?ContentType=application/vnd.openxmlformats-officedocument.wordprocessingml.numbering+xml">
        <DigestMethod Algorithm="http://www.w3.org/2000/09/xmldsig#sha1"/>
        <DigestValue>BlM5UQJQAr7ifYL/RfNz53AILrQ=</DigestValue>
      </Reference>
      <Reference URI="/word/settings.xml?ContentType=application/vnd.openxmlformats-officedocument.wordprocessingml.settings+xml">
        <DigestMethod Algorithm="http://www.w3.org/2000/09/xmldsig#sha1"/>
        <DigestValue>5zquj47zWqIQpgwUh3SUv3z/kQM=</DigestValue>
      </Reference>
      <Reference URI="/word/styles.xml?ContentType=application/vnd.openxmlformats-officedocument.wordprocessingml.styles+xml">
        <DigestMethod Algorithm="http://www.w3.org/2000/09/xmldsig#sha1"/>
        <DigestValue>xPqc1giRlsd/r99Rfv4rsUS//Pw=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>
          <mdssi:Format>YYYY-MM-DDThh:mm:ssTZD</mdssi:Format>
          <mdssi:Value>2019-12-13T06:52:45Z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1</cp:lastModifiedBy>
  <cp:revision>6</cp:revision>
  <dcterms:created xsi:type="dcterms:W3CDTF">2019-08-22T08:17:00Z</dcterms:created>
  <dcterms:modified xsi:type="dcterms:W3CDTF">2019-12-13T06:48:00Z</dcterms:modified>
</cp:coreProperties>
</file>