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04503">
        <w:rPr>
          <w:rFonts w:ascii="Times New Roman" w:hAnsi="Times New Roman" w:cs="Times New Roman"/>
          <w:sz w:val="24"/>
          <w:szCs w:val="24"/>
        </w:rPr>
        <w:t>ДОГОВОР N _____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 xml:space="preserve">купли-продажи комнаты 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7"/>
        <w:gridCol w:w="4677"/>
      </w:tblGrid>
      <w:tr w:rsidR="00D04503" w:rsidRPr="00D04503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4503" w:rsidRPr="00D04503" w:rsidRDefault="00D045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04503">
              <w:rPr>
                <w:rFonts w:ascii="Times New Roman" w:hAnsi="Times New Roman" w:cs="Times New Roman"/>
                <w:sz w:val="24"/>
                <w:szCs w:val="24"/>
              </w:rPr>
              <w:t>г. 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D04503" w:rsidRPr="00D04503" w:rsidRDefault="00D0450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04503">
              <w:rPr>
                <w:rFonts w:ascii="Times New Roman" w:hAnsi="Times New Roman" w:cs="Times New Roman"/>
                <w:sz w:val="24"/>
                <w:szCs w:val="24"/>
              </w:rPr>
              <w:t>"__"________ ____ г.</w:t>
            </w:r>
          </w:p>
        </w:tc>
      </w:tr>
    </w:tbl>
    <w:p w:rsidR="00D04503" w:rsidRDefault="00D04503" w:rsidP="00D04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D04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Pr="00B65A77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Финансовый управляющий должника </w:t>
      </w:r>
      <w:r w:rsidRPr="007555D1">
        <w:rPr>
          <w:rFonts w:ascii="Times New Roman" w:hAnsi="Times New Roman" w:cs="Times New Roman"/>
        </w:rPr>
        <w:t>Шемякин</w:t>
      </w:r>
      <w:r>
        <w:rPr>
          <w:rFonts w:ascii="Times New Roman" w:hAnsi="Times New Roman" w:cs="Times New Roman"/>
        </w:rPr>
        <w:t>ой</w:t>
      </w:r>
      <w:r w:rsidRPr="007555D1">
        <w:rPr>
          <w:rFonts w:ascii="Times New Roman" w:hAnsi="Times New Roman" w:cs="Times New Roman"/>
        </w:rPr>
        <w:t xml:space="preserve"> Ольг</w:t>
      </w:r>
      <w:r>
        <w:rPr>
          <w:rFonts w:ascii="Times New Roman" w:hAnsi="Times New Roman" w:cs="Times New Roman"/>
        </w:rPr>
        <w:t>и Александровны</w:t>
      </w:r>
      <w:r w:rsidRPr="007555D1">
        <w:rPr>
          <w:rFonts w:ascii="Times New Roman" w:hAnsi="Times New Roman" w:cs="Times New Roman"/>
        </w:rPr>
        <w:t xml:space="preserve"> (08.03.1961 г.р., уроженка гор. Котельнич Кировской области, ИНН 504201007543, СНИЛС 068-085-093-84, место жительства: Московская обл., г. Сергиев Посад, ул. Разина, д. 35) </w:t>
      </w:r>
      <w:r>
        <w:rPr>
          <w:rFonts w:ascii="Times New Roman" w:hAnsi="Times New Roman" w:cs="Times New Roman"/>
        </w:rPr>
        <w:t>Полтавцев Александр Николаевич</w:t>
      </w:r>
      <w:r w:rsidRPr="00B65A77">
        <w:rPr>
          <w:rFonts w:ascii="Times New Roman" w:hAnsi="Times New Roman" w:cs="Times New Roman"/>
          <w:sz w:val="24"/>
          <w:szCs w:val="24"/>
        </w:rPr>
        <w:t>, действующ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B65A77">
        <w:rPr>
          <w:rFonts w:ascii="Times New Roman" w:hAnsi="Times New Roman" w:cs="Times New Roman"/>
          <w:sz w:val="24"/>
          <w:szCs w:val="24"/>
        </w:rPr>
        <w:t xml:space="preserve"> на основании </w:t>
      </w:r>
      <w:r>
        <w:rPr>
          <w:rFonts w:ascii="Times New Roman" w:hAnsi="Times New Roman" w:cs="Times New Roman"/>
        </w:rPr>
        <w:t>Решения</w:t>
      </w:r>
      <w:r w:rsidRPr="007555D1">
        <w:rPr>
          <w:rFonts w:ascii="Times New Roman" w:hAnsi="Times New Roman" w:cs="Times New Roman"/>
        </w:rPr>
        <w:t xml:space="preserve"> Арбитражного суда Московской области по делу А41-62831/17 от 20.10.2017 года</w:t>
      </w:r>
      <w:r>
        <w:rPr>
          <w:rFonts w:ascii="Times New Roman" w:hAnsi="Times New Roman" w:cs="Times New Roman"/>
          <w:sz w:val="24"/>
          <w:szCs w:val="24"/>
        </w:rPr>
        <w:t>, именуемый</w:t>
      </w:r>
      <w:r w:rsidRPr="00B65A77">
        <w:rPr>
          <w:rFonts w:ascii="Times New Roman" w:hAnsi="Times New Roman" w:cs="Times New Roman"/>
          <w:sz w:val="24"/>
          <w:szCs w:val="24"/>
        </w:rPr>
        <w:t xml:space="preserve"> в дальнейшем "Продавец", с одной стороны, и _________________, в лице ____________, действующ___ на основании ________, именуем__ в дальнейшем "Покупатель", с другой стороны, именуемые вместе "Стороны", а по отдельности "Сторона", заключили настоящий договор (далее - Договор) о нижеследующем.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1.1. Продавец обязуется передать в собственность Покупателю, а Покупатель - принять и оплатить в соответствии с условиями настоящего Договора следующее недвижимое имущество: одну комнату N ____ в, расположенной на ____ этаже жилого дома, находящуюся по адресу: _________________________ (далее по тексту - Комната).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 xml:space="preserve">    1.2. Площадь Комнаты составляет ________________________________ кв. м,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 xml:space="preserve">                                  (указать площадь цифрами и прописью)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и кв. м, жилой площадью ______________________________________________ кв. м.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1.3. Комната принадлежит Продавцу на праве собственности на основании ______________________, что подтверждается записью в Едином государственном реестре недвижимос</w:t>
      </w:r>
      <w:r>
        <w:rPr>
          <w:rFonts w:ascii="Times New Roman" w:hAnsi="Times New Roman" w:cs="Times New Roman"/>
          <w:sz w:val="24"/>
          <w:szCs w:val="24"/>
        </w:rPr>
        <w:t xml:space="preserve">ти от "___"______ ____ г. N __ </w:t>
      </w:r>
      <w:r w:rsidRPr="00D04503">
        <w:rPr>
          <w:rFonts w:ascii="Times New Roman" w:hAnsi="Times New Roman" w:cs="Times New Roman"/>
          <w:sz w:val="24"/>
          <w:szCs w:val="24"/>
        </w:rPr>
        <w:t>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1.4. Продавец гарантирует, что до подписания настоящего Договора Комната никому другому не продана, не заложена, в споре, под арестом и запретом не состоит и свободна от любых прав третьих лиц.</w:t>
      </w:r>
    </w:p>
    <w:p w:rsid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1.5. Стороны в дееспособности не ограничены, по состоянию здоровья могут самостоятельно осуществлять и защищать свои права и исполнять свои обязанности, не страдают заболеваниями, препятствующими осознавать суть подписываемого Договора и обстоятельств его заключения, у них отсутствуют обстоятельства, вынуждающие совершить данную сделку на крайне невыгодных для них условиях.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1.6. В комнате зарегистрирован и проживет ________________________. После сделки указанное лицо сохраняет (не сохраняет) право проживания в комнате.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2. ЦЕНА ДОГОВОРА И ПОРЯДОК РАСЧЕТОВ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2.1. Цена Комнаты, передаваемой по настоящему Договору, составляет _____ (__________) рублей (цена Договора).</w:t>
      </w:r>
    </w:p>
    <w:p w:rsidR="00D04503" w:rsidRPr="00B65A77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65A77">
        <w:rPr>
          <w:rFonts w:ascii="Times New Roman" w:hAnsi="Times New Roman" w:cs="Times New Roman"/>
          <w:sz w:val="24"/>
          <w:szCs w:val="24"/>
        </w:rPr>
        <w:t>.2. Оплата по Договору производится в рублях РФ</w:t>
      </w:r>
    </w:p>
    <w:p w:rsid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 xml:space="preserve">3.3. Стороны договорились, что оплата за </w:t>
      </w:r>
      <w:r>
        <w:rPr>
          <w:rFonts w:ascii="Times New Roman" w:hAnsi="Times New Roman" w:cs="Times New Roman"/>
          <w:sz w:val="24"/>
          <w:szCs w:val="24"/>
        </w:rPr>
        <w:t xml:space="preserve">комнату </w:t>
      </w:r>
      <w:r w:rsidRPr="00B65A77">
        <w:rPr>
          <w:rFonts w:ascii="Times New Roman" w:hAnsi="Times New Roman" w:cs="Times New Roman"/>
          <w:sz w:val="24"/>
          <w:szCs w:val="24"/>
        </w:rPr>
        <w:t>производится в следующем порядке:</w:t>
      </w:r>
    </w:p>
    <w:p w:rsidR="00D04503" w:rsidRPr="00B65A77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 рублей оплачено Покупателем на основании Договора о задатке от ________ года.</w:t>
      </w:r>
    </w:p>
    <w:p w:rsidR="00D04503" w:rsidRPr="00B65A77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____________________ </w:t>
      </w:r>
      <w:r w:rsidRPr="00B65A77">
        <w:rPr>
          <w:rFonts w:ascii="Times New Roman" w:hAnsi="Times New Roman" w:cs="Times New Roman"/>
          <w:bCs/>
          <w:sz w:val="24"/>
          <w:szCs w:val="24"/>
        </w:rPr>
        <w:t>рублей при заключении настоящего договора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  <w:r w:rsidRPr="00B65A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4503" w:rsidRPr="00B65A77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Pr="00B65A77">
        <w:rPr>
          <w:rFonts w:ascii="Times New Roman" w:hAnsi="Times New Roman" w:cs="Times New Roman"/>
          <w:sz w:val="24"/>
          <w:szCs w:val="24"/>
        </w:rPr>
        <w:t xml:space="preserve">.4. Оплата по Договору производится путем перечисления цены </w:t>
      </w:r>
      <w:r>
        <w:rPr>
          <w:rFonts w:ascii="Times New Roman" w:hAnsi="Times New Roman" w:cs="Times New Roman"/>
          <w:sz w:val="24"/>
          <w:szCs w:val="24"/>
        </w:rPr>
        <w:t xml:space="preserve">комнаты </w:t>
      </w:r>
      <w:r w:rsidRPr="00B65A77">
        <w:rPr>
          <w:rFonts w:ascii="Times New Roman" w:hAnsi="Times New Roman" w:cs="Times New Roman"/>
          <w:sz w:val="24"/>
          <w:szCs w:val="24"/>
        </w:rPr>
        <w:t>на расчетный счет Продавца, указанный в Договоре.</w:t>
      </w:r>
    </w:p>
    <w:p w:rsidR="00D04503" w:rsidRPr="00B65A77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65A77">
        <w:rPr>
          <w:rFonts w:ascii="Times New Roman" w:hAnsi="Times New Roman" w:cs="Times New Roman"/>
          <w:sz w:val="24"/>
          <w:szCs w:val="24"/>
        </w:rPr>
        <w:t>.5. Стороны договорились, что проценты на сумму оплаты по Договору не начисляются и не уплачиваются.</w:t>
      </w:r>
    </w:p>
    <w:p w:rsidR="00D04503" w:rsidRPr="00B65A77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B65A77">
        <w:rPr>
          <w:rFonts w:ascii="Times New Roman" w:hAnsi="Times New Roman" w:cs="Times New Roman"/>
          <w:sz w:val="24"/>
          <w:szCs w:val="24"/>
        </w:rPr>
        <w:t>.6. Обязанность Покупателя по оплате считается исполненной в момент зачисления денежных средств на корреспондентский счет банка Продавца.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3. ПЕРЕДАЧА КОМНАТЫ И ПЕРЕХОД ПРАВА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СОБСТВЕННОСТИ НА КОМНАТУ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 xml:space="preserve">3.1. Комната передается Продавцом Покупателю по </w:t>
      </w:r>
      <w:hyperlink r:id="rId4" w:history="1">
        <w:r w:rsidRPr="00D0450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Акту</w:t>
        </w:r>
      </w:hyperlink>
      <w:r w:rsidRPr="00D04503">
        <w:rPr>
          <w:rFonts w:ascii="Times New Roman" w:hAnsi="Times New Roman" w:cs="Times New Roman"/>
          <w:sz w:val="24"/>
          <w:szCs w:val="24"/>
        </w:rPr>
        <w:t xml:space="preserve"> приема-передачи, являющемуся неотъемлемой частью настоящего Договора </w:t>
      </w:r>
      <w:r>
        <w:rPr>
          <w:rFonts w:ascii="Times New Roman" w:hAnsi="Times New Roman" w:cs="Times New Roman"/>
          <w:sz w:val="24"/>
          <w:szCs w:val="24"/>
        </w:rPr>
        <w:t xml:space="preserve"> при заключении настоящего договора</w:t>
      </w:r>
      <w:r w:rsidRPr="00D04503">
        <w:rPr>
          <w:rFonts w:ascii="Times New Roman" w:hAnsi="Times New Roman" w:cs="Times New Roman"/>
          <w:sz w:val="24"/>
          <w:szCs w:val="24"/>
        </w:rPr>
        <w:t>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 xml:space="preserve">3.2. Покупатель до подписания </w:t>
      </w:r>
      <w:hyperlink r:id="rId5" w:history="1">
        <w:r w:rsidRPr="00D0450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Акта</w:t>
        </w:r>
      </w:hyperlink>
      <w:r w:rsidRPr="00D04503">
        <w:rPr>
          <w:rFonts w:ascii="Times New Roman" w:hAnsi="Times New Roman" w:cs="Times New Roman"/>
          <w:sz w:val="24"/>
          <w:szCs w:val="24"/>
        </w:rPr>
        <w:t xml:space="preserve"> приема-передачи обязан произвести детальный осмотр Комнаты. При выявлении недостатков Комнаты Покупатель обязан указать об этом в </w:t>
      </w:r>
      <w:hyperlink r:id="rId6" w:history="1">
        <w:r w:rsidRPr="00D0450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Акте</w:t>
        </w:r>
      </w:hyperlink>
      <w:r w:rsidRPr="00D04503">
        <w:rPr>
          <w:rFonts w:ascii="Times New Roman" w:hAnsi="Times New Roman" w:cs="Times New Roman"/>
          <w:sz w:val="24"/>
          <w:szCs w:val="24"/>
        </w:rPr>
        <w:t xml:space="preserve"> приема-передачи.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3.3. Переход права собственности на Комнату от Продавца к Покупателю подлежит государственной регистрации в Едином государственном реестре недвижимости.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3.4. Государственная регистрация перехода права собственности на Комнату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3.5. Риск случайной гибели или повреждения Комнаты до государственной регистрации перехода права собственности на нее несет Продавец.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 xml:space="preserve">3.6. Расходы, связанные с переходом права собственности на Комнату от Продавца к Покупателю, </w:t>
      </w:r>
      <w:r>
        <w:rPr>
          <w:rFonts w:ascii="Times New Roman" w:hAnsi="Times New Roman" w:cs="Times New Roman"/>
          <w:sz w:val="24"/>
          <w:szCs w:val="24"/>
        </w:rPr>
        <w:t>несет Покупатель</w:t>
      </w:r>
      <w:r w:rsidRPr="00D04503">
        <w:rPr>
          <w:rFonts w:ascii="Times New Roman" w:hAnsi="Times New Roman" w:cs="Times New Roman"/>
          <w:sz w:val="24"/>
          <w:szCs w:val="24"/>
        </w:rPr>
        <w:t>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4. ПРАВА И ОБЯЗАННОСТИ СТОРОН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4.1. Продавец обязан: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4.1.1. Оплатить стоимость коммунальных услуг, оказанных Продавцу, до перехода права собственности на Комнату к Покупателю.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4.1.2. Предупредить Покупателя обо всех недостатках указанной Комнаты, а также представить Покупателю все необходимые сведения, связанные с передаваемой Комнатой.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 xml:space="preserve">4.1.3. Передать Покупателю Комнату по </w:t>
      </w:r>
      <w:hyperlink r:id="rId7" w:history="1">
        <w:r w:rsidRPr="00D0450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Акту</w:t>
        </w:r>
      </w:hyperlink>
      <w:r w:rsidRPr="00D04503">
        <w:rPr>
          <w:rFonts w:ascii="Times New Roman" w:hAnsi="Times New Roman" w:cs="Times New Roman"/>
          <w:sz w:val="24"/>
          <w:szCs w:val="24"/>
        </w:rPr>
        <w:t xml:space="preserve"> приема-передачи в порядке и сроки, предусмотренные настоящим Договором.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4.1.4. Совершить все необходимые действия для перехода права собственности на Комнату, в том числе своевременно подписать и представить в орган, осуществляющий государственную регистрацию недвижимости, все необходимые документы.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4.2. Покупатель обязан: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 xml:space="preserve">4.2.1. Принять Комнату по </w:t>
      </w:r>
      <w:hyperlink r:id="rId8" w:history="1">
        <w:r w:rsidRPr="00D0450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Акту</w:t>
        </w:r>
      </w:hyperlink>
      <w:r w:rsidRPr="00D04503">
        <w:rPr>
          <w:rFonts w:ascii="Times New Roman" w:hAnsi="Times New Roman" w:cs="Times New Roman"/>
          <w:sz w:val="24"/>
          <w:szCs w:val="24"/>
        </w:rPr>
        <w:t xml:space="preserve"> приема-передачи в порядке, предусмотренном настоящим Договором.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4.2.2. Уплатить цену Договора в порядке, предусмотренном настоящим Договором.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4.2.3. Своевременно подписать и представить в орган, осуществляющий государственную регистрацию недвижимости, все документы, необходимые для государственной регистрации перехода права собственности на Комнату.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4.2.4. Нести расходы, связанные с государственной регистрацией перехода права собственности, в порядке, установленном настоящим Договором и действующим законодательством Российской Федерации.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5. ОТВЕТСТВЕННОСТЬ СТОРОН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 xml:space="preserve">5.1. За нарушение Продавцом срока передачи Комнаты, предусмотренного </w:t>
      </w:r>
      <w:hyperlink r:id="rId9" w:history="1">
        <w:r w:rsidRPr="00D0450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3.1</w:t>
        </w:r>
      </w:hyperlink>
      <w:r w:rsidRPr="00D04503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потребовать уплаты пени в размере </w:t>
      </w:r>
      <w:r>
        <w:rPr>
          <w:rFonts w:ascii="Times New Roman" w:hAnsi="Times New Roman" w:cs="Times New Roman"/>
          <w:sz w:val="24"/>
          <w:szCs w:val="24"/>
        </w:rPr>
        <w:t xml:space="preserve">0,5 </w:t>
      </w:r>
      <w:r w:rsidRPr="00D04503">
        <w:rPr>
          <w:rFonts w:ascii="Times New Roman" w:hAnsi="Times New Roman" w:cs="Times New Roman"/>
          <w:sz w:val="24"/>
          <w:szCs w:val="24"/>
        </w:rPr>
        <w:t>% от цены Договора за каждый день просрочки.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 xml:space="preserve">5.2. За нарушение Продавцом срока безвозмездного устранения недостатков, предусмотренного </w:t>
      </w:r>
      <w:hyperlink r:id="rId10" w:history="1">
        <w:r w:rsidRPr="00D0450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4.3</w:t>
        </w:r>
      </w:hyperlink>
      <w:r w:rsidRPr="00D04503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потребовать уплаты пени в размере </w:t>
      </w:r>
      <w:r>
        <w:rPr>
          <w:rFonts w:ascii="Times New Roman" w:hAnsi="Times New Roman" w:cs="Times New Roman"/>
          <w:sz w:val="24"/>
          <w:szCs w:val="24"/>
        </w:rPr>
        <w:t xml:space="preserve">0,5 </w:t>
      </w:r>
      <w:r w:rsidRPr="00D04503">
        <w:rPr>
          <w:rFonts w:ascii="Times New Roman" w:hAnsi="Times New Roman" w:cs="Times New Roman"/>
          <w:sz w:val="24"/>
          <w:szCs w:val="24"/>
        </w:rPr>
        <w:t>% от цены Договора за каждый день просрочки.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 xml:space="preserve">5.3. За нарушение Покупателем порядка и срока уплаты цены Комнаты, предусмотренного </w:t>
      </w:r>
      <w:hyperlink r:id="rId11" w:history="1">
        <w:r w:rsidRPr="00D0450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2.2</w:t>
        </w:r>
      </w:hyperlink>
      <w:r w:rsidRPr="00D04503">
        <w:rPr>
          <w:rFonts w:ascii="Times New Roman" w:hAnsi="Times New Roman" w:cs="Times New Roman"/>
          <w:sz w:val="24"/>
          <w:szCs w:val="24"/>
        </w:rPr>
        <w:t xml:space="preserve"> настоящего Договора, Продавец вправе потребовать уплаты пени в размере </w:t>
      </w:r>
      <w:r>
        <w:rPr>
          <w:rFonts w:ascii="Times New Roman" w:hAnsi="Times New Roman" w:cs="Times New Roman"/>
          <w:sz w:val="24"/>
          <w:szCs w:val="24"/>
        </w:rPr>
        <w:t xml:space="preserve">0,5 </w:t>
      </w:r>
      <w:r w:rsidRPr="00D04503">
        <w:rPr>
          <w:rFonts w:ascii="Times New Roman" w:hAnsi="Times New Roman" w:cs="Times New Roman"/>
          <w:sz w:val="24"/>
          <w:szCs w:val="24"/>
        </w:rPr>
        <w:t xml:space="preserve">% от не уплаченной в срок суммы за каждый день просрочки. Покупатель не несет ответственности за нарушение срока уплаты цены Договора в случае непредставления или представления не в полном объеме Продавцом документов, указанных в </w:t>
      </w:r>
      <w:hyperlink r:id="rId12" w:history="1">
        <w:r w:rsidRPr="00D04503">
          <w:rPr>
            <w:rFonts w:ascii="Times New Roman" w:hAnsi="Times New Roman" w:cs="Times New Roman"/>
            <w:color w:val="0000FF"/>
            <w:sz w:val="24"/>
            <w:szCs w:val="24"/>
            <w:u w:val="single"/>
          </w:rPr>
          <w:t>п. 2.2</w:t>
        </w:r>
      </w:hyperlink>
      <w:r w:rsidRPr="00D04503">
        <w:rPr>
          <w:rFonts w:ascii="Times New Roman" w:hAnsi="Times New Roman" w:cs="Times New Roman"/>
          <w:sz w:val="24"/>
          <w:szCs w:val="24"/>
        </w:rPr>
        <w:t xml:space="preserve"> настоящего Договора.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5.4. За неисполнение или ненадлежащее исполнение Сторонами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6. РАЗРЕШЕНИЕ СПОРОВ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6.1. Споры, которые могут возникнуть в связи с настоящим Договором, Стороны будут стремиться разрешать путем переговоров.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6.2. При недостижении соглашения Стороны вправе передать спор для разрешения в суд в соответствии с действующим законодательством Российской Федерации.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7. ПРОЧИЕ УСЛОВИЯ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его подписания Сторонами и действует до полного выполнения Сторонами своих обязательств. Переход права собственности от Продавца к Покупателю подлежит государственной регистрации в установленном законом порядке.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7.2. Настоящий Договор может быть расторгнут по соглашению Сторон, а также по иным основаниям, установленным действующим законодательством Российской Федерации.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7.3. Во всем, что не предусмотрено настоящим Договором, Стороны руководствуются положениями действующего законодательства Российской Федерации.</w:t>
      </w:r>
    </w:p>
    <w:p w:rsid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04503">
        <w:rPr>
          <w:rFonts w:ascii="Times New Roman" w:hAnsi="Times New Roman" w:cs="Times New Roman"/>
          <w:sz w:val="24"/>
          <w:szCs w:val="24"/>
        </w:rPr>
        <w:t>7.4. Настоящий Договор составлен в 3 (трех) экземплярах, имеющих равную юридическую силу, один из которых находится у Продавца, второй - у Покупателя, третий передается в орган, осуществляющий государственную регистрацию недвижимости.</w:t>
      </w:r>
    </w:p>
    <w:p w:rsid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Pr="00B65A77" w:rsidRDefault="00D04503" w:rsidP="00D045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65A77">
        <w:rPr>
          <w:rFonts w:ascii="Times New Roman" w:hAnsi="Times New Roman" w:cs="Times New Roman"/>
          <w:sz w:val="24"/>
          <w:szCs w:val="24"/>
        </w:rPr>
        <w:t>8. АДРЕСА, РЕКВИЗИТЫ И ПОДПИСИ СТОРОН</w:t>
      </w: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39"/>
        <w:gridCol w:w="4840"/>
      </w:tblGrid>
      <w:tr w:rsidR="00D04503" w:rsidTr="00A03978">
        <w:tc>
          <w:tcPr>
            <w:tcW w:w="4839" w:type="dxa"/>
          </w:tcPr>
          <w:p w:rsidR="00D04503" w:rsidRDefault="00D04503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Продавец</w:t>
            </w:r>
          </w:p>
        </w:tc>
        <w:tc>
          <w:tcPr>
            <w:tcW w:w="4840" w:type="dxa"/>
          </w:tcPr>
          <w:p w:rsidR="00D04503" w:rsidRDefault="00D04503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Покупатель</w:t>
            </w:r>
          </w:p>
        </w:tc>
      </w:tr>
      <w:tr w:rsidR="00D04503" w:rsidTr="00A03978">
        <w:tc>
          <w:tcPr>
            <w:tcW w:w="4839" w:type="dxa"/>
          </w:tcPr>
          <w:p w:rsidR="00D04503" w:rsidRPr="0093123D" w:rsidRDefault="00D04503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123D">
              <w:rPr>
                <w:rFonts w:ascii="Times New Roman" w:hAnsi="Times New Roman" w:cs="Times New Roman"/>
              </w:rPr>
              <w:t>Шемякина Ольга Александровна (08.03.1961 г.р., уроженка гор. Котельнич Кировской области, ИНН 504201007543, СНИЛС 068-085-093-84, место жительства: Московская обл., г. Сергиев Посад, ул. Разина, д. 35</w:t>
            </w:r>
          </w:p>
          <w:p w:rsidR="00D04503" w:rsidRPr="0093123D" w:rsidRDefault="00D04503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93123D">
              <w:rPr>
                <w:rFonts w:ascii="Times New Roman" w:hAnsi="Times New Roman" w:cs="Times New Roman"/>
              </w:rPr>
              <w:t>В лице Финансового управляющего</w:t>
            </w:r>
          </w:p>
          <w:p w:rsidR="00D04503" w:rsidRPr="0093123D" w:rsidRDefault="00D04503" w:rsidP="00A03978">
            <w:pPr>
              <w:pStyle w:val="a4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93123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Полтавцева Александр Николаевича </w:t>
            </w:r>
          </w:p>
          <w:p w:rsidR="00D04503" w:rsidRDefault="00D04503" w:rsidP="00A03978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93123D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lastRenderedPageBreak/>
              <w:t>ИНН 504212385089, СНИЛС 131-810-880 32</w:t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D04503" w:rsidRPr="0093123D" w:rsidRDefault="00D04503" w:rsidP="00A03978">
            <w:pPr>
              <w:pStyle w:val="a4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</w:p>
          <w:p w:rsidR="00D04503" w:rsidRDefault="00D04503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D04503" w:rsidRDefault="00D04503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4503" w:rsidTr="00A03978">
        <w:tc>
          <w:tcPr>
            <w:tcW w:w="4839" w:type="dxa"/>
          </w:tcPr>
          <w:p w:rsidR="00D04503" w:rsidRDefault="00D04503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03" w:rsidRDefault="00D04503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03" w:rsidRDefault="00D04503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_________________Шемякина О.А.</w:t>
            </w:r>
          </w:p>
          <w:p w:rsidR="00D04503" w:rsidRDefault="00D04503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03" w:rsidRDefault="00D04503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03" w:rsidRDefault="00D04503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__________________А.Н. Полтавцев</w:t>
            </w:r>
          </w:p>
          <w:p w:rsidR="00D04503" w:rsidRDefault="00D04503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04503" w:rsidRDefault="00D04503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40" w:type="dxa"/>
          </w:tcPr>
          <w:p w:rsidR="00D04503" w:rsidRDefault="00D04503" w:rsidP="00A0397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04503" w:rsidRPr="00D04503" w:rsidRDefault="00D04503" w:rsidP="00D0450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sectPr w:rsidR="00D04503" w:rsidRPr="00D04503" w:rsidSect="00A0397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503"/>
    <w:rsid w:val="00750BE8"/>
    <w:rsid w:val="00BB4F11"/>
    <w:rsid w:val="00D0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ACE384-A5A1-4F4B-8482-D69AB2515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45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D045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6D24B77E7891955564360161D609FD80AEF9F57DCE42989E525048Q0eCR%20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06D24B77E7891955564360161D609FD80AEF9F57DCE42989E525048Q0eCR%20" TargetMode="External"/><Relationship Id="rId12" Type="http://schemas.openxmlformats.org/officeDocument/2006/relationships/hyperlink" Target="file:///C:\Users\Office\Documents\l%20Par2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06D24B77E7891955564360161D609FD80AEF9F57DCE42989E525048Q0eCR%20" TargetMode="External"/><Relationship Id="rId11" Type="http://schemas.openxmlformats.org/officeDocument/2006/relationships/hyperlink" Target="file:///C:\Users\Office\Documents\l%20Par28" TargetMode="External"/><Relationship Id="rId5" Type="http://schemas.openxmlformats.org/officeDocument/2006/relationships/hyperlink" Target="consultantplus://offline/ref=206D24B77E7891955564360161D609FD80AEF9F57DCE42989E525048Q0eCR%20" TargetMode="External"/><Relationship Id="rId10" Type="http://schemas.openxmlformats.org/officeDocument/2006/relationships/hyperlink" Target="file:///C:\Users\Office\Documents\l%20Par55" TargetMode="External"/><Relationship Id="rId4" Type="http://schemas.openxmlformats.org/officeDocument/2006/relationships/hyperlink" Target="consultantplus://offline/ref=206D24B77E7891955564360161D609FD80AEF9F57DCE42989E525048Q0eCR%20" TargetMode="External"/><Relationship Id="rId9" Type="http://schemas.openxmlformats.org/officeDocument/2006/relationships/hyperlink" Target="file:///C:\Users\Office\Documents\l%20Par3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1306</Words>
  <Characters>7449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Office</cp:lastModifiedBy>
  <cp:revision>2</cp:revision>
  <dcterms:created xsi:type="dcterms:W3CDTF">2018-06-09T17:43:00Z</dcterms:created>
  <dcterms:modified xsi:type="dcterms:W3CDTF">2018-06-09T17:43:00Z</dcterms:modified>
</cp:coreProperties>
</file>