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31502D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31502D">
        <w:rPr>
          <w:sz w:val="22"/>
          <w:szCs w:val="22"/>
        </w:rPr>
        <w:t>_</w:t>
      </w:r>
      <w:r w:rsidRPr="000E4FE8">
        <w:rPr>
          <w:sz w:val="22"/>
          <w:szCs w:val="22"/>
        </w:rPr>
        <w:t>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31502D" w:rsidP="00A7658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ООО «Группа компаний «ОПТИМА»</w:t>
      </w:r>
      <w:r>
        <w:rPr>
          <w:sz w:val="22"/>
          <w:szCs w:val="22"/>
        </w:rPr>
        <w:t xml:space="preserve"> (ОГРН 1047796147651, ИНН 7701527133, 105082, город Москва, Набережная </w:t>
      </w:r>
      <w:proofErr w:type="spellStart"/>
      <w:r>
        <w:rPr>
          <w:sz w:val="22"/>
          <w:szCs w:val="22"/>
        </w:rPr>
        <w:t>Рубцовская</w:t>
      </w:r>
      <w:proofErr w:type="spellEnd"/>
      <w:r>
        <w:rPr>
          <w:sz w:val="22"/>
          <w:szCs w:val="22"/>
        </w:rPr>
        <w:t>, дом 3, строение 1) в лице конкурсного управляющего Зайцева Василия Игоревича (далее – Доверитель), действующего на основании Решения Арбитражного суда города Москвы по делу № А40-250839/18-88-303 «Б» от 23.09.2019 г (резолютивная часть), именуемое в дальнейшем</w:t>
      </w:r>
      <w:r w:rsidR="00A76580" w:rsidRPr="00A76580">
        <w:rPr>
          <w:sz w:val="22"/>
          <w:szCs w:val="22"/>
        </w:rPr>
        <w:t xml:space="preserve"> «Продавец», с одной стороны, и ______________________, именуемое(</w:t>
      </w:r>
      <w:proofErr w:type="spellStart"/>
      <w:r w:rsidR="00A76580" w:rsidRPr="00A76580">
        <w:rPr>
          <w:sz w:val="22"/>
          <w:szCs w:val="22"/>
        </w:rPr>
        <w:t>ый</w:t>
      </w:r>
      <w:proofErr w:type="spellEnd"/>
      <w:r w:rsidR="00A76580" w:rsidRPr="00A76580">
        <w:rPr>
          <w:sz w:val="22"/>
          <w:szCs w:val="22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№_______, проведенных «__» ______ 20</w:t>
      </w:r>
      <w:r w:rsidR="0031502D">
        <w:rPr>
          <w:sz w:val="22"/>
          <w:szCs w:val="22"/>
        </w:rPr>
        <w:t>__</w:t>
      </w:r>
      <w:r w:rsidRPr="00A76580">
        <w:rPr>
          <w:sz w:val="22"/>
          <w:szCs w:val="22"/>
        </w:rPr>
        <w:t xml:space="preserve">г. Организатором торгов.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__________20</w:t>
      </w:r>
      <w:r w:rsidR="0031502D">
        <w:rPr>
          <w:sz w:val="22"/>
          <w:szCs w:val="22"/>
        </w:rPr>
        <w:t>__</w:t>
      </w:r>
      <w:r w:rsidRPr="00A76580">
        <w:rPr>
          <w:sz w:val="22"/>
          <w:szCs w:val="22"/>
        </w:rPr>
        <w:t xml:space="preserve">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31502D">
        <w:rPr>
          <w:b/>
          <w:sz w:val="22"/>
          <w:szCs w:val="22"/>
        </w:rPr>
        <w:t>ООО «Группа компаний «ОПТИМА»</w:t>
      </w:r>
      <w:r w:rsidRPr="00A76580">
        <w:rPr>
          <w:sz w:val="22"/>
          <w:szCs w:val="22"/>
        </w:rPr>
        <w:t xml:space="preserve"> от «__» _______ 20</w:t>
      </w:r>
      <w:r w:rsidR="00471124">
        <w:rPr>
          <w:sz w:val="22"/>
          <w:szCs w:val="22"/>
        </w:rPr>
        <w:softHyphen/>
      </w:r>
      <w:r w:rsidR="00471124">
        <w:rPr>
          <w:sz w:val="22"/>
          <w:szCs w:val="22"/>
        </w:rPr>
        <w:softHyphen/>
      </w:r>
      <w:r w:rsidR="00471124">
        <w:rPr>
          <w:sz w:val="22"/>
          <w:szCs w:val="22"/>
        </w:rPr>
        <w:softHyphen/>
      </w:r>
      <w:r w:rsidR="00471124">
        <w:rPr>
          <w:sz w:val="22"/>
          <w:szCs w:val="22"/>
        </w:rPr>
        <w:softHyphen/>
        <w:t>__</w:t>
      </w:r>
      <w:bookmarkStart w:id="0" w:name="_GoBack"/>
      <w:bookmarkEnd w:id="0"/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31502D">
        <w:rPr>
          <w:b/>
          <w:sz w:val="22"/>
          <w:szCs w:val="22"/>
        </w:rPr>
        <w:t>ООО «Группа компаний «ОПТИМА»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31502D">
        <w:rPr>
          <w:b/>
          <w:sz w:val="22"/>
          <w:szCs w:val="22"/>
        </w:rPr>
        <w:t>ООО «Группа компаний «ОПТИМА»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</w:t>
      </w:r>
      <w:r w:rsidR="0031502D">
        <w:rPr>
          <w:sz w:val="22"/>
          <w:szCs w:val="22"/>
        </w:rPr>
        <w:t>ант» г</w:t>
      </w:r>
      <w:r w:rsidRPr="00EB1A75">
        <w:rPr>
          <w:sz w:val="22"/>
          <w:szCs w:val="22"/>
        </w:rPr>
        <w:t>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512961" w:rsidRPr="00512961">
        <w:rPr>
          <w:sz w:val="22"/>
          <w:szCs w:val="22"/>
        </w:rPr>
        <w:t>Движимое имущество в количеств</w:t>
      </w:r>
      <w:r w:rsidR="0031502D">
        <w:rPr>
          <w:sz w:val="22"/>
          <w:szCs w:val="22"/>
        </w:rPr>
        <w:t>е</w:t>
      </w:r>
      <w:r w:rsidR="00512961" w:rsidRPr="00512961">
        <w:rPr>
          <w:sz w:val="22"/>
          <w:szCs w:val="22"/>
        </w:rPr>
        <w:t xml:space="preserve"> </w:t>
      </w:r>
      <w:r w:rsidR="0031502D">
        <w:rPr>
          <w:sz w:val="22"/>
          <w:szCs w:val="22"/>
        </w:rPr>
        <w:t>67</w:t>
      </w:r>
      <w:r w:rsidR="00512961" w:rsidRPr="00512961">
        <w:rPr>
          <w:sz w:val="22"/>
          <w:szCs w:val="22"/>
        </w:rPr>
        <w:t xml:space="preserve"> единиц</w:t>
      </w:r>
      <w:r w:rsidR="00A76580" w:rsidRPr="00512961">
        <w:rPr>
          <w:sz w:val="22"/>
          <w:szCs w:val="22"/>
        </w:rPr>
        <w:t xml:space="preserve">, поименованное в приложении № </w:t>
      </w:r>
      <w:r w:rsidR="00512961">
        <w:rPr>
          <w:sz w:val="22"/>
          <w:szCs w:val="22"/>
        </w:rPr>
        <w:t>1</w:t>
      </w:r>
      <w:r w:rsidR="00A76580" w:rsidRPr="00512961">
        <w:rPr>
          <w:sz w:val="22"/>
          <w:szCs w:val="22"/>
        </w:rPr>
        <w:t xml:space="preserve"> к настоящему Договору.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CE1976">
        <w:rPr>
          <w:sz w:val="22"/>
          <w:szCs w:val="22"/>
        </w:rPr>
        <w:t xml:space="preserve">_________ (_____________) рублей ___ копеек. Покупателем для участия в открытых торгах внесен задаток в размере _________ (_____________) 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 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 xml:space="preserve">в течение </w:t>
      </w:r>
      <w:proofErr w:type="gramStart"/>
      <w:r w:rsidR="00D03565">
        <w:rPr>
          <w:sz w:val="22"/>
          <w:szCs w:val="22"/>
        </w:rPr>
        <w:t>срока</w:t>
      </w:r>
      <w:proofErr w:type="gramEnd"/>
      <w:r w:rsidR="00D03565">
        <w:rPr>
          <w:sz w:val="22"/>
          <w:szCs w:val="22"/>
        </w:rPr>
        <w:t xml:space="preserve">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proofErr w:type="gramStart"/>
      <w:r w:rsidR="00D03565">
        <w:rPr>
          <w:sz w:val="22"/>
          <w:szCs w:val="22"/>
        </w:rPr>
        <w:t>обязанности</w:t>
      </w:r>
      <w:proofErr w:type="gramEnd"/>
      <w:r w:rsidR="00D03565">
        <w:rPr>
          <w:sz w:val="22"/>
          <w:szCs w:val="22"/>
        </w:rPr>
        <w:t xml:space="preserve">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 xml:space="preserve">Покупателя, а остальные </w:t>
      </w:r>
      <w:proofErr w:type="gramStart"/>
      <w:r w:rsidR="004200F0">
        <w:rPr>
          <w:sz w:val="22"/>
          <w:szCs w:val="22"/>
        </w:rPr>
        <w:t>денежные  средства</w:t>
      </w:r>
      <w:proofErr w:type="gramEnd"/>
      <w:r w:rsidR="004200F0">
        <w:rPr>
          <w:sz w:val="22"/>
          <w:szCs w:val="22"/>
        </w:rPr>
        <w:t>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88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3938"/>
      </w:tblGrid>
      <w:tr w:rsidR="0031502D" w:rsidTr="0031502D">
        <w:trPr>
          <w:trHeight w:val="17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ПРОДАВЕЦ</w:t>
            </w:r>
            <w:r>
              <w:rPr>
                <w:b/>
              </w:rPr>
              <w:t>:</w:t>
            </w:r>
          </w:p>
          <w:p w:rsidR="0031502D" w:rsidRDefault="0031502D">
            <w:pPr>
              <w:spacing w:line="276" w:lineRule="auto"/>
            </w:pPr>
            <w:r>
              <w:rPr>
                <w:b/>
              </w:rPr>
              <w:t xml:space="preserve">ООО «Группа компаний «ОПТИМА» </w:t>
            </w:r>
            <w:r>
              <w:t>ОГРН 1047796147651, ИНН 7701527133</w:t>
            </w:r>
          </w:p>
          <w:p w:rsidR="0031502D" w:rsidRDefault="0031502D">
            <w:pPr>
              <w:spacing w:line="276" w:lineRule="auto"/>
            </w:pPr>
            <w:r>
              <w:t xml:space="preserve">105082, город Москва, Набережная </w:t>
            </w:r>
            <w:proofErr w:type="spellStart"/>
            <w:r>
              <w:t>Рубцовская</w:t>
            </w:r>
            <w:proofErr w:type="spellEnd"/>
            <w:r>
              <w:t>, дом 3, строение 1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р/с _______ в _______ (банк)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Корр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сч</w:t>
            </w:r>
            <w:proofErr w:type="spellEnd"/>
            <w:r>
              <w:rPr>
                <w:highlight w:val="yellow"/>
              </w:rPr>
              <w:t>. ____________</w:t>
            </w:r>
          </w:p>
          <w:p w:rsidR="0031502D" w:rsidRDefault="0031502D">
            <w:pPr>
              <w:spacing w:line="276" w:lineRule="auto"/>
            </w:pPr>
            <w:r>
              <w:rPr>
                <w:highlight w:val="yellow"/>
              </w:rPr>
              <w:t>БИК ________</w:t>
            </w:r>
          </w:p>
          <w:p w:rsidR="0031502D" w:rsidRDefault="0031502D">
            <w:pPr>
              <w:spacing w:line="276" w:lineRule="auto"/>
              <w:rPr>
                <w:bCs/>
                <w:iCs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ПОКУПАТЕЛЬ</w:t>
            </w:r>
            <w:r>
              <w:rPr>
                <w:b/>
              </w:rPr>
              <w:t>: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Наименование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Иные реквизиты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адрес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р/с _______ в _______ (банк)</w:t>
            </w:r>
          </w:p>
          <w:p w:rsidR="0031502D" w:rsidRDefault="0031502D">
            <w:pPr>
              <w:spacing w:line="276" w:lineRule="auto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Корр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сч</w:t>
            </w:r>
            <w:proofErr w:type="spellEnd"/>
            <w:r>
              <w:rPr>
                <w:highlight w:val="yellow"/>
              </w:rPr>
              <w:t>. ____________</w:t>
            </w:r>
          </w:p>
          <w:p w:rsidR="0031502D" w:rsidRDefault="0031502D">
            <w:pPr>
              <w:spacing w:line="276" w:lineRule="auto"/>
            </w:pPr>
            <w:r>
              <w:rPr>
                <w:highlight w:val="yellow"/>
              </w:rPr>
              <w:t>БИК ________</w:t>
            </w:r>
          </w:p>
          <w:p w:rsidR="0031502D" w:rsidRDefault="0031502D">
            <w:pPr>
              <w:spacing w:line="276" w:lineRule="auto"/>
            </w:pPr>
          </w:p>
        </w:tc>
      </w:tr>
      <w:tr w:rsidR="0031502D" w:rsidTr="0031502D">
        <w:trPr>
          <w:trHeight w:val="11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1502D" w:rsidRDefault="0031502D">
            <w:pPr>
              <w:spacing w:line="276" w:lineRule="auto"/>
              <w:rPr>
                <w:b/>
              </w:rPr>
            </w:pPr>
          </w:p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_____________________/Зайцев В. И./</w:t>
            </w:r>
          </w:p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>
            <w:pPr>
              <w:spacing w:line="276" w:lineRule="auto"/>
            </w:pPr>
          </w:p>
          <w:p w:rsidR="0031502D" w:rsidRDefault="0031502D">
            <w:pPr>
              <w:spacing w:line="276" w:lineRule="auto"/>
            </w:pPr>
          </w:p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_________________/</w:t>
            </w:r>
            <w:r>
              <w:rPr>
                <w:b/>
                <w:highlight w:val="yellow"/>
              </w:rPr>
              <w:t>ФИО</w:t>
            </w:r>
            <w:r>
              <w:rPr>
                <w:b/>
              </w:rPr>
              <w:t>/</w:t>
            </w:r>
          </w:p>
          <w:p w:rsidR="0031502D" w:rsidRDefault="0031502D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31502D" w:rsidRDefault="0031502D" w:rsidP="004650FF">
      <w:pPr>
        <w:rPr>
          <w:b/>
          <w:sz w:val="22"/>
          <w:szCs w:val="22"/>
        </w:rPr>
      </w:pPr>
    </w:p>
    <w:p w:rsidR="0031502D" w:rsidRDefault="0031502D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31502D" w:rsidRDefault="0031502D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116D1B">
        <w:rPr>
          <w:sz w:val="22"/>
          <w:szCs w:val="22"/>
        </w:rPr>
        <w:t>Екатеринбург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1B2F69">
        <w:rPr>
          <w:sz w:val="22"/>
          <w:szCs w:val="22"/>
        </w:rPr>
        <w:t xml:space="preserve">   «</w:t>
      </w:r>
      <w:proofErr w:type="gramEnd"/>
      <w:r w:rsidRPr="001B2F69">
        <w:rPr>
          <w:sz w:val="22"/>
          <w:szCs w:val="22"/>
        </w:rPr>
        <w:t xml:space="preserve"> ___»______ 20</w:t>
      </w:r>
      <w:r w:rsidR="0031502D">
        <w:rPr>
          <w:sz w:val="22"/>
          <w:szCs w:val="22"/>
        </w:rPr>
        <w:t>_</w:t>
      </w:r>
      <w:r w:rsidRPr="001B2F69">
        <w:rPr>
          <w:sz w:val="22"/>
          <w:szCs w:val="22"/>
        </w:rPr>
        <w:t>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 w:rsidR="0031502D">
        <w:rPr>
          <w:b/>
          <w:sz w:val="22"/>
          <w:szCs w:val="22"/>
        </w:rPr>
        <w:t>2</w:t>
      </w:r>
    </w:p>
    <w:p w:rsidR="001B2F69" w:rsidRDefault="001B2F69" w:rsidP="001B2F69">
      <w:pPr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43"/>
        <w:gridCol w:w="1312"/>
        <w:gridCol w:w="1283"/>
        <w:gridCol w:w="1306"/>
      </w:tblGrid>
      <w:tr w:rsidR="0031502D" w:rsidRPr="0031502D" w:rsidTr="0031502D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b/>
                <w:bCs/>
                <w:color w:val="000000"/>
                <w:sz w:val="16"/>
                <w:szCs w:val="16"/>
                <w:lang w:eastAsia="en-US"/>
              </w:rPr>
              <w:t>Лот №2 (движимое имущество)</w:t>
            </w:r>
          </w:p>
        </w:tc>
      </w:tr>
      <w:tr w:rsidR="0031502D" w:rsidRPr="0031502D" w:rsidTr="0031502D">
        <w:trPr>
          <w:trHeight w:val="8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Наименование, краткая характеристика объекта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Инвентарный номер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Первоначальная балансовая стоимость, руб.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Начальная цена продажи, руб.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AL1717As, 17"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10000062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5 395,52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1 079,10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AL1717As, 17"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10000068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5 395,51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1 079,10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1916AS, 19"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10000082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5 775,06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1 155,01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TFT 19" HP LP1965 (RA374AA)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13 185,29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2 637,06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AL1916Cs, 19"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5 663,14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1 132,63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AL1916Cs, 19",TFT,5мс,0,294 мм, 75ГЦ, 1280*1024, ТСО-03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10000101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5 799,05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1 159,81</w:t>
            </w:r>
          </w:p>
        </w:tc>
      </w:tr>
      <w:tr w:rsidR="0031502D" w:rsidRPr="0031502D" w:rsidTr="0031502D">
        <w:trPr>
          <w:trHeight w:val="57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NEC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MultiSync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LCD20WGX2 Pro,20.1",TFT,0.258 м, 75  Гц, 1680x1050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10000104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17 481,35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3 496,27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ACER AL1916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Аs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, 19" TFT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10000111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5 608,32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1 121,66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ACER AL1916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Аs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, 19" TFT,8 мс,0.294мм, 75Гц,280х1024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10000117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5 764,49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1 152,90</w:t>
            </w:r>
          </w:p>
        </w:tc>
      </w:tr>
      <w:tr w:rsidR="0031502D" w:rsidRPr="0031502D" w:rsidTr="0031502D">
        <w:trPr>
          <w:trHeight w:val="5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ACER AL1916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Сs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, 19" TFT,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silver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(5мc,700:1) 1280*1024 вход аналоговый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10000128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5 898,31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1 179,66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ACER AL1916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Сs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, 19" TFT,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silver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(5мc,700:1) 1280*1024 вход аналоговый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10000134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5 614,41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1 122,88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ACER AL1916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С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s, 19" TFT, silver(5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c,700:1) 1280*1024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10000136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5 614,40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1 122,88</w:t>
            </w:r>
          </w:p>
        </w:tc>
      </w:tr>
      <w:tr w:rsidR="0031502D" w:rsidRPr="0031502D" w:rsidTr="0031502D">
        <w:trPr>
          <w:trHeight w:val="5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LCD ACER AL1716 Fs,17"silver-black,5ms, 1280*1024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10000139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4 972,37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994,47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19"LCD Acer AL1916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С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s,silver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-black(1280*1024,150/135,300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, 700:1,5ms)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10000145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1 110,78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Dell E197FP LCD 1280x1024; 8ms BTW; Viewing:160/160 (CR&gt;5);500:1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10000152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7 203,39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1 440,68</w:t>
            </w:r>
          </w:p>
        </w:tc>
      </w:tr>
      <w:tr w:rsidR="0031502D" w:rsidRPr="0031502D" w:rsidTr="0031502D">
        <w:trPr>
          <w:trHeight w:val="57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10000165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5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NEC LCD21" 2190UXp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Black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(1600*1200-85Hz, 300кд/м, 1000:1, 8ms,DVI+)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10000166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23 677,97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4 735,59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10000178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10000183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10000188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5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10000192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5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AL1916Ns,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10000203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: NEC 20WGX2 Pro S/BK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10000226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14 515,81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2 903,16</w:t>
            </w:r>
          </w:p>
        </w:tc>
      </w:tr>
      <w:tr w:rsidR="0031502D" w:rsidRPr="0031502D" w:rsidTr="0031502D">
        <w:trPr>
          <w:trHeight w:val="5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ACER V193b, 1280x1024, 5ms, 300cd/m2, 2000:1, 160º/160º, TCO-03, Black (ET.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CV3RE.001)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10000262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3 845,40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769,08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ACER V193b, 1280x1024, 5ms, 300cd/m2, 2000:1, 160º/160º, TCO-03, Black (ET.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CV3RE.001)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10000264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3 845,40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769,08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acer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AL1717F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10000283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4 500,00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SONY monitor SDM-HS95PRS 19" TFT, 8ms, 420 cd/m2, 580:1, 160:160, X-Black, DVI-D, Silver (SD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10000313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2 542,37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508,47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HP TFT L1908w 19"Flat Panel Monitor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60000027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48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жидкокристалический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HP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2311x 23-In LED LCD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Monitor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60000212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ViewSonic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VA 1916W, 5ms, Analogue, 1440x900, Cont. 2000:1 DCR, Brightness 300 cd/m2, TCO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60000220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жидкокристаллический HP L1908w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Wide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LCD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Monitor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60000222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жидкокристаллический HP L1908w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Wide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LCD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Monitor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60000229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22"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BenQ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G2225HD Black, 1920x1080, 600:1 (DC 40000:1), 200cd/m^2, 5ms, DVI-D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60000240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Монитор жидкокристаллический HP L1908w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Wide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LCD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Monitor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60000241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LCD Samsung17д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60000063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6 737,29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1 347,46</w:t>
            </w:r>
          </w:p>
        </w:tc>
      </w:tr>
      <w:tr w:rsidR="0031502D" w:rsidRPr="0031502D" w:rsidTr="0031502D">
        <w:trPr>
          <w:trHeight w:val="4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LCD Acer  AL1916Cs, silver-black (1280*1024, 150/135, 700:1.5 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ms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300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кд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) TCO"03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10000190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5 553,39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1 110,68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Монитор ACER AL1916Cs, 19"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5 886,38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1 177,28</w:t>
            </w:r>
          </w:p>
        </w:tc>
      </w:tr>
      <w:tr w:rsidR="0031502D" w:rsidRPr="0031502D" w:rsidTr="0031502D">
        <w:trPr>
          <w:trHeight w:val="8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ЖК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ACER V193AB / ACM-LCD-V193AB / ACER V193AB 19" LCD monitor, 5ms, 300 cd/m2, 10000:1, 160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10000304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3 933,18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786,64</w:t>
            </w:r>
          </w:p>
        </w:tc>
      </w:tr>
      <w:tr w:rsidR="0031502D" w:rsidRPr="0031502D" w:rsidTr="0031502D">
        <w:trPr>
          <w:trHeight w:val="36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ЖК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монитор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19" / ASM-VW195S/19" Wide LCD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60000233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8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dx7600,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Pentium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 915 2.8 ГГц, 1 ГБ PC4200 DDR2 SDRAM, 160 ГБ, DVD/RW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10000061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22 326,85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4 465,37</w:t>
            </w:r>
          </w:p>
        </w:tc>
      </w:tr>
      <w:tr w:rsidR="0031502D" w:rsidRPr="0031502D" w:rsidTr="0031502D">
        <w:trPr>
          <w:trHeight w:val="6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dx7600,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Pentium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 915 2.8 ГГц, 1 ГБ PC4200 DDR2 SDRAM, 160 ГБ, DVD/RW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10000067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22 326,85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4 465,37</w:t>
            </w:r>
          </w:p>
        </w:tc>
      </w:tr>
      <w:tr w:rsidR="0031502D" w:rsidRPr="0031502D" w:rsidTr="0031502D">
        <w:trPr>
          <w:trHeight w:val="61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dс7600,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Pentium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 915 2.8 ГГц, 1 ГБ PC4200 DDR2 SDRAM, 160 ГБ, DVD/RW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10000069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21 441,35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4 288,27</w:t>
            </w:r>
          </w:p>
        </w:tc>
      </w:tr>
      <w:tr w:rsidR="0031502D" w:rsidRPr="0031502D" w:rsidTr="0031502D">
        <w:trPr>
          <w:trHeight w:val="8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dx7300,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Core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2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E6300 1.86 ГГц (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Dual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core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), 1ГБ PC5300 DDR2 SDRAM, 160 ГБ, DVD/CD-RW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10000073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25 286,95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5 057,39</w:t>
            </w:r>
          </w:p>
        </w:tc>
      </w:tr>
      <w:tr w:rsidR="0031502D" w:rsidRPr="0031502D" w:rsidTr="0031502D">
        <w:trPr>
          <w:trHeight w:val="8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dс7700,core 2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E6600 2.4ГГц, 512 МБ PC5300 DDR2 SDRAM, 160 ГБ, DVD RW/DL, модуль памяти 2х1024, флоппи-дисковод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10000076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27 147,31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5 429,46</w:t>
            </w:r>
          </w:p>
        </w:tc>
      </w:tr>
      <w:tr w:rsidR="0031502D" w:rsidRPr="0031502D" w:rsidTr="0031502D">
        <w:trPr>
          <w:trHeight w:val="79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dс7700,core 2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E6600 2.4ГГц, 1ГБ PC5300 DDR2 SDRAM, 160 ГБ, DVD RW/DL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23 218,86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4 643,77</w:t>
            </w:r>
          </w:p>
        </w:tc>
      </w:tr>
      <w:tr w:rsidR="0031502D" w:rsidRPr="0031502D" w:rsidTr="0031502D">
        <w:trPr>
          <w:trHeight w:val="75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dс7700,core 2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E6600 2.4ГГц, 1ГБ PC5300 DDR2 SDRAM, 160 ГБ, DVD RW/DL с Флоппи-дисководом ALPS, 1.44 МБ, внутренний, 3.5"x1"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23 377,42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4 675,48</w:t>
            </w:r>
          </w:p>
        </w:tc>
      </w:tr>
      <w:tr w:rsidR="0031502D" w:rsidRPr="0031502D" w:rsidTr="0031502D">
        <w:trPr>
          <w:trHeight w:val="75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dс7700,Core 2 DuoE6600 2.4ГГц,1ГБ PC5300 DDR2 SDRAM,160 ГБ,DVD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RW,Intel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Graphics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37 104,44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7 420,89</w:t>
            </w:r>
          </w:p>
        </w:tc>
      </w:tr>
      <w:tr w:rsidR="0031502D" w:rsidRPr="0031502D" w:rsidTr="0031502D">
        <w:trPr>
          <w:trHeight w:val="75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dс7700,Core 2 DuoE6600 2.4ГГц,1ГБ PC5300 DDR2 SDRAM,160 ГБ,DVD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RW,Intel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Graphics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10000099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43 223,64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8 644,73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 HP dс7700,SFF,Сore2DuoE6300,1GB DDR2  РС5300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10000127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18 923,73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3 784,75</w:t>
            </w:r>
          </w:p>
        </w:tc>
      </w:tr>
      <w:tr w:rsidR="0031502D" w:rsidRPr="0031502D" w:rsidTr="0031502D">
        <w:trPr>
          <w:trHeight w:val="5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Compag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dс7700,SFF,E4400(2.0GHz),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Сore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2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Duo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, 512MB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10000140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19 525,43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3 905,09</w:t>
            </w:r>
          </w:p>
        </w:tc>
      </w:tr>
      <w:tr w:rsidR="0031502D" w:rsidRPr="0031502D" w:rsidTr="0031502D">
        <w:trPr>
          <w:trHeight w:val="8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Компьютер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dс7700,SFF GD892ES#ACB Сore2Duo E6600,512МВ DDR2 PC5300,160GB SATA 3.0 HDD, DVD+/-RW,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GigEth,kbd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mse.DOS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10000184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19 906,61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3 981,32</w:t>
            </w:r>
          </w:p>
        </w:tc>
      </w:tr>
      <w:tr w:rsidR="0031502D" w:rsidRPr="0031502D" w:rsidTr="0031502D">
        <w:trPr>
          <w:trHeight w:val="57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 / HPP-GW167ES#ACB / dc7800 pSFF9 E6750 250G DVDRW 1G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10000223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18 424,19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3 684,84</w:t>
            </w:r>
          </w:p>
        </w:tc>
      </w:tr>
      <w:tr w:rsidR="0031502D" w:rsidRPr="0031502D" w:rsidTr="0031502D">
        <w:trPr>
          <w:trHeight w:val="55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 / HPP-GW167ES#ACB / dc7800 pSFF9 E6750 250G DVDRW 1G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10000225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28 183,23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5 636,65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 / HPP-GW167ES#ACB / dc7800 pSFF9 E6750 250G DVDRW 1G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10000243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18 965,80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3 793,16</w:t>
            </w:r>
          </w:p>
        </w:tc>
      </w:tr>
      <w:tr w:rsidR="0031502D" w:rsidRPr="0031502D" w:rsidTr="0031502D">
        <w:trPr>
          <w:trHeight w:val="58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HP 6200 Pro SFF Pentium G860, 4 GB PC3-10600, 1 TB SATA HDD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60000144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13 762,72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2 752,54</w:t>
            </w:r>
          </w:p>
        </w:tc>
      </w:tr>
      <w:tr w:rsidR="0031502D" w:rsidRPr="0031502D" w:rsidTr="0031502D">
        <w:trPr>
          <w:trHeight w:val="57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HP 6200 Pro SFF Pentium G860, 4 GB PC3-10600, 1 TB SATA HDD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60000145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13 762,71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2 752,54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 / НРР-КК254ЕА#АСВ / dc7800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60000232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Компьютер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/ HPP-GW071 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ЕА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>#</w:t>
            </w:r>
            <w:r w:rsidRPr="0031502D">
              <w:rPr>
                <w:color w:val="000000"/>
                <w:sz w:val="16"/>
                <w:szCs w:val="16"/>
                <w:lang w:eastAsia="en-US"/>
              </w:rPr>
              <w:t>АСВ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/ dc7800SFF8 E2160 160G 512MB DVD XP Pro Office Ready 3/3/3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60000239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5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ПК</w:t>
            </w:r>
            <w:r w:rsidRPr="0031502D">
              <w:rPr>
                <w:color w:val="000000"/>
                <w:sz w:val="16"/>
                <w:szCs w:val="16"/>
                <w:lang w:val="en-US" w:eastAsia="en-US"/>
              </w:rPr>
              <w:t xml:space="preserve"> HP Elite 7200MT i3-2120/500GB/DVDRW/MCR/</w:t>
            </w:r>
            <w:proofErr w:type="spellStart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kbd</w:t>
            </w:r>
            <w:proofErr w:type="spellEnd"/>
            <w:r w:rsidRPr="0031502D">
              <w:rPr>
                <w:color w:val="000000"/>
                <w:sz w:val="16"/>
                <w:szCs w:val="16"/>
                <w:lang w:val="en-US" w:eastAsia="en-US"/>
              </w:rPr>
              <w:t>/mouse/DOS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60000057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13 898,72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2 779,74</w:t>
            </w:r>
          </w:p>
        </w:tc>
      </w:tr>
      <w:tr w:rsidR="0031502D" w:rsidRPr="0031502D" w:rsidTr="0031502D">
        <w:trPr>
          <w:trHeight w:val="102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Системный блок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[GW167ES]dс7800 SFF Е6750 (2.66GHz) Core2 Duo,1GB(1*1GB)DDR2 PC5300, 250GB 7200rpmSATA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HDD,Intel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GMA 3100, DVD+/-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RW,no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floppy,Gigabit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LAN,Free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DOS, USB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Ortical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mous,keyboard,3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wrnty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(3-3-3)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10000191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19 906,61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3 981,32</w:t>
            </w:r>
          </w:p>
        </w:tc>
      </w:tr>
      <w:tr w:rsidR="0031502D" w:rsidRPr="0031502D" w:rsidTr="0031502D">
        <w:trPr>
          <w:trHeight w:val="130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Системный блок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Compaq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[GW167ES]dс7800 SFF Е6750 (2.66GHz) Core2 Duo,1GB(1*1GB)DDR2 PC5300, 250GB 7200rpmSATA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HDD,Intel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GMA 3100, DVD+/-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RW,no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floppy,Gigabit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LAN,Free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DOS, USB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Ortical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mous,keyboard,3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wrnty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(3-3-3)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10000202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19 906,61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3 981,32</w:t>
            </w:r>
          </w:p>
        </w:tc>
      </w:tr>
      <w:tr w:rsidR="0031502D" w:rsidRPr="0031502D" w:rsidTr="0031502D">
        <w:trPr>
          <w:trHeight w:val="78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Системный блок HP dc7800SFF E6750/250GB/1GBDVDRW/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kbd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mouse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FreeDOS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>(GW167ES)85940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60000033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1 271,19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254,24</w:t>
            </w:r>
          </w:p>
        </w:tc>
      </w:tr>
      <w:tr w:rsidR="0031502D" w:rsidRPr="0031502D" w:rsidTr="0031502D">
        <w:trPr>
          <w:trHeight w:val="81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системный блок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HP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8200E SFF i52400 500G 2.0Gb 8PC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core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i5 500Gb HDD 7200 SATA DVD+/- RW 2GB PC-3- +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модульпамяти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60000136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17 493,76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3 498,75</w:t>
            </w:r>
          </w:p>
        </w:tc>
      </w:tr>
      <w:tr w:rsidR="0031502D" w:rsidRPr="0031502D" w:rsidTr="0031502D">
        <w:trPr>
          <w:trHeight w:val="8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Системный бок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HP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P3400 MT G850 500G 2.0G 28PC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Pentium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G580, 500GB HDD 7200 SATA, DVD+/- RW,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60000211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8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Системный блок HP P3500 MT i32120 500G 4.0G 28 PC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Intel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Core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i3-2120, 500Gb HDD 7200 SATA DVD+/-RW, Монитор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60000231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1 694,92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338,98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системный блок AF851AW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60000153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28 796,61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5 759,32</w:t>
            </w:r>
          </w:p>
        </w:tc>
      </w:tr>
      <w:tr w:rsidR="0031502D" w:rsidRPr="0031502D" w:rsidTr="0031502D">
        <w:trPr>
          <w:trHeight w:val="525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Ноутбук HP </w:t>
            </w:r>
            <w:proofErr w:type="spellStart"/>
            <w:r w:rsidRPr="0031502D">
              <w:rPr>
                <w:color w:val="000000"/>
                <w:sz w:val="16"/>
                <w:szCs w:val="16"/>
                <w:lang w:eastAsia="en-US"/>
              </w:rPr>
              <w:t>Pavilion</w:t>
            </w:r>
            <w:proofErr w:type="spellEnd"/>
            <w:r w:rsidRPr="0031502D">
              <w:rPr>
                <w:color w:val="000000"/>
                <w:sz w:val="16"/>
                <w:szCs w:val="16"/>
                <w:lang w:eastAsia="en-US"/>
              </w:rPr>
              <w:t xml:space="preserve"> dv2840er T5850 (2.16) 14.1"WXGA,2G,160G,8400M GS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10000296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20 288,14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color w:val="000000"/>
                <w:sz w:val="16"/>
                <w:szCs w:val="16"/>
                <w:lang w:eastAsia="en-US"/>
              </w:rPr>
              <w:t>4 057,63</w:t>
            </w:r>
          </w:p>
        </w:tc>
      </w:tr>
      <w:tr w:rsidR="0031502D" w:rsidRPr="0031502D" w:rsidTr="0031502D">
        <w:trPr>
          <w:trHeight w:val="300"/>
          <w:jc w:val="center"/>
        </w:trPr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b/>
                <w:bCs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b/>
                <w:bCs/>
                <w:color w:val="000000"/>
                <w:sz w:val="16"/>
                <w:szCs w:val="16"/>
                <w:lang w:eastAsia="en-US"/>
              </w:rPr>
              <w:t>752 090,81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2D" w:rsidRPr="0031502D" w:rsidRDefault="0031502D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1502D">
              <w:rPr>
                <w:b/>
                <w:bCs/>
                <w:color w:val="000000"/>
                <w:sz w:val="16"/>
                <w:szCs w:val="16"/>
                <w:lang w:eastAsia="en-US"/>
              </w:rPr>
              <w:t>150 418,16</w:t>
            </w:r>
          </w:p>
        </w:tc>
      </w:tr>
    </w:tbl>
    <w:p w:rsidR="00676A3F" w:rsidRDefault="00676A3F" w:rsidP="00D96849">
      <w:pPr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31502D" w:rsidTr="0031502D">
        <w:trPr>
          <w:trHeight w:val="17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1502D" w:rsidRDefault="0031502D" w:rsidP="006A2689">
            <w:pPr>
              <w:spacing w:line="276" w:lineRule="auto"/>
            </w:pPr>
            <w:r>
              <w:rPr>
                <w:b/>
              </w:rPr>
              <w:t xml:space="preserve">ООО «Группа компаний «ОПТИМА» </w:t>
            </w:r>
            <w:r>
              <w:t>ОГРН 1047796147651, ИНН 7701527133</w:t>
            </w:r>
          </w:p>
          <w:p w:rsidR="0031502D" w:rsidRDefault="0031502D" w:rsidP="006A2689">
            <w:pPr>
              <w:spacing w:line="276" w:lineRule="auto"/>
            </w:pPr>
            <w:r>
              <w:t xml:space="preserve">105082, город Москва, Набережная </w:t>
            </w:r>
            <w:proofErr w:type="spellStart"/>
            <w:r>
              <w:t>Рубцовская</w:t>
            </w:r>
            <w:proofErr w:type="spellEnd"/>
            <w:r>
              <w:t>, дом 3, строение 1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р/с _______ в _______ (банк)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Корр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сч</w:t>
            </w:r>
            <w:proofErr w:type="spellEnd"/>
            <w:r>
              <w:rPr>
                <w:highlight w:val="yellow"/>
              </w:rPr>
              <w:t>. ____________</w:t>
            </w:r>
          </w:p>
          <w:p w:rsidR="0031502D" w:rsidRDefault="0031502D" w:rsidP="006A2689">
            <w:pPr>
              <w:spacing w:line="276" w:lineRule="auto"/>
            </w:pPr>
            <w:r>
              <w:rPr>
                <w:highlight w:val="yellow"/>
              </w:rPr>
              <w:t>БИК ________</w:t>
            </w:r>
          </w:p>
          <w:p w:rsidR="0031502D" w:rsidRDefault="0031502D" w:rsidP="006A2689">
            <w:pPr>
              <w:spacing w:line="276" w:lineRule="auto"/>
              <w:rPr>
                <w:bCs/>
                <w:i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Наименование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Иные реквизиты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адрес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р/с _______ в _______ (банк)</w:t>
            </w:r>
          </w:p>
          <w:p w:rsidR="0031502D" w:rsidRDefault="0031502D" w:rsidP="006A2689">
            <w:pPr>
              <w:spacing w:line="276" w:lineRule="auto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Корр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сч</w:t>
            </w:r>
            <w:proofErr w:type="spellEnd"/>
            <w:r>
              <w:rPr>
                <w:highlight w:val="yellow"/>
              </w:rPr>
              <w:t>. ____________</w:t>
            </w:r>
          </w:p>
          <w:p w:rsidR="0031502D" w:rsidRDefault="0031502D" w:rsidP="006A2689">
            <w:pPr>
              <w:spacing w:line="276" w:lineRule="auto"/>
            </w:pPr>
            <w:r>
              <w:rPr>
                <w:highlight w:val="yellow"/>
              </w:rPr>
              <w:t>БИК ________</w:t>
            </w:r>
          </w:p>
          <w:p w:rsidR="0031502D" w:rsidRDefault="0031502D" w:rsidP="006A2689">
            <w:pPr>
              <w:spacing w:line="276" w:lineRule="auto"/>
            </w:pPr>
          </w:p>
        </w:tc>
      </w:tr>
      <w:tr w:rsidR="0031502D" w:rsidTr="0031502D">
        <w:trPr>
          <w:trHeight w:val="9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_____________________/Зайцев В. И./</w:t>
            </w:r>
          </w:p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D" w:rsidRDefault="0031502D" w:rsidP="006A2689">
            <w:pPr>
              <w:spacing w:line="276" w:lineRule="auto"/>
            </w:pPr>
          </w:p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_________________/</w:t>
            </w:r>
            <w:r>
              <w:rPr>
                <w:b/>
                <w:highlight w:val="yellow"/>
              </w:rPr>
              <w:t>ФИО</w:t>
            </w:r>
            <w:r>
              <w:rPr>
                <w:b/>
              </w:rPr>
              <w:t>/</w:t>
            </w:r>
          </w:p>
          <w:p w:rsidR="0031502D" w:rsidRDefault="0031502D" w:rsidP="006A2689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2B4974" w:rsidRDefault="002B4974" w:rsidP="0031502D">
      <w:pPr>
        <w:pStyle w:val="31"/>
      </w:pPr>
    </w:p>
    <w:sectPr w:rsidR="002B4974" w:rsidSect="00F76646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46" w:rsidRDefault="00F76646">
      <w:r>
        <w:separator/>
      </w:r>
    </w:p>
  </w:endnote>
  <w:endnote w:type="continuationSeparator" w:id="0">
    <w:p w:rsidR="00F76646" w:rsidRDefault="00F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646" w:rsidRDefault="00F766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76646">
      <w:trPr>
        <w:trHeight w:val="422"/>
      </w:trPr>
      <w:tc>
        <w:tcPr>
          <w:tcW w:w="4962" w:type="dxa"/>
        </w:tcPr>
        <w:p w:rsidR="00F76646" w:rsidRDefault="00F76646" w:rsidP="0031502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31502D">
            <w:rPr>
              <w:sz w:val="22"/>
              <w:szCs w:val="22"/>
            </w:rPr>
            <w:t>Зайцев В.И</w:t>
          </w:r>
          <w:r>
            <w:rPr>
              <w:sz w:val="22"/>
              <w:szCs w:val="22"/>
            </w:rPr>
            <w:t xml:space="preserve">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76646" w:rsidRDefault="00F7664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F76646" w:rsidRDefault="00F76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46" w:rsidRDefault="00F76646">
      <w:r>
        <w:separator/>
      </w:r>
    </w:p>
  </w:footnote>
  <w:footnote w:type="continuationSeparator" w:id="0">
    <w:p w:rsidR="00F76646" w:rsidRDefault="00F7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4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5"/>
  </w:num>
  <w:num w:numId="22">
    <w:abstractNumId w:val="22"/>
  </w:num>
  <w:num w:numId="23">
    <w:abstractNumId w:val="0"/>
  </w:num>
  <w:num w:numId="24">
    <w:abstractNumId w:val="32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E4FE8"/>
    <w:rsid w:val="00116D1B"/>
    <w:rsid w:val="0014480B"/>
    <w:rsid w:val="001B2F69"/>
    <w:rsid w:val="002060EB"/>
    <w:rsid w:val="002A6C69"/>
    <w:rsid w:val="002B4974"/>
    <w:rsid w:val="0031502D"/>
    <w:rsid w:val="00385E8F"/>
    <w:rsid w:val="004200F0"/>
    <w:rsid w:val="00420E4C"/>
    <w:rsid w:val="00435532"/>
    <w:rsid w:val="004650FF"/>
    <w:rsid w:val="00471124"/>
    <w:rsid w:val="0047244B"/>
    <w:rsid w:val="004D6C2D"/>
    <w:rsid w:val="00512961"/>
    <w:rsid w:val="00676A3F"/>
    <w:rsid w:val="00770FDD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B5C6"/>
  <w15:docId w15:val="{E23F70C8-AC2F-41C7-A090-856474E4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84EA-8F42-430B-B6FA-E0DCA227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20</cp:revision>
  <cp:lastPrinted>2016-11-30T12:29:00Z</cp:lastPrinted>
  <dcterms:created xsi:type="dcterms:W3CDTF">2016-02-12T10:32:00Z</dcterms:created>
  <dcterms:modified xsi:type="dcterms:W3CDTF">2019-12-26T13:57:00Z</dcterms:modified>
</cp:coreProperties>
</file>