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7A" w:rsidRPr="003D2058" w:rsidRDefault="00B10E7A" w:rsidP="00B10E7A">
      <w:pPr>
        <w:spacing w:line="240" w:lineRule="exact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3D2058">
        <w:rPr>
          <w:b/>
          <w:bCs/>
          <w:color w:val="000000" w:themeColor="text1"/>
          <w:sz w:val="22"/>
          <w:szCs w:val="22"/>
        </w:rPr>
        <w:t xml:space="preserve">Договор о задатке №__  </w:t>
      </w:r>
    </w:p>
    <w:p w:rsidR="00B10E7A" w:rsidRPr="003D2058" w:rsidRDefault="00B10E7A" w:rsidP="00B10E7A">
      <w:pPr>
        <w:spacing w:line="240" w:lineRule="exact"/>
        <w:ind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 «____» _________ 201</w:t>
      </w:r>
      <w:r w:rsidR="00903A07" w:rsidRPr="003D2058">
        <w:rPr>
          <w:rFonts w:ascii="Times New Roman" w:hAnsi="Times New Roman"/>
          <w:color w:val="000000" w:themeColor="text1"/>
        </w:rPr>
        <w:t>7</w:t>
      </w:r>
      <w:r w:rsidRPr="003D2058">
        <w:rPr>
          <w:rFonts w:ascii="Times New Roman" w:hAnsi="Times New Roman"/>
          <w:color w:val="000000" w:themeColor="text1"/>
        </w:rPr>
        <w:t xml:space="preserve"> г.                                                                                                     </w:t>
      </w:r>
      <w:r w:rsidR="009E4A47" w:rsidRPr="003D2058">
        <w:rPr>
          <w:rFonts w:ascii="Times New Roman" w:hAnsi="Times New Roman"/>
          <w:color w:val="000000" w:themeColor="text1"/>
        </w:rPr>
        <w:t xml:space="preserve">               </w:t>
      </w:r>
      <w:r w:rsidRPr="003D2058">
        <w:rPr>
          <w:rFonts w:ascii="Times New Roman" w:hAnsi="Times New Roman"/>
          <w:color w:val="000000" w:themeColor="text1"/>
        </w:rPr>
        <w:t xml:space="preserve">  </w:t>
      </w:r>
      <w:r w:rsidR="008D02B5" w:rsidRPr="003D2058">
        <w:rPr>
          <w:rFonts w:ascii="Times New Roman" w:hAnsi="Times New Roman"/>
          <w:color w:val="000000" w:themeColor="text1"/>
        </w:rPr>
        <w:t xml:space="preserve">     </w:t>
      </w:r>
      <w:r w:rsidRPr="003D2058">
        <w:rPr>
          <w:rFonts w:ascii="Times New Roman" w:hAnsi="Times New Roman"/>
          <w:color w:val="000000" w:themeColor="text1"/>
        </w:rPr>
        <w:t xml:space="preserve"> г. Курск</w:t>
      </w:r>
    </w:p>
    <w:p w:rsidR="00B10E7A" w:rsidRPr="003D2058" w:rsidRDefault="00B10E7A" w:rsidP="00B10E7A">
      <w:pPr>
        <w:pStyle w:val="a3"/>
        <w:spacing w:line="240" w:lineRule="exact"/>
        <w:ind w:left="0" w:firstLine="709"/>
        <w:rPr>
          <w:rFonts w:ascii="Times New Roman" w:hAnsi="Times New Roman"/>
          <w:color w:val="000000" w:themeColor="text1"/>
        </w:rPr>
      </w:pPr>
    </w:p>
    <w:p w:rsidR="00B10E7A" w:rsidRPr="003D2058" w:rsidRDefault="00A561A5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b/>
          <w:color w:val="000000" w:themeColor="text1"/>
        </w:rPr>
        <w:t>Общество с ограниченной ответственностью «Специализированных строительных работ»</w:t>
      </w:r>
      <w:r w:rsidR="00B10E7A" w:rsidRPr="003D2058">
        <w:rPr>
          <w:rFonts w:ascii="Times New Roman" w:hAnsi="Times New Roman"/>
          <w:color w:val="000000" w:themeColor="text1"/>
        </w:rPr>
        <w:t>, именуем</w:t>
      </w:r>
      <w:r w:rsidRPr="003D2058">
        <w:rPr>
          <w:rFonts w:ascii="Times New Roman" w:hAnsi="Times New Roman"/>
          <w:color w:val="000000" w:themeColor="text1"/>
        </w:rPr>
        <w:t>ое</w:t>
      </w:r>
      <w:r w:rsidR="00B10E7A" w:rsidRPr="003D2058">
        <w:rPr>
          <w:rFonts w:ascii="Times New Roman" w:hAnsi="Times New Roman"/>
          <w:color w:val="000000" w:themeColor="text1"/>
        </w:rPr>
        <w:t xml:space="preserve"> в дальнейшем «Продавец» в лице конкурсного управляющего </w:t>
      </w:r>
      <w:proofErr w:type="spellStart"/>
      <w:r w:rsidR="00B10E7A" w:rsidRPr="003D2058">
        <w:rPr>
          <w:rFonts w:ascii="Times New Roman" w:hAnsi="Times New Roman"/>
          <w:color w:val="000000" w:themeColor="text1"/>
        </w:rPr>
        <w:t>Антюхова</w:t>
      </w:r>
      <w:proofErr w:type="spellEnd"/>
      <w:r w:rsidR="00B10E7A" w:rsidRPr="003D2058">
        <w:rPr>
          <w:rFonts w:ascii="Times New Roman" w:hAnsi="Times New Roman"/>
          <w:color w:val="000000" w:themeColor="text1"/>
        </w:rPr>
        <w:t xml:space="preserve"> Александра Александровича, действующего на основании решения Арбитражного суда Курской области по делу №А35-4</w:t>
      </w:r>
      <w:r w:rsidRPr="003D2058">
        <w:rPr>
          <w:rFonts w:ascii="Times New Roman" w:hAnsi="Times New Roman"/>
          <w:color w:val="000000" w:themeColor="text1"/>
        </w:rPr>
        <w:t>405</w:t>
      </w:r>
      <w:r w:rsidR="00B10E7A" w:rsidRPr="003D2058">
        <w:rPr>
          <w:rFonts w:ascii="Times New Roman" w:hAnsi="Times New Roman"/>
          <w:color w:val="000000" w:themeColor="text1"/>
        </w:rPr>
        <w:t>/201</w:t>
      </w:r>
      <w:r w:rsidRPr="003D2058">
        <w:rPr>
          <w:rFonts w:ascii="Times New Roman" w:hAnsi="Times New Roman"/>
          <w:color w:val="000000" w:themeColor="text1"/>
        </w:rPr>
        <w:t>6</w:t>
      </w:r>
      <w:r w:rsidR="00B10E7A" w:rsidRPr="003D2058">
        <w:rPr>
          <w:rFonts w:ascii="Times New Roman" w:hAnsi="Times New Roman"/>
          <w:color w:val="000000" w:themeColor="text1"/>
        </w:rPr>
        <w:t xml:space="preserve"> от 2</w:t>
      </w:r>
      <w:r w:rsidRPr="003D2058">
        <w:rPr>
          <w:rFonts w:ascii="Times New Roman" w:hAnsi="Times New Roman"/>
          <w:color w:val="000000" w:themeColor="text1"/>
        </w:rPr>
        <w:t xml:space="preserve">4.01.2017 г., </w:t>
      </w:r>
      <w:r w:rsidR="00B10E7A" w:rsidRPr="003D2058">
        <w:rPr>
          <w:rFonts w:ascii="Times New Roman" w:hAnsi="Times New Roman"/>
          <w:color w:val="000000" w:themeColor="text1"/>
        </w:rPr>
        <w:t xml:space="preserve">с одной стороны, </w:t>
      </w:r>
      <w:r w:rsidR="00B10E7A" w:rsidRPr="003D2058">
        <w:rPr>
          <w:rFonts w:ascii="Times New Roman" w:hAnsi="Times New Roman"/>
          <w:bCs/>
          <w:color w:val="000000" w:themeColor="text1"/>
        </w:rPr>
        <w:t>и __________________,</w:t>
      </w:r>
      <w:r w:rsidR="00B10E7A" w:rsidRPr="003D205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10E7A" w:rsidRPr="003D2058">
        <w:rPr>
          <w:rFonts w:ascii="Times New Roman" w:hAnsi="Times New Roman"/>
          <w:color w:val="000000" w:themeColor="text1"/>
        </w:rPr>
        <w:t xml:space="preserve"> именуем</w:t>
      </w:r>
      <w:r w:rsidR="008D02B5" w:rsidRPr="003D2058">
        <w:rPr>
          <w:rFonts w:ascii="Times New Roman" w:hAnsi="Times New Roman"/>
          <w:color w:val="000000" w:themeColor="text1"/>
        </w:rPr>
        <w:t>ы</w:t>
      </w:r>
      <w:proofErr w:type="gramStart"/>
      <w:r w:rsidR="008D02B5" w:rsidRPr="003D2058">
        <w:rPr>
          <w:rFonts w:ascii="Times New Roman" w:hAnsi="Times New Roman"/>
          <w:color w:val="000000" w:themeColor="text1"/>
        </w:rPr>
        <w:t>й</w:t>
      </w:r>
      <w:r w:rsidR="00B10E7A" w:rsidRPr="003D2058">
        <w:rPr>
          <w:rFonts w:ascii="Times New Roman" w:hAnsi="Times New Roman"/>
          <w:color w:val="000000" w:themeColor="text1"/>
        </w:rPr>
        <w:t>(</w:t>
      </w:r>
      <w:proofErr w:type="spellStart"/>
      <w:proofErr w:type="gramEnd"/>
      <w:r w:rsidR="00B10E7A" w:rsidRPr="003D2058">
        <w:rPr>
          <w:rFonts w:ascii="Times New Roman" w:hAnsi="Times New Roman"/>
          <w:color w:val="000000" w:themeColor="text1"/>
        </w:rPr>
        <w:t>ое</w:t>
      </w:r>
      <w:proofErr w:type="spellEnd"/>
      <w:r w:rsidR="00B10E7A" w:rsidRPr="003D2058">
        <w:rPr>
          <w:rFonts w:ascii="Times New Roman" w:hAnsi="Times New Roman"/>
          <w:color w:val="000000" w:themeColor="text1"/>
        </w:rPr>
        <w:t>) в дальнейшем «Претендент»,  совместно именуемые в дальнейшем «Стороны», заключили настоящий Договор о нижеследующем:</w:t>
      </w:r>
    </w:p>
    <w:p w:rsidR="00B10E7A" w:rsidRPr="003D2058" w:rsidRDefault="00B10E7A" w:rsidP="008D02B5">
      <w:pPr>
        <w:pStyle w:val="a3"/>
        <w:spacing w:after="0"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1. Предмет договора</w:t>
      </w:r>
    </w:p>
    <w:p w:rsidR="00B10E7A" w:rsidRPr="003D2058" w:rsidRDefault="00B10E7A" w:rsidP="008D02B5">
      <w:pPr>
        <w:pStyle w:val="a3"/>
        <w:spacing w:after="0"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shd w:val="clear" w:color="auto" w:fill="FFFFFF"/>
        <w:spacing w:line="240" w:lineRule="exact"/>
        <w:ind w:right="-269"/>
        <w:jc w:val="both"/>
        <w:rPr>
          <w:rStyle w:val="1"/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1.1. Для участия в </w:t>
      </w:r>
      <w:r w:rsidR="00DB615D">
        <w:rPr>
          <w:color w:val="000000" w:themeColor="text1"/>
          <w:sz w:val="22"/>
          <w:szCs w:val="22"/>
        </w:rPr>
        <w:t xml:space="preserve">повторных </w:t>
      </w:r>
      <w:r w:rsidRPr="003D2058">
        <w:rPr>
          <w:color w:val="000000" w:themeColor="text1"/>
          <w:sz w:val="22"/>
          <w:szCs w:val="22"/>
        </w:rPr>
        <w:t xml:space="preserve">открытых торгах в форме аукциона по продаже </w:t>
      </w:r>
      <w:r w:rsidR="00A561A5" w:rsidRPr="003D2058">
        <w:rPr>
          <w:color w:val="000000" w:themeColor="text1"/>
          <w:sz w:val="22"/>
          <w:szCs w:val="22"/>
        </w:rPr>
        <w:t>прав требования (дебиторской задолженности) ООО «Специализированных строительных работ»</w:t>
      </w:r>
      <w:r w:rsidRPr="003D2058">
        <w:rPr>
          <w:color w:val="000000" w:themeColor="text1"/>
          <w:sz w:val="22"/>
          <w:szCs w:val="22"/>
        </w:rPr>
        <w:t>, проводимых</w:t>
      </w:r>
      <w:r w:rsidR="00DB615D">
        <w:rPr>
          <w:color w:val="000000" w:themeColor="text1"/>
          <w:sz w:val="22"/>
          <w:szCs w:val="22"/>
        </w:rPr>
        <w:t xml:space="preserve">                        </w:t>
      </w:r>
      <w:r w:rsidRPr="003D2058">
        <w:rPr>
          <w:color w:val="000000" w:themeColor="text1"/>
          <w:sz w:val="22"/>
          <w:szCs w:val="22"/>
        </w:rPr>
        <w:t xml:space="preserve"> «</w:t>
      </w:r>
      <w:r w:rsidR="002D51AB">
        <w:rPr>
          <w:color w:val="000000" w:themeColor="text1"/>
          <w:sz w:val="22"/>
          <w:szCs w:val="22"/>
        </w:rPr>
        <w:t xml:space="preserve">07» </w:t>
      </w:r>
      <w:bookmarkStart w:id="0" w:name="_GoBack"/>
      <w:bookmarkEnd w:id="0"/>
      <w:r w:rsidR="002D51AB">
        <w:rPr>
          <w:color w:val="000000" w:themeColor="text1"/>
          <w:sz w:val="22"/>
          <w:szCs w:val="22"/>
        </w:rPr>
        <w:t xml:space="preserve">декабря </w:t>
      </w:r>
      <w:r w:rsidRPr="003D2058">
        <w:rPr>
          <w:color w:val="000000" w:themeColor="text1"/>
          <w:sz w:val="22"/>
          <w:szCs w:val="22"/>
        </w:rPr>
        <w:t>201</w:t>
      </w:r>
      <w:r w:rsidR="00903A07" w:rsidRPr="003D2058">
        <w:rPr>
          <w:color w:val="000000" w:themeColor="text1"/>
          <w:sz w:val="22"/>
          <w:szCs w:val="22"/>
        </w:rPr>
        <w:t>7</w:t>
      </w:r>
      <w:r w:rsidRPr="003D2058">
        <w:rPr>
          <w:color w:val="000000" w:themeColor="text1"/>
          <w:sz w:val="22"/>
          <w:szCs w:val="22"/>
        </w:rPr>
        <w:t xml:space="preserve"> г. в </w:t>
      </w:r>
      <w:r w:rsidR="00DB615D">
        <w:rPr>
          <w:color w:val="000000" w:themeColor="text1"/>
          <w:sz w:val="22"/>
          <w:szCs w:val="22"/>
        </w:rPr>
        <w:t>15</w:t>
      </w:r>
      <w:r w:rsidRPr="003D2058">
        <w:rPr>
          <w:color w:val="000000" w:themeColor="text1"/>
          <w:sz w:val="22"/>
          <w:szCs w:val="22"/>
        </w:rPr>
        <w:t xml:space="preserve"> час. 00 мин. </w:t>
      </w:r>
      <w:r w:rsidRPr="003D2058">
        <w:rPr>
          <w:rStyle w:val="1"/>
          <w:color w:val="000000" w:themeColor="text1"/>
          <w:sz w:val="22"/>
          <w:szCs w:val="22"/>
        </w:rPr>
        <w:t xml:space="preserve">в системе электронной торговой площадки </w:t>
      </w:r>
      <w:r w:rsidR="00A561A5" w:rsidRPr="003D2058">
        <w:rPr>
          <w:rStyle w:val="1"/>
          <w:color w:val="000000" w:themeColor="text1"/>
          <w:sz w:val="22"/>
          <w:szCs w:val="22"/>
        </w:rPr>
        <w:t xml:space="preserve">ООО «ВЭТП», </w:t>
      </w:r>
      <w:r w:rsidRPr="003D2058">
        <w:rPr>
          <w:rStyle w:val="1"/>
          <w:color w:val="000000" w:themeColor="text1"/>
          <w:sz w:val="22"/>
          <w:szCs w:val="22"/>
        </w:rPr>
        <w:t xml:space="preserve">размещенной на сайте </w:t>
      </w:r>
      <w:r w:rsidR="00A561A5" w:rsidRPr="003D2058">
        <w:rPr>
          <w:rStyle w:val="1"/>
          <w:color w:val="000000" w:themeColor="text1"/>
          <w:sz w:val="22"/>
          <w:szCs w:val="22"/>
        </w:rPr>
        <w:t>http://торговая-площадка-вэтп</w:t>
      </w:r>
      <w:proofErr w:type="gramStart"/>
      <w:r w:rsidR="00A561A5" w:rsidRPr="003D2058">
        <w:rPr>
          <w:rStyle w:val="1"/>
          <w:color w:val="000000" w:themeColor="text1"/>
          <w:sz w:val="22"/>
          <w:szCs w:val="22"/>
        </w:rPr>
        <w:t>.р</w:t>
      </w:r>
      <w:proofErr w:type="gramEnd"/>
      <w:r w:rsidR="00A561A5" w:rsidRPr="003D2058">
        <w:rPr>
          <w:rStyle w:val="1"/>
          <w:color w:val="000000" w:themeColor="text1"/>
          <w:sz w:val="22"/>
          <w:szCs w:val="22"/>
        </w:rPr>
        <w:t>ф/</w:t>
      </w:r>
      <w:r w:rsidRPr="003D2058">
        <w:rPr>
          <w:rStyle w:val="1"/>
          <w:color w:val="000000" w:themeColor="text1"/>
          <w:sz w:val="22"/>
          <w:szCs w:val="22"/>
        </w:rPr>
        <w:t xml:space="preserve"> в сети «Интернет»</w:t>
      </w:r>
    </w:p>
    <w:p w:rsidR="00687CAD" w:rsidRPr="003D2058" w:rsidRDefault="00687CAD" w:rsidP="008D02B5">
      <w:pPr>
        <w:shd w:val="clear" w:color="auto" w:fill="FFFFFF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369"/>
        <w:gridCol w:w="4514"/>
        <w:gridCol w:w="1479"/>
        <w:gridCol w:w="1073"/>
      </w:tblGrid>
      <w:tr w:rsidR="003D2058" w:rsidRPr="003D2058" w:rsidTr="00A561A5">
        <w:tc>
          <w:tcPr>
            <w:tcW w:w="630" w:type="dxa"/>
          </w:tcPr>
          <w:p w:rsidR="008D02B5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№</w:t>
            </w:r>
          </w:p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D2058">
              <w:rPr>
                <w:color w:val="000000" w:themeColor="text1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2369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Наименование лота</w:t>
            </w:r>
          </w:p>
        </w:tc>
        <w:tc>
          <w:tcPr>
            <w:tcW w:w="4514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Характеристики лота</w:t>
            </w:r>
          </w:p>
        </w:tc>
        <w:tc>
          <w:tcPr>
            <w:tcW w:w="1479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Начальная цена продажи лота, руб.</w:t>
            </w:r>
          </w:p>
        </w:tc>
        <w:tc>
          <w:tcPr>
            <w:tcW w:w="1073" w:type="dxa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Размер задатка, руб.</w:t>
            </w:r>
          </w:p>
        </w:tc>
      </w:tr>
      <w:tr w:rsidR="003D2058" w:rsidRPr="003D2058" w:rsidTr="00DB615D">
        <w:tc>
          <w:tcPr>
            <w:tcW w:w="630" w:type="dxa"/>
            <w:vAlign w:val="center"/>
          </w:tcPr>
          <w:p w:rsidR="00B10E7A" w:rsidRPr="003D2058" w:rsidRDefault="00B10E7A" w:rsidP="008D02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D2058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369" w:type="dxa"/>
            <w:vAlign w:val="center"/>
          </w:tcPr>
          <w:p w:rsidR="008E5E54" w:rsidRPr="003D2058" w:rsidRDefault="00A561A5" w:rsidP="00DB615D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Права требования (дебиторская задолженность) ООО «Специализированных строительных работ»</w:t>
            </w:r>
          </w:p>
        </w:tc>
        <w:tc>
          <w:tcPr>
            <w:tcW w:w="4514" w:type="dxa"/>
            <w:vAlign w:val="center"/>
          </w:tcPr>
          <w:p w:rsidR="00B10E7A" w:rsidRPr="003D2058" w:rsidRDefault="00A561A5" w:rsidP="00DB615D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Права требования к ЗАО «Трест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Южстальконструкция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>» (ИНН: 6164076420</w:t>
            </w:r>
            <w:r w:rsidR="00DB615D"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3D2058">
              <w:rPr>
                <w:color w:val="000000" w:themeColor="text1"/>
                <w:sz w:val="22"/>
                <w:szCs w:val="22"/>
              </w:rPr>
              <w:t xml:space="preserve">в размере </w:t>
            </w:r>
            <w:r w:rsidR="00DB615D">
              <w:rPr>
                <w:color w:val="000000" w:themeColor="text1"/>
                <w:sz w:val="22"/>
                <w:szCs w:val="22"/>
              </w:rPr>
              <w:t>1018332,50</w:t>
            </w:r>
            <w:r w:rsidRPr="003D2058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</w:tc>
        <w:tc>
          <w:tcPr>
            <w:tcW w:w="1479" w:type="dxa"/>
            <w:vAlign w:val="center"/>
          </w:tcPr>
          <w:p w:rsidR="00B10E7A" w:rsidRPr="003D2058" w:rsidRDefault="00DB615D" w:rsidP="002231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273047,13</w:t>
            </w:r>
          </w:p>
        </w:tc>
        <w:tc>
          <w:tcPr>
            <w:tcW w:w="1073" w:type="dxa"/>
            <w:vAlign w:val="center"/>
          </w:tcPr>
          <w:p w:rsidR="00B10E7A" w:rsidRPr="003D2058" w:rsidRDefault="00DB615D" w:rsidP="002231B5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27304,71</w:t>
            </w:r>
          </w:p>
        </w:tc>
      </w:tr>
    </w:tbl>
    <w:p w:rsidR="00687CAD" w:rsidRPr="003D2058" w:rsidRDefault="00687CAD" w:rsidP="008D02B5">
      <w:pPr>
        <w:shd w:val="clear" w:color="auto" w:fill="FFFFFF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</w:p>
    <w:p w:rsidR="00B10E7A" w:rsidRPr="003D2058" w:rsidRDefault="00B10E7A" w:rsidP="008D02B5">
      <w:pPr>
        <w:shd w:val="clear" w:color="auto" w:fill="FFFFFF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Претендент обязуется перечислить на расчетный счет Продавца задаток за Лот №1 в размере </w:t>
      </w:r>
      <w:r w:rsidR="00DB615D">
        <w:rPr>
          <w:color w:val="000000" w:themeColor="text1"/>
          <w:sz w:val="22"/>
          <w:szCs w:val="22"/>
        </w:rPr>
        <w:t xml:space="preserve">27304 </w:t>
      </w:r>
      <w:r w:rsidRPr="003D2058">
        <w:rPr>
          <w:color w:val="000000" w:themeColor="text1"/>
          <w:sz w:val="22"/>
          <w:szCs w:val="22"/>
        </w:rPr>
        <w:t>(</w:t>
      </w:r>
      <w:r w:rsidR="00DB615D">
        <w:rPr>
          <w:color w:val="000000" w:themeColor="text1"/>
          <w:sz w:val="22"/>
          <w:szCs w:val="22"/>
        </w:rPr>
        <w:t>двадцать семь тысяч триста четыре) рубля</w:t>
      </w:r>
      <w:r w:rsidR="00903A07" w:rsidRPr="003D2058">
        <w:rPr>
          <w:color w:val="000000" w:themeColor="text1"/>
          <w:sz w:val="22"/>
          <w:szCs w:val="22"/>
        </w:rPr>
        <w:t xml:space="preserve"> </w:t>
      </w:r>
      <w:r w:rsidR="00DB615D">
        <w:rPr>
          <w:color w:val="000000" w:themeColor="text1"/>
          <w:sz w:val="22"/>
          <w:szCs w:val="22"/>
        </w:rPr>
        <w:t>71 копейку</w:t>
      </w:r>
      <w:r w:rsidRPr="003D2058">
        <w:rPr>
          <w:color w:val="000000" w:themeColor="text1"/>
          <w:sz w:val="22"/>
          <w:szCs w:val="22"/>
        </w:rPr>
        <w:t xml:space="preserve"> без НДС, а Продавец обязуется принять данный задаток.</w:t>
      </w:r>
    </w:p>
    <w:p w:rsidR="00B10E7A" w:rsidRPr="003D2058" w:rsidRDefault="00B10E7A" w:rsidP="008D02B5">
      <w:pPr>
        <w:widowControl w:val="0"/>
        <w:shd w:val="clear" w:color="auto" w:fill="FFFFFF"/>
        <w:tabs>
          <w:tab w:val="left" w:pos="1181"/>
        </w:tabs>
        <w:adjustRightInd w:val="0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1.2. </w:t>
      </w:r>
      <w:proofErr w:type="gramStart"/>
      <w:r w:rsidRPr="003D2058">
        <w:rPr>
          <w:color w:val="000000" w:themeColor="text1"/>
          <w:sz w:val="22"/>
          <w:szCs w:val="22"/>
        </w:rPr>
        <w:t>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A561A5" w:rsidRPr="003D2058">
        <w:rPr>
          <w:color w:val="000000" w:themeColor="text1"/>
          <w:sz w:val="22"/>
          <w:szCs w:val="22"/>
        </w:rPr>
        <w:t>ых прав требования</w:t>
      </w:r>
      <w:r w:rsidRPr="003D2058">
        <w:rPr>
          <w:color w:val="000000" w:themeColor="text1"/>
          <w:sz w:val="22"/>
          <w:szCs w:val="22"/>
        </w:rPr>
        <w:t xml:space="preserve">, в случае признания Претендента победителем торгов на условиях </w:t>
      </w:r>
      <w:r w:rsidR="00A561A5" w:rsidRPr="003D2058">
        <w:rPr>
          <w:color w:val="000000" w:themeColor="text1"/>
          <w:sz w:val="22"/>
          <w:szCs w:val="22"/>
        </w:rPr>
        <w:t xml:space="preserve">Положения о порядке, сроках и условиях продажи прав требования (дебиторской задолженности) ООО «Специализированных строительных работ», </w:t>
      </w:r>
      <w:r w:rsidRPr="003D2058">
        <w:rPr>
          <w:color w:val="000000" w:themeColor="text1"/>
          <w:sz w:val="22"/>
          <w:szCs w:val="22"/>
        </w:rPr>
        <w:t>Заявки на участие в торгах, поданной Претендентом.</w:t>
      </w:r>
      <w:proofErr w:type="gramEnd"/>
    </w:p>
    <w:p w:rsidR="00B10E7A" w:rsidRPr="003D2058" w:rsidRDefault="00B10E7A" w:rsidP="008D02B5">
      <w:pPr>
        <w:widowControl w:val="0"/>
        <w:shd w:val="clear" w:color="auto" w:fill="FFFFFF"/>
        <w:tabs>
          <w:tab w:val="left" w:pos="1181"/>
        </w:tabs>
        <w:adjustRightInd w:val="0"/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>1.3. В случае признания Претендента Победителем торгов сумма задатка засчитывается в счет оплаты приобретенн</w:t>
      </w:r>
      <w:r w:rsidR="007013F5" w:rsidRPr="003D2058">
        <w:rPr>
          <w:color w:val="000000" w:themeColor="text1"/>
          <w:sz w:val="22"/>
          <w:szCs w:val="22"/>
        </w:rPr>
        <w:t>ых</w:t>
      </w:r>
      <w:r w:rsidRPr="003D2058">
        <w:rPr>
          <w:color w:val="000000" w:themeColor="text1"/>
          <w:sz w:val="22"/>
          <w:szCs w:val="22"/>
        </w:rPr>
        <w:t xml:space="preserve"> на торгах </w:t>
      </w:r>
      <w:r w:rsidR="007013F5" w:rsidRPr="003D2058">
        <w:rPr>
          <w:color w:val="000000" w:themeColor="text1"/>
          <w:sz w:val="22"/>
          <w:szCs w:val="22"/>
        </w:rPr>
        <w:t>прав требования</w:t>
      </w:r>
      <w:r w:rsidRPr="003D2058">
        <w:rPr>
          <w:color w:val="000000" w:themeColor="text1"/>
          <w:sz w:val="22"/>
          <w:szCs w:val="22"/>
        </w:rPr>
        <w:t>.</w:t>
      </w:r>
    </w:p>
    <w:p w:rsidR="00903A07" w:rsidRPr="003D2058" w:rsidRDefault="00903A07" w:rsidP="00B10E7A">
      <w:pPr>
        <w:pStyle w:val="a3"/>
        <w:spacing w:line="240" w:lineRule="exact"/>
        <w:ind w:left="0" w:firstLine="709"/>
        <w:rPr>
          <w:rFonts w:ascii="Times New Roman" w:hAnsi="Times New Roman"/>
          <w:color w:val="000000" w:themeColor="text1"/>
        </w:rPr>
      </w:pPr>
    </w:p>
    <w:p w:rsidR="00B10E7A" w:rsidRPr="003D2058" w:rsidRDefault="00B10E7A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2. Порядок внесения задатка</w:t>
      </w:r>
    </w:p>
    <w:p w:rsidR="00B10E7A" w:rsidRPr="003D2058" w:rsidRDefault="00B10E7A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2.1. Претендент перечисляет задаток в течение 3 рабочих дней </w:t>
      </w:r>
      <w:proofErr w:type="gramStart"/>
      <w:r w:rsidRPr="003D2058">
        <w:rPr>
          <w:rFonts w:ascii="Times New Roman" w:hAnsi="Times New Roman"/>
          <w:color w:val="000000" w:themeColor="text1"/>
        </w:rPr>
        <w:t>с даты заключения</w:t>
      </w:r>
      <w:proofErr w:type="gramEnd"/>
      <w:r w:rsidRPr="003D2058">
        <w:rPr>
          <w:rFonts w:ascii="Times New Roman" w:hAnsi="Times New Roman"/>
          <w:color w:val="000000" w:themeColor="text1"/>
        </w:rPr>
        <w:t xml:space="preserve"> договора о задатке, но не позднее даты окончания приема заявок на участие в торгах.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2.3. Претендент для целей возврата задатка, в случаях 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3D2058" w:rsidRDefault="00687CAD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3. Порядок возврата и удержания задатка</w:t>
      </w:r>
    </w:p>
    <w:p w:rsidR="00687CAD" w:rsidRPr="003D2058" w:rsidRDefault="00687CAD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3D2058">
        <w:rPr>
          <w:rFonts w:ascii="Times New Roman" w:hAnsi="Times New Roman"/>
          <w:color w:val="000000" w:themeColor="text1"/>
        </w:rPr>
        <w:t xml:space="preserve"> </w:t>
      </w:r>
      <w:r w:rsidRPr="003D2058">
        <w:rPr>
          <w:rFonts w:ascii="Times New Roman" w:hAnsi="Times New Roman"/>
          <w:color w:val="000000" w:themeColor="text1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- в течение </w:t>
      </w:r>
      <w:r w:rsidR="008D02B5" w:rsidRPr="003D2058">
        <w:rPr>
          <w:rFonts w:ascii="Times New Roman" w:hAnsi="Times New Roman"/>
          <w:color w:val="000000" w:themeColor="text1"/>
        </w:rPr>
        <w:t>пяти</w:t>
      </w:r>
      <w:r w:rsidRPr="003D2058">
        <w:rPr>
          <w:rFonts w:ascii="Times New Roman" w:hAnsi="Times New Roman"/>
          <w:color w:val="000000" w:themeColor="text1"/>
        </w:rPr>
        <w:t xml:space="preserve"> рабочих дней со дня принятия Продавцом решения об отказе от проведения торгов;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- в течение </w:t>
      </w:r>
      <w:r w:rsidR="008D02B5" w:rsidRPr="003D2058">
        <w:rPr>
          <w:rFonts w:ascii="Times New Roman" w:hAnsi="Times New Roman"/>
          <w:color w:val="000000" w:themeColor="text1"/>
        </w:rPr>
        <w:t>пяти</w:t>
      </w:r>
      <w:r w:rsidRPr="003D2058">
        <w:rPr>
          <w:rFonts w:ascii="Times New Roman" w:hAnsi="Times New Roman"/>
          <w:color w:val="000000" w:themeColor="text1"/>
        </w:rPr>
        <w:t xml:space="preserve"> рабочих дней со дня подписания протокола рассмотрения заявок на участие в торгах участник</w:t>
      </w:r>
      <w:proofErr w:type="gramStart"/>
      <w:r w:rsidRPr="003D2058">
        <w:rPr>
          <w:rFonts w:ascii="Times New Roman" w:hAnsi="Times New Roman"/>
          <w:color w:val="000000" w:themeColor="text1"/>
        </w:rPr>
        <w:t>у(</w:t>
      </w:r>
      <w:proofErr w:type="spellStart"/>
      <w:proofErr w:type="gramEnd"/>
      <w:r w:rsidRPr="003D2058">
        <w:rPr>
          <w:rFonts w:ascii="Times New Roman" w:hAnsi="Times New Roman"/>
          <w:color w:val="000000" w:themeColor="text1"/>
        </w:rPr>
        <w:t>ам</w:t>
      </w:r>
      <w:proofErr w:type="spellEnd"/>
      <w:r w:rsidRPr="003D2058">
        <w:rPr>
          <w:rFonts w:ascii="Times New Roman" w:hAnsi="Times New Roman"/>
          <w:color w:val="000000" w:themeColor="text1"/>
        </w:rPr>
        <w:t>) торгов, которому(</w:t>
      </w:r>
      <w:proofErr w:type="spellStart"/>
      <w:r w:rsidRPr="003D2058">
        <w:rPr>
          <w:rFonts w:ascii="Times New Roman" w:hAnsi="Times New Roman"/>
          <w:color w:val="000000" w:themeColor="text1"/>
        </w:rPr>
        <w:t>ым</w:t>
      </w:r>
      <w:proofErr w:type="spellEnd"/>
      <w:r w:rsidRPr="003D2058">
        <w:rPr>
          <w:rFonts w:ascii="Times New Roman" w:hAnsi="Times New Roman"/>
          <w:color w:val="000000" w:themeColor="text1"/>
        </w:rPr>
        <w:t>) отказано в допуске к участию в торгах;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lastRenderedPageBreak/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Денежные средства, внесенные в качестве обеспечения заявки на участие в торгах, не возвращаются в случае уклонения победителя от заключения договора. 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3.3.Внесенный задаток не возвращается в случае, если участник торгов, признанный победителем торгов:</w:t>
      </w:r>
    </w:p>
    <w:p w:rsidR="00B10E7A" w:rsidRPr="003D2058" w:rsidRDefault="00B10E7A" w:rsidP="008D02B5">
      <w:pPr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7013F5" w:rsidRPr="003D2058">
        <w:rPr>
          <w:color w:val="000000" w:themeColor="text1"/>
          <w:sz w:val="22"/>
          <w:szCs w:val="22"/>
        </w:rPr>
        <w:t>уступки прав требования (цессии)</w:t>
      </w:r>
      <w:r w:rsidRPr="003D2058">
        <w:rPr>
          <w:color w:val="000000" w:themeColor="text1"/>
          <w:sz w:val="22"/>
          <w:szCs w:val="22"/>
        </w:rPr>
        <w:t>;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- уклонится от оплаты продаваем</w:t>
      </w:r>
      <w:r w:rsidR="007013F5" w:rsidRPr="003D2058">
        <w:rPr>
          <w:rFonts w:ascii="Times New Roman" w:hAnsi="Times New Roman"/>
          <w:color w:val="000000" w:themeColor="text1"/>
        </w:rPr>
        <w:t>ых</w:t>
      </w:r>
      <w:r w:rsidRPr="003D2058">
        <w:rPr>
          <w:rFonts w:ascii="Times New Roman" w:hAnsi="Times New Roman"/>
          <w:color w:val="000000" w:themeColor="text1"/>
        </w:rPr>
        <w:t xml:space="preserve"> на торгах </w:t>
      </w:r>
      <w:r w:rsidR="007013F5" w:rsidRPr="003D2058">
        <w:rPr>
          <w:rFonts w:ascii="Times New Roman" w:hAnsi="Times New Roman"/>
          <w:color w:val="000000" w:themeColor="text1"/>
        </w:rPr>
        <w:t xml:space="preserve">прав требования </w:t>
      </w:r>
      <w:r w:rsidRPr="003D2058">
        <w:rPr>
          <w:rFonts w:ascii="Times New Roman" w:hAnsi="Times New Roman"/>
          <w:color w:val="000000" w:themeColor="text1"/>
        </w:rPr>
        <w:t xml:space="preserve">в течение срока, указанного в публикации о торгах, подписания им договора </w:t>
      </w:r>
      <w:r w:rsidR="007013F5" w:rsidRPr="003D2058">
        <w:rPr>
          <w:rFonts w:ascii="Times New Roman" w:hAnsi="Times New Roman"/>
          <w:color w:val="000000" w:themeColor="text1"/>
        </w:rPr>
        <w:t>уступки прав требования (цессии)</w:t>
      </w:r>
      <w:r w:rsidRPr="003D2058">
        <w:rPr>
          <w:rFonts w:ascii="Times New Roman" w:hAnsi="Times New Roman"/>
          <w:color w:val="000000" w:themeColor="text1"/>
        </w:rPr>
        <w:t>.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3D2058" w:rsidRDefault="00B10E7A" w:rsidP="008D02B5">
      <w:pPr>
        <w:spacing w:line="240" w:lineRule="exact"/>
        <w:ind w:right="-269"/>
        <w:jc w:val="both"/>
        <w:rPr>
          <w:color w:val="000000" w:themeColor="text1"/>
          <w:sz w:val="22"/>
          <w:szCs w:val="22"/>
        </w:rPr>
      </w:pPr>
      <w:r w:rsidRPr="003D2058">
        <w:rPr>
          <w:color w:val="000000" w:themeColor="text1"/>
          <w:sz w:val="22"/>
          <w:szCs w:val="22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7013F5" w:rsidRPr="003D2058">
        <w:rPr>
          <w:color w:val="000000" w:themeColor="text1"/>
          <w:sz w:val="22"/>
          <w:szCs w:val="22"/>
        </w:rPr>
        <w:t>уступки прав требования (цессии)</w:t>
      </w:r>
      <w:r w:rsidRPr="003D2058">
        <w:rPr>
          <w:color w:val="000000" w:themeColor="text1"/>
          <w:sz w:val="22"/>
          <w:szCs w:val="22"/>
        </w:rPr>
        <w:t>;</w:t>
      </w:r>
    </w:p>
    <w:p w:rsidR="00B10E7A" w:rsidRPr="003D2058" w:rsidRDefault="00B10E7A" w:rsidP="008D02B5">
      <w:pPr>
        <w:pStyle w:val="a3"/>
        <w:spacing w:after="0"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- уклонится от оплаты продаваем</w:t>
      </w:r>
      <w:r w:rsidR="007013F5" w:rsidRPr="003D2058">
        <w:rPr>
          <w:rFonts w:ascii="Times New Roman" w:hAnsi="Times New Roman"/>
          <w:color w:val="000000" w:themeColor="text1"/>
        </w:rPr>
        <w:t xml:space="preserve">ых </w:t>
      </w:r>
      <w:r w:rsidRPr="003D2058">
        <w:rPr>
          <w:rFonts w:ascii="Times New Roman" w:hAnsi="Times New Roman"/>
          <w:color w:val="000000" w:themeColor="text1"/>
        </w:rPr>
        <w:t xml:space="preserve"> на торгах </w:t>
      </w:r>
      <w:r w:rsidR="007013F5" w:rsidRPr="003D2058">
        <w:rPr>
          <w:rFonts w:ascii="Times New Roman" w:hAnsi="Times New Roman"/>
          <w:color w:val="000000" w:themeColor="text1"/>
        </w:rPr>
        <w:t>прав требовани</w:t>
      </w:r>
      <w:r w:rsidR="00C071A7" w:rsidRPr="003D2058">
        <w:rPr>
          <w:rFonts w:ascii="Times New Roman" w:hAnsi="Times New Roman"/>
          <w:color w:val="000000" w:themeColor="text1"/>
        </w:rPr>
        <w:t xml:space="preserve">я </w:t>
      </w:r>
      <w:r w:rsidRPr="003D2058">
        <w:rPr>
          <w:rFonts w:ascii="Times New Roman" w:hAnsi="Times New Roman"/>
          <w:color w:val="000000" w:themeColor="text1"/>
        </w:rPr>
        <w:t xml:space="preserve">в течение срока, указанного в публикации о торгах, подписания им договора </w:t>
      </w:r>
      <w:r w:rsidR="007013F5" w:rsidRPr="003D2058">
        <w:rPr>
          <w:rFonts w:ascii="Times New Roman" w:hAnsi="Times New Roman"/>
          <w:color w:val="000000" w:themeColor="text1"/>
        </w:rPr>
        <w:t>уступки прав требования (цессии)</w:t>
      </w:r>
      <w:r w:rsidRPr="003D2058">
        <w:rPr>
          <w:rFonts w:ascii="Times New Roman" w:hAnsi="Times New Roman"/>
          <w:color w:val="000000" w:themeColor="text1"/>
        </w:rPr>
        <w:t>.</w:t>
      </w:r>
    </w:p>
    <w:p w:rsidR="00B10E7A" w:rsidRPr="003D2058" w:rsidRDefault="00B10E7A" w:rsidP="008D02B5">
      <w:pPr>
        <w:pStyle w:val="a3"/>
        <w:spacing w:line="240" w:lineRule="exact"/>
        <w:ind w:left="0" w:right="-269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4. Срок действия настоящего договора</w:t>
      </w:r>
    </w:p>
    <w:p w:rsidR="00B10E7A" w:rsidRPr="003D2058" w:rsidRDefault="00B10E7A" w:rsidP="008D02B5">
      <w:pPr>
        <w:pStyle w:val="a3"/>
        <w:spacing w:line="240" w:lineRule="exact"/>
        <w:ind w:left="0" w:right="-269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4.1.Настоящий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3D2058" w:rsidRDefault="00B10E7A" w:rsidP="008D02B5">
      <w:pPr>
        <w:pStyle w:val="a3"/>
        <w:spacing w:line="240" w:lineRule="exact"/>
        <w:ind w:left="0" w:right="-269"/>
        <w:jc w:val="both"/>
        <w:rPr>
          <w:rFonts w:ascii="Times New Roman" w:hAnsi="Times New Roman"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 xml:space="preserve">4.2.Все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3D2058" w:rsidRDefault="00B10E7A" w:rsidP="00687CAD">
      <w:pPr>
        <w:pStyle w:val="a3"/>
        <w:spacing w:line="240" w:lineRule="exact"/>
        <w:ind w:left="0" w:right="-269"/>
        <w:jc w:val="both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color w:val="000000" w:themeColor="text1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3D2058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687CAD" w:rsidRPr="003D2058" w:rsidRDefault="00687CAD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B10E7A" w:rsidRPr="003D2058" w:rsidRDefault="00B10E7A" w:rsidP="00B10E7A">
      <w:pPr>
        <w:pStyle w:val="a3"/>
        <w:spacing w:line="240" w:lineRule="exact"/>
        <w:ind w:left="0"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D2058">
        <w:rPr>
          <w:rFonts w:ascii="Times New Roman" w:hAnsi="Times New Roman"/>
          <w:b/>
          <w:bCs/>
          <w:color w:val="000000" w:themeColor="text1"/>
        </w:rPr>
        <w:t>5. Юридические адреса и реквизиты Сторон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508"/>
        <w:gridCol w:w="4500"/>
      </w:tblGrid>
      <w:tr w:rsidR="003D2058" w:rsidRPr="003D2058" w:rsidTr="002231B5">
        <w:tc>
          <w:tcPr>
            <w:tcW w:w="5508" w:type="dxa"/>
          </w:tcPr>
          <w:p w:rsidR="00B10E7A" w:rsidRPr="003D2058" w:rsidRDefault="00B10E7A" w:rsidP="007013F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  <w:u w:val="single"/>
              </w:rPr>
              <w:t>Продавец:</w:t>
            </w:r>
            <w:r w:rsidR="00687CAD" w:rsidRPr="003D2058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Претендент:</w:t>
            </w: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7013F5" w:rsidP="002231B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ООО «Специализированных строительных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013F5" w:rsidRPr="003D2058" w:rsidTr="002231B5">
        <w:tc>
          <w:tcPr>
            <w:tcW w:w="5508" w:type="dxa"/>
          </w:tcPr>
          <w:p w:rsidR="007013F5" w:rsidRPr="003D2058" w:rsidRDefault="007013F5" w:rsidP="002231B5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работ»</w:t>
            </w:r>
          </w:p>
        </w:tc>
        <w:tc>
          <w:tcPr>
            <w:tcW w:w="4500" w:type="dxa"/>
          </w:tcPr>
          <w:p w:rsidR="007013F5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307170, Курская область, г. Железногорск,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013F5" w:rsidRPr="003D2058" w:rsidTr="002231B5">
        <w:tc>
          <w:tcPr>
            <w:tcW w:w="5508" w:type="dxa"/>
          </w:tcPr>
          <w:p w:rsidR="007013F5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Черняковский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зд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>. №12</w:t>
            </w:r>
          </w:p>
        </w:tc>
        <w:tc>
          <w:tcPr>
            <w:tcW w:w="4500" w:type="dxa"/>
          </w:tcPr>
          <w:p w:rsidR="007013F5" w:rsidRPr="003D2058" w:rsidRDefault="007013F5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687CAD" w:rsidP="007013F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ИНН/КПП: </w:t>
            </w:r>
            <w:r w:rsidR="007013F5" w:rsidRPr="003D2058">
              <w:rPr>
                <w:color w:val="000000" w:themeColor="text1"/>
                <w:sz w:val="22"/>
                <w:szCs w:val="22"/>
              </w:rPr>
              <w:t>4633016615/463301001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B10E7A" w:rsidRPr="003D2058" w:rsidRDefault="00687CAD" w:rsidP="007013F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ОГРН: </w:t>
            </w:r>
            <w:r w:rsidR="007013F5" w:rsidRPr="003D2058">
              <w:rPr>
                <w:color w:val="000000" w:themeColor="text1"/>
                <w:sz w:val="22"/>
                <w:szCs w:val="22"/>
              </w:rPr>
              <w:t>1054679006062</w:t>
            </w:r>
          </w:p>
        </w:tc>
        <w:tc>
          <w:tcPr>
            <w:tcW w:w="4500" w:type="dxa"/>
          </w:tcPr>
          <w:p w:rsidR="00B10E7A" w:rsidRPr="003D2058" w:rsidRDefault="00B10E7A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7013F5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3D2058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3D2058">
              <w:rPr>
                <w:color w:val="000000" w:themeColor="text1"/>
                <w:sz w:val="22"/>
                <w:szCs w:val="22"/>
              </w:rPr>
              <w:t>/с №4</w:t>
            </w:r>
            <w:r w:rsidR="007013F5" w:rsidRPr="003D2058">
              <w:rPr>
                <w:color w:val="000000" w:themeColor="text1"/>
                <w:sz w:val="22"/>
                <w:szCs w:val="22"/>
              </w:rPr>
              <w:t>0702810900108001187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9622C6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в ПАО «</w:t>
            </w:r>
            <w:proofErr w:type="spellStart"/>
            <w:r w:rsidRPr="003D2058">
              <w:rPr>
                <w:color w:val="000000" w:themeColor="text1"/>
                <w:sz w:val="22"/>
                <w:szCs w:val="22"/>
              </w:rPr>
              <w:t>Курскпромбанк</w:t>
            </w:r>
            <w:proofErr w:type="spellEnd"/>
            <w:r w:rsidRPr="003D2058">
              <w:rPr>
                <w:color w:val="000000" w:themeColor="text1"/>
                <w:sz w:val="22"/>
                <w:szCs w:val="22"/>
              </w:rPr>
              <w:t>» г. Курск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>к/с: 30101810800000000708, БИК: 043807708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5C379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5C3796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Конкурсный управляющий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7013F5" w:rsidP="00A443B6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>ООО «Специализированных строительных работ»</w:t>
            </w:r>
            <w:r w:rsidR="00687CAD" w:rsidRPr="003D2058">
              <w:rPr>
                <w:b/>
                <w:color w:val="000000" w:themeColor="text1"/>
                <w:sz w:val="22"/>
                <w:szCs w:val="22"/>
              </w:rPr>
              <w:t xml:space="preserve">                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D2058" w:rsidRPr="003D2058" w:rsidTr="002231B5">
        <w:tc>
          <w:tcPr>
            <w:tcW w:w="5508" w:type="dxa"/>
          </w:tcPr>
          <w:p w:rsidR="00687CAD" w:rsidRPr="003D2058" w:rsidRDefault="00687CAD" w:rsidP="0036747B">
            <w:pPr>
              <w:rPr>
                <w:b/>
                <w:color w:val="000000" w:themeColor="text1"/>
                <w:sz w:val="22"/>
                <w:szCs w:val="22"/>
              </w:rPr>
            </w:pPr>
            <w:r w:rsidRPr="003D2058">
              <w:rPr>
                <w:b/>
                <w:color w:val="000000" w:themeColor="text1"/>
                <w:sz w:val="22"/>
                <w:szCs w:val="22"/>
              </w:rPr>
              <w:t xml:space="preserve">_______________________________А.А. </w:t>
            </w:r>
            <w:proofErr w:type="spellStart"/>
            <w:r w:rsidRPr="003D2058">
              <w:rPr>
                <w:b/>
                <w:color w:val="000000" w:themeColor="text1"/>
                <w:sz w:val="22"/>
                <w:szCs w:val="22"/>
              </w:rPr>
              <w:t>Антюхов</w:t>
            </w:r>
            <w:proofErr w:type="spellEnd"/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87CAD" w:rsidRPr="003D2058" w:rsidTr="002231B5">
        <w:tc>
          <w:tcPr>
            <w:tcW w:w="5508" w:type="dxa"/>
          </w:tcPr>
          <w:p w:rsidR="00687CAD" w:rsidRPr="003D2058" w:rsidRDefault="00687CAD" w:rsidP="002231B5">
            <w:pPr>
              <w:rPr>
                <w:color w:val="000000" w:themeColor="text1"/>
                <w:sz w:val="22"/>
                <w:szCs w:val="22"/>
              </w:rPr>
            </w:pPr>
            <w:r w:rsidRPr="003D2058">
              <w:rPr>
                <w:color w:val="000000" w:themeColor="text1"/>
                <w:sz w:val="22"/>
                <w:szCs w:val="22"/>
              </w:rPr>
              <w:t xml:space="preserve">                               М.П.</w:t>
            </w:r>
          </w:p>
        </w:tc>
        <w:tc>
          <w:tcPr>
            <w:tcW w:w="4500" w:type="dxa"/>
          </w:tcPr>
          <w:p w:rsidR="00687CAD" w:rsidRPr="003D2058" w:rsidRDefault="00687CAD" w:rsidP="002231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03A07" w:rsidRPr="003D2058" w:rsidRDefault="00903A07" w:rsidP="00687CAD">
      <w:pPr>
        <w:jc w:val="center"/>
        <w:rPr>
          <w:b/>
          <w:color w:val="000000" w:themeColor="text1"/>
          <w:sz w:val="22"/>
          <w:szCs w:val="22"/>
        </w:rPr>
      </w:pPr>
    </w:p>
    <w:sectPr w:rsidR="00903A07" w:rsidRPr="003D2058" w:rsidSect="00687CAD">
      <w:pgSz w:w="11906" w:h="16838"/>
      <w:pgMar w:top="719" w:right="85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2D51AB"/>
    <w:rsid w:val="003D2058"/>
    <w:rsid w:val="00687CAD"/>
    <w:rsid w:val="007013F5"/>
    <w:rsid w:val="008D02B5"/>
    <w:rsid w:val="008D1BEB"/>
    <w:rsid w:val="008E5E54"/>
    <w:rsid w:val="008E633B"/>
    <w:rsid w:val="00903A07"/>
    <w:rsid w:val="009E4A47"/>
    <w:rsid w:val="00A561A5"/>
    <w:rsid w:val="00B10E7A"/>
    <w:rsid w:val="00C071A7"/>
    <w:rsid w:val="00DB615D"/>
    <w:rsid w:val="00F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2015-12-03T11:18:00Z</dcterms:created>
  <dcterms:modified xsi:type="dcterms:W3CDTF">2017-10-17T08:35:00Z</dcterms:modified>
</cp:coreProperties>
</file>