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3" w:type="dxa"/>
        <w:tblLook w:val="01E0" w:firstRow="1" w:lastRow="1" w:firstColumn="1" w:lastColumn="1" w:noHBand="0" w:noVBand="0"/>
      </w:tblPr>
      <w:tblGrid>
        <w:gridCol w:w="10023"/>
      </w:tblGrid>
      <w:tr w:rsidR="00FC1539" w:rsidRPr="001C3123" w:rsidTr="0052179A">
        <w:trPr>
          <w:trHeight w:val="536"/>
        </w:trPr>
        <w:tc>
          <w:tcPr>
            <w:tcW w:w="10023" w:type="dxa"/>
            <w:hideMark/>
          </w:tcPr>
          <w:p w:rsidR="00FC1539" w:rsidRPr="001C3123" w:rsidRDefault="00FC1539" w:rsidP="001C3123">
            <w:pPr>
              <w:spacing w:line="276" w:lineRule="auto"/>
              <w:ind w:left="-108"/>
              <w:jc w:val="center"/>
              <w:rPr>
                <w:color w:val="FF0000"/>
              </w:rPr>
            </w:pPr>
            <w:r w:rsidRPr="001C3123">
              <w:rPr>
                <w:color w:val="FF0000"/>
              </w:rPr>
              <w:br w:type="page"/>
            </w:r>
          </w:p>
        </w:tc>
      </w:tr>
      <w:tr w:rsidR="00FC1539" w:rsidRPr="001C3123" w:rsidTr="0052179A">
        <w:trPr>
          <w:trHeight w:val="268"/>
        </w:trPr>
        <w:tc>
          <w:tcPr>
            <w:tcW w:w="10023" w:type="dxa"/>
          </w:tcPr>
          <w:p w:rsidR="00FC1539" w:rsidRPr="001C3123" w:rsidRDefault="00FC1539" w:rsidP="001C3123">
            <w:pPr>
              <w:spacing w:line="276" w:lineRule="auto"/>
              <w:rPr>
                <w:b/>
                <w:color w:val="FF0000"/>
                <w:lang w:eastAsia="en-US"/>
              </w:rPr>
            </w:pPr>
          </w:p>
        </w:tc>
      </w:tr>
    </w:tbl>
    <w:p w:rsidR="00FC1539" w:rsidRPr="001C3123" w:rsidRDefault="00FC1539" w:rsidP="00FC1539">
      <w:pPr>
        <w:jc w:val="center"/>
        <w:rPr>
          <w:b/>
        </w:rPr>
      </w:pPr>
      <w:r w:rsidRPr="001C3123">
        <w:rPr>
          <w:b/>
        </w:rPr>
        <w:t>Договор о задатке</w:t>
      </w:r>
    </w:p>
    <w:p w:rsidR="001C3123" w:rsidRPr="001C3123" w:rsidRDefault="001C3123" w:rsidP="00FC1539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1C3123" w:rsidRPr="001C3123" w:rsidTr="001C3123">
        <w:tc>
          <w:tcPr>
            <w:tcW w:w="5068" w:type="dxa"/>
          </w:tcPr>
          <w:p w:rsidR="001C3123" w:rsidRPr="001C3123" w:rsidRDefault="001C3123" w:rsidP="00FC1539">
            <w:pPr>
              <w:rPr>
                <w:b/>
              </w:rPr>
            </w:pPr>
            <w:r w:rsidRPr="001C3123">
              <w:rPr>
                <w:b/>
              </w:rPr>
              <w:t>г. Рязань</w:t>
            </w:r>
          </w:p>
        </w:tc>
        <w:tc>
          <w:tcPr>
            <w:tcW w:w="5069" w:type="dxa"/>
          </w:tcPr>
          <w:p w:rsidR="001C3123" w:rsidRPr="001C3123" w:rsidRDefault="00D61DD0" w:rsidP="001C3123">
            <w:pPr>
              <w:jc w:val="right"/>
              <w:rPr>
                <w:b/>
              </w:rPr>
            </w:pPr>
            <w:r>
              <w:rPr>
                <w:b/>
              </w:rPr>
              <w:t>«______»________________2018</w:t>
            </w:r>
            <w:r w:rsidR="001C3123" w:rsidRPr="001C3123">
              <w:rPr>
                <w:b/>
              </w:rPr>
              <w:t xml:space="preserve"> год.</w:t>
            </w:r>
          </w:p>
        </w:tc>
      </w:tr>
    </w:tbl>
    <w:p w:rsidR="001C3123" w:rsidRPr="001C3123" w:rsidRDefault="001C3123" w:rsidP="00FC1539"/>
    <w:p w:rsidR="00FC1539" w:rsidRPr="001C3123" w:rsidRDefault="00FC1539" w:rsidP="00FC1539"/>
    <w:p w:rsidR="00FC1539" w:rsidRPr="001C3123" w:rsidRDefault="00FC1539" w:rsidP="00FC1539">
      <w:pPr>
        <w:ind w:firstLine="567"/>
        <w:jc w:val="both"/>
      </w:pPr>
      <w:r w:rsidRPr="00D61DD0">
        <w:rPr>
          <w:b/>
        </w:rPr>
        <w:t>Финансовый</w:t>
      </w:r>
      <w:r w:rsidRPr="00D61DD0">
        <w:t xml:space="preserve"> </w:t>
      </w:r>
      <w:r w:rsidRPr="00D61DD0">
        <w:rPr>
          <w:rStyle w:val="FontStyle13"/>
          <w:sz w:val="24"/>
          <w:szCs w:val="24"/>
        </w:rPr>
        <w:t>управляющий</w:t>
      </w:r>
      <w:r w:rsidRPr="001C3123">
        <w:t xml:space="preserve"> </w:t>
      </w:r>
      <w:r w:rsidR="00D61DD0">
        <w:t>Черемисина А.А.</w:t>
      </w:r>
      <w:r w:rsidR="001C3123" w:rsidRPr="001C3123">
        <w:t xml:space="preserve"> </w:t>
      </w:r>
      <w:r w:rsidR="00D61DD0">
        <w:t>Балашова Инна Владимировна, действующая</w:t>
      </w:r>
      <w:r w:rsidRPr="001C3123">
        <w:t xml:space="preserve"> на основании </w:t>
      </w:r>
      <w:r w:rsidR="001C3123" w:rsidRPr="001C3123">
        <w:t xml:space="preserve">Решения Арбитражного суда Рязанской области от </w:t>
      </w:r>
      <w:r w:rsidR="00D61DD0">
        <w:t>19.08.16</w:t>
      </w:r>
      <w:r w:rsidR="001C3123" w:rsidRPr="001C3123">
        <w:t xml:space="preserve"> г. дело №А54-</w:t>
      </w:r>
      <w:r w:rsidR="00D61DD0">
        <w:t>2871/2016</w:t>
      </w:r>
      <w:r w:rsidRPr="001C3123">
        <w:rPr>
          <w:bCs/>
        </w:rPr>
        <w:t>, именуемый в дальнейшем</w:t>
      </w:r>
      <w:r w:rsidR="001C3123" w:rsidRPr="001C3123">
        <w:rPr>
          <w:b/>
        </w:rPr>
        <w:t xml:space="preserve"> «</w:t>
      </w:r>
      <w:r w:rsidRPr="001C3123">
        <w:rPr>
          <w:b/>
        </w:rPr>
        <w:t>О</w:t>
      </w:r>
      <w:r w:rsidR="001C3123" w:rsidRPr="001C3123">
        <w:rPr>
          <w:b/>
        </w:rPr>
        <w:t>рганизатор торгов»</w:t>
      </w:r>
      <w:r w:rsidRPr="001C3123">
        <w:t xml:space="preserve">, с одной стороны, и     </w:t>
      </w:r>
    </w:p>
    <w:p w:rsidR="00FC1539" w:rsidRPr="001C3123" w:rsidRDefault="00FC1539" w:rsidP="00FC1539">
      <w:pPr>
        <w:jc w:val="both"/>
        <w:rPr>
          <w:bCs/>
        </w:rPr>
      </w:pPr>
      <w:r w:rsidRPr="001C3123">
        <w:rPr>
          <w:bCs/>
        </w:rPr>
        <w:t>________________________________________________________________________________</w:t>
      </w:r>
    </w:p>
    <w:p w:rsidR="00FC1539" w:rsidRPr="001C3123" w:rsidRDefault="00FC1539" w:rsidP="00FC1539">
      <w:pPr>
        <w:jc w:val="both"/>
      </w:pPr>
      <w:r w:rsidRPr="001C3123">
        <w:rPr>
          <w:bCs/>
        </w:rPr>
        <w:t>в лице __________________________________________________________________________ действующего ___________________________________________________________________ именуем_____</w:t>
      </w:r>
      <w:r w:rsidRPr="001C3123">
        <w:t xml:space="preserve"> в дальнейшем </w:t>
      </w:r>
      <w:r w:rsidR="001C3123" w:rsidRPr="001C3123">
        <w:rPr>
          <w:b/>
        </w:rPr>
        <w:t>«Заявитель»</w:t>
      </w:r>
      <w:r w:rsidRPr="001C3123">
        <w:t>, заключили настоящий Договор о нижеследующем:</w:t>
      </w:r>
    </w:p>
    <w:p w:rsidR="00FC1539" w:rsidRPr="001C3123" w:rsidRDefault="00FC1539" w:rsidP="00FC1539">
      <w:pPr>
        <w:tabs>
          <w:tab w:val="center" w:pos="2920"/>
          <w:tab w:val="right" w:pos="9923"/>
        </w:tabs>
      </w:pPr>
    </w:p>
    <w:p w:rsidR="00FC1539" w:rsidRPr="001C3123" w:rsidRDefault="00FC1539" w:rsidP="00FC1539">
      <w:pPr>
        <w:tabs>
          <w:tab w:val="center" w:pos="2920"/>
          <w:tab w:val="right" w:pos="9923"/>
        </w:tabs>
        <w:jc w:val="center"/>
        <w:rPr>
          <w:b/>
        </w:rPr>
      </w:pPr>
      <w:r w:rsidRPr="001C3123">
        <w:rPr>
          <w:b/>
          <w:lang w:val="en-US"/>
        </w:rPr>
        <w:t>I</w:t>
      </w:r>
      <w:r w:rsidRPr="001C3123">
        <w:rPr>
          <w:b/>
        </w:rPr>
        <w:t>. Предмет договора</w:t>
      </w:r>
    </w:p>
    <w:p w:rsidR="00FC1539" w:rsidRPr="001C3123" w:rsidRDefault="00FC1539" w:rsidP="00FC1539">
      <w:pPr>
        <w:tabs>
          <w:tab w:val="center" w:pos="2920"/>
          <w:tab w:val="right" w:pos="9923"/>
        </w:tabs>
        <w:jc w:val="center"/>
      </w:pPr>
    </w:p>
    <w:p w:rsidR="00FC1539" w:rsidRPr="001C3123" w:rsidRDefault="00FC1539" w:rsidP="00FC1539">
      <w:pPr>
        <w:tabs>
          <w:tab w:val="center" w:pos="5443"/>
        </w:tabs>
        <w:ind w:firstLine="567"/>
        <w:jc w:val="both"/>
      </w:pPr>
      <w:r w:rsidRPr="001C3123">
        <w:t>1.1.</w:t>
      </w:r>
      <w:r w:rsidRPr="001C3123">
        <w:rPr>
          <w:lang w:val="en-US"/>
        </w:rPr>
        <w:t> </w:t>
      </w:r>
      <w:proofErr w:type="gramStart"/>
      <w:r w:rsidRPr="001C3123">
        <w:t xml:space="preserve">В соответствии с условиями настоящего договора Заявитель для участия в торгах по продаже имущества, принадлежащего </w:t>
      </w:r>
      <w:r w:rsidR="00D61DD0">
        <w:t xml:space="preserve">Черемисину Антону </w:t>
      </w:r>
      <w:proofErr w:type="spellStart"/>
      <w:r w:rsidR="00D61DD0">
        <w:t>александровичу</w:t>
      </w:r>
      <w:proofErr w:type="spellEnd"/>
      <w:r w:rsidRPr="001C3123">
        <w:rPr>
          <w:color w:val="000000"/>
        </w:rPr>
        <w:t xml:space="preserve">, проводимых </w:t>
      </w:r>
      <w:r w:rsidR="002D4260">
        <w:rPr>
          <w:color w:val="000000"/>
        </w:rPr>
        <w:t>17.01.2019</w:t>
      </w:r>
      <w:r w:rsidRPr="001C3123">
        <w:rPr>
          <w:color w:val="000000"/>
        </w:rPr>
        <w:t xml:space="preserve"> г. </w:t>
      </w:r>
      <w:r w:rsidRPr="001C3123">
        <w:t xml:space="preserve">на электронной торговой площадке по адресу: </w:t>
      </w:r>
      <w:hyperlink r:id="rId5" w:history="1">
        <w:r w:rsidR="001C3123" w:rsidRPr="001C3123">
          <w:rPr>
            <w:rStyle w:val="a3"/>
          </w:rPr>
          <w:t>http://www.торговая-площадка-вэтп.рф</w:t>
        </w:r>
      </w:hyperlink>
      <w:r w:rsidRPr="001C3123">
        <w:t xml:space="preserve"> перечисляет денежные средства в размере </w:t>
      </w:r>
      <w:r w:rsidR="002D4260">
        <w:t>218290,42</w:t>
      </w:r>
      <w:r w:rsidR="001C3123" w:rsidRPr="001C3123">
        <w:t xml:space="preserve"> рублей</w:t>
      </w:r>
      <w:r w:rsidRPr="001C3123">
        <w:t>, на счет, указанный Организатором Торгов, с указанием сведений, изложенных в объявлении о торгах.</w:t>
      </w:r>
      <w:proofErr w:type="gramEnd"/>
    </w:p>
    <w:p w:rsidR="00FC1539" w:rsidRPr="001C3123" w:rsidRDefault="00FC1539" w:rsidP="00FC1539">
      <w:pPr>
        <w:ind w:firstLine="567"/>
        <w:jc w:val="both"/>
      </w:pPr>
      <w:r w:rsidRPr="001C3123">
        <w:t xml:space="preserve">1.2. Задаток вносится Заявителем в счет обеспечения исполнения </w:t>
      </w:r>
      <w:proofErr w:type="gramStart"/>
      <w:r w:rsidRPr="001C3123">
        <w:t>обязательств</w:t>
      </w:r>
      <w:proofErr w:type="gramEnd"/>
      <w:r w:rsidRPr="001C3123">
        <w:t xml:space="preserve"> по оплате продаваемого на торгах имущества.</w:t>
      </w:r>
    </w:p>
    <w:p w:rsidR="00FC1539" w:rsidRPr="001C3123" w:rsidRDefault="00FC1539" w:rsidP="00FC1539">
      <w:pPr>
        <w:suppressAutoHyphens/>
        <w:autoSpaceDN/>
        <w:adjustRightInd/>
        <w:ind w:left="445"/>
        <w:jc w:val="both"/>
        <w:rPr>
          <w:rFonts w:eastAsia="Times New Roman"/>
          <w:color w:val="000000"/>
          <w:lang w:eastAsia="ar-SA"/>
        </w:rPr>
      </w:pPr>
      <w:r w:rsidRPr="001C3123">
        <w:rPr>
          <w:rFonts w:eastAsia="Times New Roman"/>
          <w:color w:val="000000"/>
        </w:rPr>
        <w:t xml:space="preserve">  </w:t>
      </w:r>
      <w:r w:rsidRPr="001C3123">
        <w:rPr>
          <w:rFonts w:eastAsia="Times New Roman"/>
          <w:color w:val="000000"/>
          <w:lang w:eastAsia="ar-SA"/>
        </w:rPr>
        <w:t>1.</w:t>
      </w:r>
      <w:r w:rsidRPr="001C3123">
        <w:rPr>
          <w:rFonts w:eastAsia="Times New Roman"/>
          <w:color w:val="000000"/>
        </w:rPr>
        <w:t>3</w:t>
      </w:r>
      <w:r w:rsidRPr="001C3123">
        <w:rPr>
          <w:rFonts w:eastAsia="Times New Roman"/>
          <w:color w:val="000000"/>
          <w:lang w:eastAsia="ar-SA"/>
        </w:rPr>
        <w:t xml:space="preserve"> Лот  </w:t>
      </w:r>
      <w:r w:rsidR="001C3123" w:rsidRPr="001C3123">
        <w:rPr>
          <w:rFonts w:eastAsia="Times New Roman"/>
          <w:color w:val="000000"/>
          <w:lang w:eastAsia="ar-SA"/>
        </w:rPr>
        <w:t>№1</w:t>
      </w:r>
    </w:p>
    <w:p w:rsidR="00FC1539" w:rsidRPr="001C3123" w:rsidRDefault="00FC1539" w:rsidP="00FC1539">
      <w:pPr>
        <w:suppressAutoHyphens/>
        <w:autoSpaceDN/>
        <w:adjustRightInd/>
        <w:ind w:left="445"/>
        <w:jc w:val="both"/>
        <w:rPr>
          <w:rFonts w:eastAsia="Times New Roman"/>
          <w:color w:val="000000"/>
          <w:lang w:eastAsia="ar-SA"/>
        </w:rPr>
      </w:pPr>
      <w:r w:rsidRPr="001C3123">
        <w:rPr>
          <w:rFonts w:eastAsia="Times New Roman"/>
          <w:color w:val="000000"/>
        </w:rPr>
        <w:t xml:space="preserve">  </w:t>
      </w:r>
      <w:r w:rsidRPr="001C3123">
        <w:rPr>
          <w:rFonts w:eastAsia="Times New Roman"/>
          <w:color w:val="000000"/>
          <w:lang w:eastAsia="ar-SA"/>
        </w:rPr>
        <w:t>1.</w:t>
      </w:r>
      <w:r w:rsidRPr="001C3123">
        <w:rPr>
          <w:rFonts w:eastAsia="Times New Roman"/>
          <w:color w:val="000000"/>
        </w:rPr>
        <w:t>4</w:t>
      </w:r>
      <w:r w:rsidRPr="001C3123">
        <w:rPr>
          <w:rFonts w:eastAsia="Times New Roman"/>
          <w:color w:val="000000"/>
          <w:lang w:eastAsia="ar-SA"/>
        </w:rPr>
        <w:t xml:space="preserve"> Начальная цена продажи имущества устанавливается в размере </w:t>
      </w:r>
      <w:r w:rsidR="002D4260">
        <w:rPr>
          <w:rFonts w:eastAsia="Times New Roman"/>
          <w:color w:val="000000"/>
          <w:lang w:eastAsia="ar-SA"/>
        </w:rPr>
        <w:t>2182904,28</w:t>
      </w:r>
      <w:r w:rsidRPr="001C3123">
        <w:rPr>
          <w:rFonts w:eastAsia="Times New Roman"/>
          <w:color w:val="000000"/>
          <w:lang w:eastAsia="ar-SA"/>
        </w:rPr>
        <w:t xml:space="preserve"> рублей.</w:t>
      </w:r>
    </w:p>
    <w:p w:rsidR="00FC1539" w:rsidRPr="001C3123" w:rsidRDefault="001C3123" w:rsidP="00FC1539">
      <w:pPr>
        <w:widowControl/>
        <w:suppressAutoHyphens/>
        <w:autoSpaceDE/>
        <w:autoSpaceDN/>
        <w:adjustRightInd/>
        <w:jc w:val="both"/>
        <w:rPr>
          <w:rFonts w:eastAsia="Times New Roman"/>
          <w:color w:val="000000"/>
          <w:lang w:eastAsia="ar-SA"/>
        </w:rPr>
      </w:pPr>
      <w:r w:rsidRPr="001C3123">
        <w:rPr>
          <w:rFonts w:eastAsia="Times New Roman"/>
          <w:color w:val="000000"/>
          <w:lang w:eastAsia="ar-SA"/>
        </w:rPr>
        <w:t xml:space="preserve">Задаток- </w:t>
      </w:r>
      <w:r w:rsidR="002D4260">
        <w:rPr>
          <w:rFonts w:eastAsia="Times New Roman"/>
          <w:color w:val="000000"/>
          <w:lang w:eastAsia="ar-SA"/>
        </w:rPr>
        <w:t>218290,42</w:t>
      </w:r>
      <w:r w:rsidR="00FC1539" w:rsidRPr="001C3123">
        <w:rPr>
          <w:rFonts w:eastAsia="Times New Roman"/>
          <w:color w:val="000000"/>
          <w:lang w:eastAsia="ar-SA"/>
        </w:rPr>
        <w:t xml:space="preserve"> рублей.</w:t>
      </w:r>
    </w:p>
    <w:p w:rsidR="00FC1539" w:rsidRPr="001C3123" w:rsidRDefault="00FC1539" w:rsidP="00FC1539">
      <w:pPr>
        <w:ind w:firstLine="567"/>
        <w:jc w:val="both"/>
      </w:pPr>
    </w:p>
    <w:p w:rsidR="00FC1539" w:rsidRPr="001C3123" w:rsidRDefault="00FC1539" w:rsidP="00FC1539">
      <w:pPr>
        <w:ind w:firstLine="567"/>
        <w:jc w:val="both"/>
      </w:pPr>
    </w:p>
    <w:p w:rsidR="00FC1539" w:rsidRPr="001C3123" w:rsidRDefault="00FC1539" w:rsidP="00FC1539">
      <w:pPr>
        <w:ind w:firstLine="567"/>
        <w:jc w:val="center"/>
        <w:rPr>
          <w:b/>
        </w:rPr>
      </w:pPr>
      <w:r w:rsidRPr="001C3123">
        <w:rPr>
          <w:b/>
          <w:lang w:val="en-US"/>
        </w:rPr>
        <w:t>II</w:t>
      </w:r>
      <w:r w:rsidRPr="001C3123">
        <w:rPr>
          <w:b/>
        </w:rPr>
        <w:t>. Порядок внесения задатка</w:t>
      </w:r>
    </w:p>
    <w:p w:rsidR="00FC1539" w:rsidRPr="001C3123" w:rsidRDefault="00FC1539" w:rsidP="00FC1539">
      <w:pPr>
        <w:ind w:firstLine="567"/>
        <w:jc w:val="center"/>
        <w:rPr>
          <w:b/>
        </w:rPr>
      </w:pPr>
    </w:p>
    <w:p w:rsidR="00FC1539" w:rsidRPr="001C3123" w:rsidRDefault="00FC1539" w:rsidP="00FC1539">
      <w:pPr>
        <w:ind w:firstLine="567"/>
        <w:jc w:val="both"/>
      </w:pPr>
      <w:r w:rsidRPr="001C3123">
        <w:t xml:space="preserve">2.1. Задаток должен быть внесен Заявителем в указанном в п. 1.1 настоящего договора размере </w:t>
      </w:r>
      <w:r w:rsidR="001C3123" w:rsidRPr="001C3123">
        <w:t>в срок, обеспечивающий его поступление на счет организатора торгов до даты и времени окончания приема заявок на участие в торгах</w:t>
      </w:r>
      <w:r w:rsidRPr="001C3123">
        <w:t xml:space="preserve"> и считается внесенным </w:t>
      </w:r>
      <w:proofErr w:type="gramStart"/>
      <w:r w:rsidRPr="001C3123">
        <w:t>с даты поступления</w:t>
      </w:r>
      <w:proofErr w:type="gramEnd"/>
      <w:r w:rsidRPr="001C3123">
        <w:t xml:space="preserve"> всей суммы задатка Организатору торгов.</w:t>
      </w:r>
    </w:p>
    <w:p w:rsidR="00FC1539" w:rsidRPr="001C3123" w:rsidRDefault="00FC1539" w:rsidP="00FC1539">
      <w:pPr>
        <w:ind w:firstLine="567"/>
        <w:jc w:val="both"/>
      </w:pPr>
      <w:r w:rsidRPr="001C3123">
        <w:t xml:space="preserve">В случае </w:t>
      </w:r>
      <w:proofErr w:type="gramStart"/>
      <w:r w:rsidRPr="001C3123">
        <w:t>не поступления</w:t>
      </w:r>
      <w:proofErr w:type="gramEnd"/>
      <w:r w:rsidRPr="001C3123">
        <w:t xml:space="preserve">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FC1539" w:rsidRPr="001C3123" w:rsidRDefault="00FC1539" w:rsidP="00FC1539">
      <w:pPr>
        <w:ind w:firstLine="567"/>
        <w:jc w:val="both"/>
      </w:pPr>
      <w:r w:rsidRPr="001C3123">
        <w:t>2.2. На денежные средства, перечисленные в соответствии с настоящим договором, проценты не начисляются.</w:t>
      </w:r>
    </w:p>
    <w:p w:rsidR="00FC1539" w:rsidRPr="001C3123" w:rsidRDefault="00FC1539" w:rsidP="00FC1539">
      <w:pPr>
        <w:ind w:firstLine="567"/>
        <w:jc w:val="both"/>
      </w:pPr>
    </w:p>
    <w:p w:rsidR="00FC1539" w:rsidRPr="001C3123" w:rsidRDefault="00FC1539" w:rsidP="00FC1539">
      <w:pPr>
        <w:jc w:val="center"/>
        <w:rPr>
          <w:b/>
        </w:rPr>
      </w:pPr>
      <w:r w:rsidRPr="001C3123">
        <w:rPr>
          <w:b/>
          <w:lang w:val="en-US"/>
        </w:rPr>
        <w:t>III</w:t>
      </w:r>
      <w:r w:rsidRPr="001C3123">
        <w:rPr>
          <w:b/>
        </w:rPr>
        <w:t>. Порядок возврата и удержания задатка</w:t>
      </w:r>
    </w:p>
    <w:p w:rsidR="00FC1539" w:rsidRPr="001C3123" w:rsidRDefault="00FC1539" w:rsidP="00FC1539">
      <w:pPr>
        <w:jc w:val="center"/>
      </w:pPr>
    </w:p>
    <w:p w:rsidR="00FC1539" w:rsidRPr="001C3123" w:rsidRDefault="00FC1539" w:rsidP="00FC1539">
      <w:pPr>
        <w:ind w:firstLine="567"/>
        <w:jc w:val="both"/>
      </w:pPr>
      <w:r w:rsidRPr="001C3123">
        <w:t>3.1. 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FC1539" w:rsidRPr="001C3123" w:rsidRDefault="00FC1539" w:rsidP="00FC1539">
      <w:pPr>
        <w:ind w:firstLine="567"/>
        <w:jc w:val="both"/>
      </w:pPr>
      <w:r w:rsidRPr="001C3123"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FC1539" w:rsidRPr="001C3123" w:rsidRDefault="00FC1539" w:rsidP="00FC1539">
      <w:pPr>
        <w:ind w:firstLine="567"/>
        <w:jc w:val="both"/>
        <w:rPr>
          <w:rFonts w:eastAsia="Arial"/>
        </w:rPr>
      </w:pPr>
      <w:r w:rsidRPr="001C3123">
        <w:t>3.2. </w:t>
      </w:r>
      <w:r w:rsidRPr="001C3123">
        <w:rPr>
          <w:rFonts w:eastAsia="Arial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FC1539" w:rsidRPr="001C3123" w:rsidRDefault="00FC1539" w:rsidP="00FC1539">
      <w:pPr>
        <w:pStyle w:val="a6"/>
        <w:ind w:left="0" w:firstLine="540"/>
        <w:rPr>
          <w:rFonts w:eastAsia="Arial"/>
        </w:rPr>
      </w:pPr>
      <w:r w:rsidRPr="001C3123">
        <w:lastRenderedPageBreak/>
        <w:t xml:space="preserve">3.3. Внесенный задаток не возвращается в случае </w:t>
      </w:r>
      <w:r w:rsidRPr="001C3123">
        <w:rPr>
          <w:rFonts w:eastAsia="Arial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:rsidR="00FC1539" w:rsidRPr="001C3123" w:rsidRDefault="00FC1539" w:rsidP="00FC1539">
      <w:pPr>
        <w:ind w:firstLine="567"/>
        <w:jc w:val="both"/>
      </w:pPr>
      <w:r w:rsidRPr="001C3123">
        <w:t>3.4. Внесенный Заявителем Задаток засчитывается в счет оплаты стоимости приобретаемого на торгах имущества.</w:t>
      </w:r>
    </w:p>
    <w:p w:rsidR="00FC1539" w:rsidRPr="001C3123" w:rsidRDefault="00FC1539" w:rsidP="00FC1539">
      <w:pPr>
        <w:pStyle w:val="a6"/>
        <w:ind w:left="0"/>
      </w:pPr>
    </w:p>
    <w:p w:rsidR="00FC1539" w:rsidRPr="001C3123" w:rsidRDefault="00FC1539" w:rsidP="00FC1539">
      <w:pPr>
        <w:pStyle w:val="a6"/>
        <w:ind w:left="0"/>
        <w:jc w:val="center"/>
        <w:rPr>
          <w:b/>
        </w:rPr>
      </w:pPr>
      <w:r w:rsidRPr="001C3123">
        <w:rPr>
          <w:b/>
          <w:lang w:val="en-US"/>
        </w:rPr>
        <w:t>IV</w:t>
      </w:r>
      <w:r w:rsidRPr="001C3123">
        <w:rPr>
          <w:b/>
        </w:rPr>
        <w:t>. Срок действия настоящего договора</w:t>
      </w:r>
    </w:p>
    <w:p w:rsidR="00FC1539" w:rsidRPr="001C3123" w:rsidRDefault="00FC1539" w:rsidP="00FC1539">
      <w:pPr>
        <w:pStyle w:val="a6"/>
        <w:ind w:left="0"/>
        <w:jc w:val="center"/>
      </w:pPr>
    </w:p>
    <w:p w:rsidR="00FC1539" w:rsidRPr="001C3123" w:rsidRDefault="00FC1539" w:rsidP="00FC1539">
      <w:pPr>
        <w:ind w:firstLine="567"/>
        <w:jc w:val="both"/>
      </w:pPr>
      <w:r w:rsidRPr="001C3123"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FC1539" w:rsidRPr="001C3123" w:rsidRDefault="00FC1539" w:rsidP="00FC1539">
      <w:pPr>
        <w:pStyle w:val="a4"/>
        <w:tabs>
          <w:tab w:val="left" w:pos="540"/>
        </w:tabs>
        <w:spacing w:after="0"/>
        <w:jc w:val="both"/>
      </w:pPr>
      <w:r w:rsidRPr="001C3123">
        <w:tab/>
        <w:t xml:space="preserve"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 в Арбитражный суд </w:t>
      </w:r>
      <w:r w:rsidR="001C3123" w:rsidRPr="001C3123">
        <w:t>Рязанской</w:t>
      </w:r>
      <w:r w:rsidRPr="001C3123">
        <w:t xml:space="preserve"> области.</w:t>
      </w:r>
    </w:p>
    <w:p w:rsidR="00FC1539" w:rsidRPr="001C3123" w:rsidRDefault="00FC1539" w:rsidP="00FC1539">
      <w:pPr>
        <w:ind w:firstLine="567"/>
        <w:jc w:val="both"/>
      </w:pPr>
      <w:r w:rsidRPr="001C3123"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FC1539" w:rsidRPr="001C3123" w:rsidRDefault="00FC1539" w:rsidP="00FC1539">
      <w:pPr>
        <w:ind w:firstLine="567"/>
        <w:jc w:val="both"/>
      </w:pPr>
    </w:p>
    <w:p w:rsidR="00FC1539" w:rsidRPr="001C3123" w:rsidRDefault="00FC1539" w:rsidP="001C3123">
      <w:pPr>
        <w:rPr>
          <w:b/>
        </w:rPr>
      </w:pPr>
    </w:p>
    <w:p w:rsidR="00FC1539" w:rsidRPr="001C3123" w:rsidRDefault="00FC1539" w:rsidP="00FC1539">
      <w:pPr>
        <w:ind w:firstLine="567"/>
        <w:jc w:val="center"/>
        <w:rPr>
          <w:b/>
        </w:rPr>
      </w:pPr>
      <w:r w:rsidRPr="001C3123">
        <w:rPr>
          <w:b/>
          <w:lang w:val="en-US"/>
        </w:rPr>
        <w:t>V</w:t>
      </w:r>
      <w:r w:rsidRPr="001C3123">
        <w:rPr>
          <w:b/>
        </w:rPr>
        <w:t>. Место нахождения и банковские реквизиты Сторон</w:t>
      </w:r>
    </w:p>
    <w:p w:rsidR="00FC1539" w:rsidRPr="001C3123" w:rsidRDefault="00FC1539" w:rsidP="00FC1539">
      <w:pPr>
        <w:ind w:firstLine="567"/>
        <w:jc w:val="center"/>
        <w:rPr>
          <w:b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784"/>
        <w:gridCol w:w="4785"/>
      </w:tblGrid>
      <w:tr w:rsidR="001C3123" w:rsidRPr="001C3123" w:rsidTr="002A0137">
        <w:tc>
          <w:tcPr>
            <w:tcW w:w="4784" w:type="dxa"/>
          </w:tcPr>
          <w:p w:rsidR="001C3123" w:rsidRPr="001C3123" w:rsidRDefault="001C3123" w:rsidP="002A0137">
            <w:pPr>
              <w:contextualSpacing/>
            </w:pPr>
            <w:r w:rsidRPr="001C3123">
              <w:rPr>
                <w:b/>
              </w:rPr>
              <w:t>Организатор:</w:t>
            </w:r>
            <w:r w:rsidRPr="001C3123">
              <w:t xml:space="preserve"> </w:t>
            </w:r>
          </w:p>
          <w:p w:rsidR="001C3123" w:rsidRPr="001C3123" w:rsidRDefault="006F2A2A" w:rsidP="002A0137">
            <w:pPr>
              <w:contextualSpacing/>
            </w:pPr>
            <w:r>
              <w:rPr>
                <w:sz w:val="20"/>
                <w:szCs w:val="20"/>
              </w:rPr>
              <w:t>Организатор торгов ф</w:t>
            </w:r>
            <w:r w:rsidRPr="00614696">
              <w:rPr>
                <w:sz w:val="20"/>
                <w:szCs w:val="20"/>
              </w:rPr>
              <w:t xml:space="preserve">инансовый управляющий </w:t>
            </w:r>
            <w:r>
              <w:rPr>
                <w:sz w:val="20"/>
                <w:szCs w:val="20"/>
              </w:rPr>
              <w:t>Черемисина</w:t>
            </w:r>
            <w:r w:rsidRPr="006146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Антона Александровича</w:t>
            </w:r>
            <w:r w:rsidRPr="0061469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16.11.1976</w:t>
            </w:r>
            <w:r w:rsidRPr="00614696">
              <w:rPr>
                <w:sz w:val="20"/>
                <w:szCs w:val="20"/>
              </w:rPr>
              <w:t xml:space="preserve"> года рождения; место рождения: г. Рязань; СНИЛС </w:t>
            </w:r>
            <w:r>
              <w:rPr>
                <w:sz w:val="20"/>
                <w:szCs w:val="20"/>
              </w:rPr>
              <w:t>09023860856</w:t>
            </w:r>
            <w:r w:rsidRPr="00614696">
              <w:rPr>
                <w:sz w:val="20"/>
                <w:szCs w:val="20"/>
              </w:rPr>
              <w:t xml:space="preserve">; ИНН </w:t>
            </w:r>
            <w:r>
              <w:rPr>
                <w:sz w:val="20"/>
                <w:szCs w:val="20"/>
              </w:rPr>
              <w:t>623105711800; зарегистрирован</w:t>
            </w:r>
            <w:r w:rsidRPr="00614696">
              <w:rPr>
                <w:sz w:val="20"/>
                <w:szCs w:val="20"/>
              </w:rPr>
              <w:t xml:space="preserve"> по адресу: </w:t>
            </w:r>
            <w:r>
              <w:rPr>
                <w:sz w:val="20"/>
                <w:szCs w:val="20"/>
              </w:rPr>
              <w:t>390528</w:t>
            </w:r>
            <w:r w:rsidRPr="0061469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Рязанская область, Рязанский район, с. </w:t>
            </w:r>
            <w:proofErr w:type="spellStart"/>
            <w:r>
              <w:rPr>
                <w:sz w:val="20"/>
                <w:szCs w:val="20"/>
              </w:rPr>
              <w:t>Алеканово</w:t>
            </w:r>
            <w:proofErr w:type="spellEnd"/>
            <w:r>
              <w:rPr>
                <w:sz w:val="20"/>
                <w:szCs w:val="20"/>
              </w:rPr>
              <w:t>, ул. Лесная, д. 45</w:t>
            </w:r>
            <w:r w:rsidRPr="00614696">
              <w:rPr>
                <w:sz w:val="20"/>
                <w:szCs w:val="20"/>
              </w:rPr>
              <w:t>) Балашова Инна Владимировна (ИНН 622901030148; СНИЛС 12427962663; 390044, г. Рязань, а/я 14</w:t>
            </w:r>
            <w:r>
              <w:rPr>
                <w:sz w:val="20"/>
                <w:szCs w:val="20"/>
              </w:rPr>
              <w:t xml:space="preserve">; </w:t>
            </w:r>
            <w:hyperlink r:id="rId6" w:history="1">
              <w:r w:rsidRPr="00614696">
                <w:rPr>
                  <w:rStyle w:val="a3"/>
                  <w:sz w:val="20"/>
                  <w:szCs w:val="20"/>
                </w:rPr>
                <w:t>biw_ryazan@mail.ru</w:t>
              </w:r>
            </w:hyperlink>
            <w:r w:rsidRPr="00614696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тел. 89209562777</w:t>
            </w:r>
            <w:r w:rsidRPr="00614696">
              <w:rPr>
                <w:sz w:val="20"/>
                <w:szCs w:val="20"/>
              </w:rPr>
              <w:t xml:space="preserve">), член Союза «Саморегулируемая организация арбитражных управляющих «Альянс» (603000, г. Н. Новгород, ул. Ильинская, д. 69, к. 10; ИНН/ОГРН 5260111600/1025203032062) действующая на основании Решения Арбитражного суда Рязанской области от </w:t>
            </w:r>
            <w:r>
              <w:rPr>
                <w:sz w:val="20"/>
                <w:szCs w:val="20"/>
              </w:rPr>
              <w:t>19.08.16</w:t>
            </w:r>
            <w:r w:rsidRPr="00614696">
              <w:rPr>
                <w:sz w:val="20"/>
                <w:szCs w:val="20"/>
              </w:rPr>
              <w:t xml:space="preserve"> г. дело №А54-</w:t>
            </w:r>
            <w:r>
              <w:rPr>
                <w:sz w:val="20"/>
                <w:szCs w:val="20"/>
              </w:rPr>
              <w:t>2871/2016</w:t>
            </w:r>
          </w:p>
        </w:tc>
        <w:tc>
          <w:tcPr>
            <w:tcW w:w="4785" w:type="dxa"/>
          </w:tcPr>
          <w:p w:rsidR="001C3123" w:rsidRPr="001C3123" w:rsidRDefault="001C3123" w:rsidP="002A0137">
            <w:pPr>
              <w:contextualSpacing/>
              <w:rPr>
                <w:b/>
              </w:rPr>
            </w:pPr>
            <w:r w:rsidRPr="001C3123">
              <w:rPr>
                <w:b/>
              </w:rPr>
              <w:t>Претендент:</w:t>
            </w:r>
          </w:p>
        </w:tc>
      </w:tr>
      <w:tr w:rsidR="001C3123" w:rsidRPr="001C3123" w:rsidTr="002A0137">
        <w:tc>
          <w:tcPr>
            <w:tcW w:w="4784" w:type="dxa"/>
          </w:tcPr>
          <w:p w:rsidR="001C3123" w:rsidRPr="001C3123" w:rsidRDefault="001C3123" w:rsidP="002A0137">
            <w:pPr>
              <w:contextualSpacing/>
              <w:rPr>
                <w:b/>
              </w:rPr>
            </w:pPr>
            <w:r>
              <w:rPr>
                <w:b/>
              </w:rPr>
              <w:t>Финансовый управляющий</w:t>
            </w:r>
          </w:p>
          <w:p w:rsidR="001C3123" w:rsidRPr="001C3123" w:rsidRDefault="006F2A2A" w:rsidP="002A0137">
            <w:pPr>
              <w:contextualSpacing/>
              <w:rPr>
                <w:b/>
              </w:rPr>
            </w:pPr>
            <w:r>
              <w:rPr>
                <w:b/>
              </w:rPr>
              <w:t>Черемисина А.А.</w:t>
            </w:r>
          </w:p>
          <w:p w:rsidR="001C3123" w:rsidRPr="001C3123" w:rsidRDefault="001C3123" w:rsidP="006F2A2A">
            <w:pPr>
              <w:contextualSpacing/>
            </w:pPr>
            <w:r w:rsidRPr="001C3123">
              <w:rPr>
                <w:b/>
              </w:rPr>
              <w:t xml:space="preserve">__________________ </w:t>
            </w:r>
            <w:r w:rsidR="006F2A2A">
              <w:rPr>
                <w:b/>
              </w:rPr>
              <w:t>Балашова И.В.</w:t>
            </w:r>
            <w:bookmarkStart w:id="0" w:name="_GoBack"/>
            <w:bookmarkEnd w:id="0"/>
          </w:p>
        </w:tc>
        <w:tc>
          <w:tcPr>
            <w:tcW w:w="4785" w:type="dxa"/>
          </w:tcPr>
          <w:p w:rsidR="001C3123" w:rsidRPr="001C3123" w:rsidRDefault="001C3123" w:rsidP="002A0137">
            <w:pPr>
              <w:contextualSpacing/>
            </w:pPr>
          </w:p>
        </w:tc>
      </w:tr>
    </w:tbl>
    <w:p w:rsidR="00FC1539" w:rsidRPr="001C3123" w:rsidRDefault="00FC1539" w:rsidP="001C3123">
      <w:pPr>
        <w:pStyle w:val="a4"/>
        <w:spacing w:after="0"/>
      </w:pPr>
    </w:p>
    <w:p w:rsidR="00FC1539" w:rsidRPr="001C3123" w:rsidRDefault="00FC1539" w:rsidP="00FC1539">
      <w:pPr>
        <w:widowControl/>
        <w:autoSpaceDE/>
        <w:autoSpaceDN/>
        <w:adjustRightInd/>
        <w:spacing w:line="276" w:lineRule="auto"/>
        <w:rPr>
          <w:rFonts w:eastAsia="Lucida Sans Unicode"/>
          <w:kern w:val="1"/>
          <w:lang w:eastAsia="ar-SA"/>
        </w:rPr>
      </w:pPr>
      <w:r w:rsidRPr="001C3123">
        <w:br w:type="page"/>
      </w:r>
    </w:p>
    <w:sectPr w:rsidR="00FC1539" w:rsidRPr="001C3123" w:rsidSect="00FC1539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39"/>
    <w:rsid w:val="00057564"/>
    <w:rsid w:val="001C3123"/>
    <w:rsid w:val="002D4260"/>
    <w:rsid w:val="006F2A2A"/>
    <w:rsid w:val="00D61DD0"/>
    <w:rsid w:val="00FC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FC153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FC1539"/>
    <w:rPr>
      <w:rFonts w:ascii="Times New Roman" w:hAnsi="Times New Roman" w:cs="Times New Roman"/>
      <w:sz w:val="18"/>
      <w:szCs w:val="18"/>
    </w:rPr>
  </w:style>
  <w:style w:type="character" w:styleId="a3">
    <w:name w:val="Hyperlink"/>
    <w:basedOn w:val="a0"/>
    <w:uiPriority w:val="99"/>
    <w:rsid w:val="00FC1539"/>
    <w:rPr>
      <w:color w:val="000080"/>
      <w:u w:val="single"/>
    </w:rPr>
  </w:style>
  <w:style w:type="paragraph" w:styleId="a4">
    <w:name w:val="Body Text"/>
    <w:basedOn w:val="a"/>
    <w:link w:val="a5"/>
    <w:rsid w:val="00FC1539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5">
    <w:name w:val="Основной текст Знак"/>
    <w:basedOn w:val="a0"/>
    <w:link w:val="a4"/>
    <w:rsid w:val="00FC153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6">
    <w:name w:val="Body Text Indent"/>
    <w:basedOn w:val="a"/>
    <w:link w:val="a7"/>
    <w:rsid w:val="00FC1539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FC153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FC1539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C153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1C3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FC153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FC1539"/>
    <w:rPr>
      <w:rFonts w:ascii="Times New Roman" w:hAnsi="Times New Roman" w:cs="Times New Roman"/>
      <w:sz w:val="18"/>
      <w:szCs w:val="18"/>
    </w:rPr>
  </w:style>
  <w:style w:type="character" w:styleId="a3">
    <w:name w:val="Hyperlink"/>
    <w:basedOn w:val="a0"/>
    <w:uiPriority w:val="99"/>
    <w:rsid w:val="00FC1539"/>
    <w:rPr>
      <w:color w:val="000080"/>
      <w:u w:val="single"/>
    </w:rPr>
  </w:style>
  <w:style w:type="paragraph" w:styleId="a4">
    <w:name w:val="Body Text"/>
    <w:basedOn w:val="a"/>
    <w:link w:val="a5"/>
    <w:rsid w:val="00FC1539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5">
    <w:name w:val="Основной текст Знак"/>
    <w:basedOn w:val="a0"/>
    <w:link w:val="a4"/>
    <w:rsid w:val="00FC153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6">
    <w:name w:val="Body Text Indent"/>
    <w:basedOn w:val="a"/>
    <w:link w:val="a7"/>
    <w:rsid w:val="00FC1539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FC153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FC1539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C153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1C3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iw_ryazan@mail.ru" TargetMode="External"/><Relationship Id="rId5" Type="http://schemas.openxmlformats.org/officeDocument/2006/relationships/hyperlink" Target="http://www.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2018-12-03T08:18:00Z</dcterms:created>
  <dcterms:modified xsi:type="dcterms:W3CDTF">2018-12-03T08:18:00Z</dcterms:modified>
</cp:coreProperties>
</file>