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EDA" w:rsidRPr="000A5EC4" w:rsidRDefault="00121EDA" w:rsidP="00CA6DCD">
      <w:pPr>
        <w:tabs>
          <w:tab w:val="left" w:pos="284"/>
        </w:tabs>
        <w:ind w:left="284" w:hanging="568"/>
        <w:jc w:val="center"/>
        <w:rPr>
          <w:rFonts w:asciiTheme="minorHAnsi" w:hAnsiTheme="minorHAnsi"/>
          <w:b/>
          <w:bCs/>
          <w:sz w:val="56"/>
          <w:szCs w:val="56"/>
        </w:rPr>
      </w:pPr>
      <w:r w:rsidRPr="000A5EC4">
        <w:rPr>
          <w:rFonts w:asciiTheme="minorHAnsi" w:hAnsiTheme="minorHAnsi"/>
          <w:b/>
          <w:bCs/>
          <w:sz w:val="56"/>
          <w:szCs w:val="56"/>
        </w:rPr>
        <w:t>П</w:t>
      </w:r>
      <w:r w:rsidR="00067D99" w:rsidRPr="000A5EC4">
        <w:rPr>
          <w:rFonts w:asciiTheme="minorHAnsi" w:hAnsiTheme="minorHAnsi"/>
          <w:b/>
          <w:bCs/>
          <w:sz w:val="56"/>
          <w:szCs w:val="56"/>
        </w:rPr>
        <w:t xml:space="preserve"> </w:t>
      </w:r>
      <w:r w:rsidRPr="000A5EC4">
        <w:rPr>
          <w:rFonts w:asciiTheme="minorHAnsi" w:hAnsiTheme="minorHAnsi"/>
          <w:b/>
          <w:bCs/>
          <w:sz w:val="56"/>
          <w:szCs w:val="56"/>
        </w:rPr>
        <w:t>Р</w:t>
      </w:r>
      <w:r w:rsidR="00067D99" w:rsidRPr="000A5EC4">
        <w:rPr>
          <w:rFonts w:asciiTheme="minorHAnsi" w:hAnsiTheme="minorHAnsi"/>
          <w:b/>
          <w:bCs/>
          <w:sz w:val="56"/>
          <w:szCs w:val="56"/>
        </w:rPr>
        <w:t xml:space="preserve"> </w:t>
      </w:r>
      <w:r w:rsidRPr="000A5EC4">
        <w:rPr>
          <w:rFonts w:asciiTheme="minorHAnsi" w:hAnsiTheme="minorHAnsi"/>
          <w:b/>
          <w:bCs/>
          <w:sz w:val="56"/>
          <w:szCs w:val="56"/>
        </w:rPr>
        <w:t>О</w:t>
      </w:r>
      <w:r w:rsidR="00067D99" w:rsidRPr="000A5EC4">
        <w:rPr>
          <w:rFonts w:asciiTheme="minorHAnsi" w:hAnsiTheme="minorHAnsi"/>
          <w:b/>
          <w:bCs/>
          <w:sz w:val="56"/>
          <w:szCs w:val="56"/>
        </w:rPr>
        <w:t xml:space="preserve"> </w:t>
      </w:r>
      <w:r w:rsidRPr="000A5EC4">
        <w:rPr>
          <w:rFonts w:asciiTheme="minorHAnsi" w:hAnsiTheme="minorHAnsi"/>
          <w:b/>
          <w:bCs/>
          <w:sz w:val="56"/>
          <w:szCs w:val="56"/>
        </w:rPr>
        <w:t>Е</w:t>
      </w:r>
      <w:r w:rsidR="00067D99" w:rsidRPr="000A5EC4">
        <w:rPr>
          <w:rFonts w:asciiTheme="minorHAnsi" w:hAnsiTheme="minorHAnsi"/>
          <w:b/>
          <w:bCs/>
          <w:sz w:val="56"/>
          <w:szCs w:val="56"/>
        </w:rPr>
        <w:t xml:space="preserve"> </w:t>
      </w:r>
      <w:r w:rsidRPr="000A5EC4">
        <w:rPr>
          <w:rFonts w:asciiTheme="minorHAnsi" w:hAnsiTheme="minorHAnsi"/>
          <w:b/>
          <w:bCs/>
          <w:sz w:val="56"/>
          <w:szCs w:val="56"/>
        </w:rPr>
        <w:t>К</w:t>
      </w:r>
      <w:r w:rsidR="00067D99" w:rsidRPr="000A5EC4">
        <w:rPr>
          <w:rFonts w:asciiTheme="minorHAnsi" w:hAnsiTheme="minorHAnsi"/>
          <w:b/>
          <w:bCs/>
          <w:sz w:val="56"/>
          <w:szCs w:val="56"/>
        </w:rPr>
        <w:t xml:space="preserve"> </w:t>
      </w:r>
      <w:r w:rsidRPr="000A5EC4">
        <w:rPr>
          <w:rFonts w:asciiTheme="minorHAnsi" w:hAnsiTheme="minorHAnsi"/>
          <w:b/>
          <w:bCs/>
          <w:sz w:val="56"/>
          <w:szCs w:val="56"/>
        </w:rPr>
        <w:t>Т</w:t>
      </w:r>
    </w:p>
    <w:p w:rsidR="00645AC2" w:rsidRPr="007139A6" w:rsidRDefault="00532288" w:rsidP="00CA6DCD">
      <w:pPr>
        <w:tabs>
          <w:tab w:val="left" w:pos="284"/>
        </w:tabs>
        <w:ind w:left="284" w:hanging="568"/>
        <w:jc w:val="center"/>
        <w:rPr>
          <w:rFonts w:asciiTheme="minorHAnsi" w:hAnsiTheme="minorHAnsi"/>
          <w:b/>
          <w:bCs/>
          <w:sz w:val="18"/>
          <w:szCs w:val="18"/>
        </w:rPr>
      </w:pPr>
      <w:r>
        <w:rPr>
          <w:rFonts w:asciiTheme="minorHAnsi" w:hAnsiTheme="minorHAnsi"/>
          <w:b/>
          <w:bCs/>
          <w:sz w:val="18"/>
          <w:szCs w:val="18"/>
        </w:rPr>
        <w:t xml:space="preserve">ДОГОВОР № </w:t>
      </w:r>
      <w:r w:rsidR="00121EDA">
        <w:rPr>
          <w:rFonts w:asciiTheme="minorHAnsi" w:hAnsiTheme="minorHAnsi"/>
          <w:b/>
          <w:bCs/>
          <w:sz w:val="18"/>
          <w:szCs w:val="18"/>
        </w:rPr>
        <w:t>___</w:t>
      </w:r>
    </w:p>
    <w:p w:rsidR="003149A3" w:rsidRPr="00F53311" w:rsidRDefault="00BC3B08" w:rsidP="00CA6DCD">
      <w:pPr>
        <w:tabs>
          <w:tab w:val="left" w:pos="284"/>
        </w:tabs>
        <w:ind w:left="284" w:hanging="568"/>
        <w:jc w:val="center"/>
        <w:rPr>
          <w:rFonts w:asciiTheme="minorHAnsi" w:hAnsiTheme="minorHAnsi"/>
          <w:b/>
          <w:sz w:val="18"/>
          <w:szCs w:val="18"/>
        </w:rPr>
      </w:pPr>
      <w:r w:rsidRPr="00F53311">
        <w:rPr>
          <w:rFonts w:asciiTheme="minorHAnsi" w:hAnsiTheme="minorHAnsi"/>
          <w:b/>
          <w:bCs/>
          <w:sz w:val="18"/>
          <w:szCs w:val="18"/>
        </w:rPr>
        <w:t xml:space="preserve"> </w:t>
      </w:r>
      <w:r w:rsidR="003149A3" w:rsidRPr="00F53311">
        <w:rPr>
          <w:rFonts w:asciiTheme="minorHAnsi" w:hAnsiTheme="minorHAnsi"/>
          <w:b/>
          <w:sz w:val="18"/>
          <w:szCs w:val="18"/>
        </w:rPr>
        <w:t>об уступке прав требования (цессии)</w:t>
      </w:r>
    </w:p>
    <w:p w:rsidR="00BC3B08" w:rsidRPr="00F53311" w:rsidRDefault="00BC3B08" w:rsidP="00CA6DCD">
      <w:pPr>
        <w:pStyle w:val="a5"/>
        <w:tabs>
          <w:tab w:val="left" w:pos="284"/>
        </w:tabs>
        <w:spacing w:line="19" w:lineRule="atLeast"/>
        <w:ind w:left="284" w:right="-1" w:hanging="568"/>
        <w:rPr>
          <w:rFonts w:asciiTheme="minorHAnsi" w:hAnsiTheme="minorHAnsi"/>
          <w:sz w:val="18"/>
          <w:szCs w:val="18"/>
        </w:rPr>
      </w:pPr>
    </w:p>
    <w:p w:rsidR="00BC3B08" w:rsidRPr="00F53311" w:rsidRDefault="00645AC2" w:rsidP="00CA6DCD">
      <w:pPr>
        <w:tabs>
          <w:tab w:val="left" w:pos="284"/>
          <w:tab w:val="left" w:pos="1080"/>
          <w:tab w:val="left" w:pos="6521"/>
          <w:tab w:val="left" w:pos="7371"/>
        </w:tabs>
        <w:spacing w:line="19" w:lineRule="atLeast"/>
        <w:ind w:left="284" w:hanging="568"/>
        <w:rPr>
          <w:rFonts w:asciiTheme="minorHAnsi" w:hAnsiTheme="minorHAnsi"/>
          <w:sz w:val="18"/>
          <w:szCs w:val="18"/>
        </w:rPr>
      </w:pPr>
      <w:r w:rsidRPr="00F53311">
        <w:rPr>
          <w:rFonts w:asciiTheme="minorHAnsi" w:hAnsiTheme="minorHAnsi"/>
          <w:sz w:val="18"/>
          <w:szCs w:val="18"/>
        </w:rPr>
        <w:t xml:space="preserve">г. Москва, </w:t>
      </w:r>
      <w:r w:rsidR="00BC3B08" w:rsidRPr="00F53311">
        <w:rPr>
          <w:rFonts w:asciiTheme="minorHAnsi" w:hAnsiTheme="minorHAnsi"/>
          <w:sz w:val="18"/>
          <w:szCs w:val="18"/>
        </w:rPr>
        <w:t>«</w:t>
      </w:r>
      <w:r w:rsidR="00121EDA">
        <w:rPr>
          <w:rFonts w:asciiTheme="minorHAnsi" w:hAnsiTheme="minorHAnsi"/>
          <w:sz w:val="18"/>
          <w:szCs w:val="18"/>
        </w:rPr>
        <w:t>__</w:t>
      </w:r>
      <w:r w:rsidR="00BC3B08" w:rsidRPr="00F53311">
        <w:rPr>
          <w:rFonts w:asciiTheme="minorHAnsi" w:hAnsiTheme="minorHAnsi"/>
          <w:sz w:val="18"/>
          <w:szCs w:val="18"/>
        </w:rPr>
        <w:t xml:space="preserve">» </w:t>
      </w:r>
      <w:r w:rsidR="00121EDA">
        <w:rPr>
          <w:rFonts w:asciiTheme="minorHAnsi" w:hAnsiTheme="minorHAnsi"/>
          <w:sz w:val="18"/>
          <w:szCs w:val="18"/>
        </w:rPr>
        <w:t>______</w:t>
      </w:r>
      <w:r w:rsidRPr="00F53311">
        <w:rPr>
          <w:rFonts w:asciiTheme="minorHAnsi" w:hAnsiTheme="minorHAnsi"/>
          <w:sz w:val="18"/>
          <w:szCs w:val="18"/>
        </w:rPr>
        <w:t xml:space="preserve"> </w:t>
      </w:r>
      <w:r w:rsidR="005939B4">
        <w:rPr>
          <w:rFonts w:asciiTheme="minorHAnsi" w:hAnsiTheme="minorHAnsi"/>
          <w:sz w:val="18"/>
          <w:szCs w:val="18"/>
        </w:rPr>
        <w:t>2020</w:t>
      </w:r>
      <w:r w:rsidR="00BC3B08" w:rsidRPr="00F53311">
        <w:rPr>
          <w:rFonts w:asciiTheme="minorHAnsi" w:hAnsiTheme="minorHAnsi"/>
          <w:sz w:val="18"/>
          <w:szCs w:val="18"/>
        </w:rPr>
        <w:t xml:space="preserve"> года</w:t>
      </w:r>
    </w:p>
    <w:p w:rsidR="00BC3B08" w:rsidRPr="00F53311" w:rsidRDefault="00BC3B08" w:rsidP="00CA6DCD">
      <w:pPr>
        <w:tabs>
          <w:tab w:val="left" w:pos="284"/>
          <w:tab w:val="left" w:pos="1080"/>
        </w:tabs>
        <w:spacing w:line="19" w:lineRule="atLeast"/>
        <w:ind w:left="284" w:hanging="568"/>
        <w:jc w:val="center"/>
        <w:rPr>
          <w:rFonts w:asciiTheme="minorHAnsi" w:hAnsiTheme="minorHAnsi"/>
          <w:sz w:val="18"/>
          <w:szCs w:val="18"/>
        </w:rPr>
      </w:pPr>
    </w:p>
    <w:p w:rsidR="00121EDA" w:rsidRPr="00F53311" w:rsidRDefault="00133044" w:rsidP="00133044">
      <w:pPr>
        <w:ind w:firstLine="709"/>
        <w:jc w:val="both"/>
        <w:rPr>
          <w:rFonts w:asciiTheme="minorHAnsi" w:hAnsiTheme="minorHAnsi"/>
          <w:sz w:val="18"/>
          <w:szCs w:val="18"/>
        </w:rPr>
      </w:pPr>
      <w:r>
        <w:rPr>
          <w:rFonts w:asciiTheme="minorHAnsi" w:hAnsiTheme="minorHAnsi"/>
          <w:b/>
          <w:bCs/>
          <w:color w:val="000000"/>
          <w:sz w:val="18"/>
          <w:szCs w:val="18"/>
          <w:shd w:val="clear" w:color="auto" w:fill="FFFFFF"/>
        </w:rPr>
        <w:t>Общество с ограниченной ответственностью</w:t>
      </w:r>
      <w:r w:rsidRPr="008C77A0">
        <w:rPr>
          <w:rFonts w:asciiTheme="minorHAnsi" w:hAnsiTheme="minorHAnsi"/>
          <w:b/>
          <w:bCs/>
          <w:color w:val="000000"/>
          <w:sz w:val="18"/>
          <w:szCs w:val="18"/>
          <w:shd w:val="clear" w:color="auto" w:fill="FFFFFF"/>
        </w:rPr>
        <w:t xml:space="preserve"> «Сватстрой» </w:t>
      </w:r>
      <w:r w:rsidRPr="008C77A0">
        <w:rPr>
          <w:rFonts w:asciiTheme="minorHAnsi" w:hAnsiTheme="minorHAnsi"/>
          <w:bCs/>
          <w:color w:val="000000"/>
          <w:sz w:val="18"/>
          <w:szCs w:val="18"/>
          <w:shd w:val="clear" w:color="auto" w:fill="FFFFFF"/>
        </w:rPr>
        <w:t>(ОГРН 1027739910120, ИНН 7709215640, юридический адрес: 115201, г. Москва, 1-й Варшавский проезд, д.1А строение 9, адрес для почтовой корреспонденции 123104, г. Москва, а/я 11)</w:t>
      </w:r>
      <w:r w:rsidRPr="00AF3AF3">
        <w:rPr>
          <w:rFonts w:asciiTheme="minorHAnsi" w:hAnsiTheme="minorHAnsi"/>
          <w:bCs/>
          <w:color w:val="000000"/>
          <w:sz w:val="18"/>
          <w:szCs w:val="18"/>
          <w:shd w:val="clear" w:color="auto" w:fill="FFFFFF"/>
        </w:rPr>
        <w:t>,</w:t>
      </w:r>
      <w:r w:rsidRPr="00AF3AF3">
        <w:rPr>
          <w:rFonts w:asciiTheme="minorHAnsi" w:hAnsiTheme="minorHAnsi"/>
          <w:bCs/>
          <w:iCs/>
          <w:color w:val="000000"/>
          <w:sz w:val="18"/>
          <w:szCs w:val="18"/>
          <w:shd w:val="clear" w:color="auto" w:fill="FFFFFF"/>
        </w:rPr>
        <w:t xml:space="preserve"> </w:t>
      </w:r>
      <w:r w:rsidRPr="00AF3AF3">
        <w:rPr>
          <w:rFonts w:asciiTheme="minorHAnsi" w:hAnsiTheme="minorHAnsi"/>
          <w:bCs/>
          <w:color w:val="000000"/>
          <w:sz w:val="18"/>
          <w:szCs w:val="18"/>
          <w:shd w:val="clear" w:color="auto" w:fill="FFFFFF"/>
        </w:rPr>
        <w:t xml:space="preserve">в лице конкурсного управляющего </w:t>
      </w:r>
      <w:proofErr w:type="spellStart"/>
      <w:r w:rsidRPr="00AF3AF3">
        <w:rPr>
          <w:rFonts w:asciiTheme="minorHAnsi" w:hAnsiTheme="minorHAnsi"/>
          <w:bCs/>
          <w:color w:val="000000"/>
          <w:sz w:val="18"/>
          <w:szCs w:val="18"/>
          <w:shd w:val="clear" w:color="auto" w:fill="FFFFFF"/>
        </w:rPr>
        <w:t>Рыжанкова</w:t>
      </w:r>
      <w:proofErr w:type="spellEnd"/>
      <w:r w:rsidRPr="00AF3AF3">
        <w:rPr>
          <w:rFonts w:asciiTheme="minorHAnsi" w:hAnsiTheme="minorHAnsi"/>
          <w:bCs/>
          <w:color w:val="000000"/>
          <w:sz w:val="18"/>
          <w:szCs w:val="18"/>
          <w:shd w:val="clear" w:color="auto" w:fill="FFFFFF"/>
        </w:rPr>
        <w:t xml:space="preserve"> Александра Сергеевича, действующего на основании Решения Арбитражного суда города Москвы от </w:t>
      </w:r>
      <w:r w:rsidRPr="008C77A0">
        <w:rPr>
          <w:rFonts w:asciiTheme="minorHAnsi" w:hAnsiTheme="minorHAnsi"/>
          <w:bCs/>
          <w:color w:val="000000"/>
          <w:sz w:val="18"/>
          <w:szCs w:val="18"/>
          <w:shd w:val="clear" w:color="auto" w:fill="FFFFFF"/>
        </w:rPr>
        <w:t>28</w:t>
      </w:r>
      <w:r>
        <w:rPr>
          <w:rFonts w:asciiTheme="minorHAnsi" w:hAnsiTheme="minorHAnsi"/>
          <w:bCs/>
          <w:color w:val="000000"/>
          <w:sz w:val="18"/>
          <w:szCs w:val="18"/>
          <w:shd w:val="clear" w:color="auto" w:fill="FFFFFF"/>
        </w:rPr>
        <w:t>.07</w:t>
      </w:r>
      <w:r w:rsidRPr="00AF3AF3">
        <w:rPr>
          <w:rFonts w:asciiTheme="minorHAnsi" w:hAnsiTheme="minorHAnsi"/>
          <w:bCs/>
          <w:color w:val="000000"/>
          <w:sz w:val="18"/>
          <w:szCs w:val="18"/>
          <w:shd w:val="clear" w:color="auto" w:fill="FFFFFF"/>
        </w:rPr>
        <w:t xml:space="preserve">.2016 по делу </w:t>
      </w:r>
      <w:r w:rsidRPr="008C77A0">
        <w:rPr>
          <w:rFonts w:asciiTheme="minorHAnsi" w:hAnsiTheme="minorHAnsi"/>
          <w:bCs/>
          <w:color w:val="000000"/>
          <w:sz w:val="18"/>
          <w:szCs w:val="18"/>
          <w:shd w:val="clear" w:color="auto" w:fill="FFFFFF"/>
        </w:rPr>
        <w:t>А40-218496/15-174-302</w:t>
      </w:r>
      <w:r w:rsidRPr="00AF3AF3">
        <w:rPr>
          <w:rFonts w:asciiTheme="minorHAnsi" w:hAnsiTheme="minorHAnsi"/>
          <w:sz w:val="18"/>
          <w:szCs w:val="18"/>
        </w:rPr>
        <w:t xml:space="preserve">, именуемое в дальнейшем </w:t>
      </w:r>
      <w:r w:rsidRPr="00AF3AF3">
        <w:rPr>
          <w:rFonts w:asciiTheme="minorHAnsi" w:hAnsiTheme="minorHAnsi"/>
          <w:b/>
          <w:sz w:val="18"/>
          <w:szCs w:val="18"/>
        </w:rPr>
        <w:t>«</w:t>
      </w:r>
      <w:r>
        <w:rPr>
          <w:rFonts w:asciiTheme="minorHAnsi" w:hAnsiTheme="minorHAnsi"/>
          <w:b/>
          <w:sz w:val="18"/>
          <w:szCs w:val="18"/>
        </w:rPr>
        <w:t>Цедент</w:t>
      </w:r>
      <w:r w:rsidRPr="00AF3AF3">
        <w:rPr>
          <w:rFonts w:asciiTheme="minorHAnsi" w:hAnsiTheme="minorHAnsi"/>
          <w:b/>
          <w:sz w:val="18"/>
          <w:szCs w:val="18"/>
        </w:rPr>
        <w:t>»</w:t>
      </w:r>
      <w:r w:rsidRPr="00AF3AF3">
        <w:rPr>
          <w:rFonts w:asciiTheme="minorHAnsi" w:hAnsiTheme="minorHAnsi"/>
          <w:sz w:val="18"/>
          <w:szCs w:val="18"/>
        </w:rPr>
        <w:t xml:space="preserve"> с одной стороны, и</w:t>
      </w:r>
    </w:p>
    <w:p w:rsidR="00CD3785" w:rsidRDefault="00CD3785" w:rsidP="00CD3785">
      <w:pPr>
        <w:ind w:firstLine="567"/>
        <w:jc w:val="both"/>
        <w:rPr>
          <w:rFonts w:asciiTheme="minorHAnsi" w:hAnsiTheme="minorHAnsi"/>
          <w:sz w:val="18"/>
          <w:szCs w:val="18"/>
        </w:rPr>
      </w:pPr>
    </w:p>
    <w:p w:rsidR="00960577" w:rsidRPr="00960577" w:rsidRDefault="00121EDA" w:rsidP="00960577">
      <w:pPr>
        <w:ind w:firstLine="567"/>
        <w:jc w:val="both"/>
        <w:rPr>
          <w:rFonts w:asciiTheme="minorHAnsi" w:hAnsiTheme="minorHAnsi"/>
          <w:sz w:val="18"/>
          <w:szCs w:val="18"/>
        </w:rPr>
      </w:pPr>
      <w:proofErr w:type="gramStart"/>
      <w:r w:rsidRPr="00133044">
        <w:rPr>
          <w:rFonts w:asciiTheme="minorHAnsi" w:hAnsiTheme="minorHAnsi"/>
          <w:sz w:val="18"/>
          <w:szCs w:val="18"/>
        </w:rPr>
        <w:t>___________________________________________________________________________________________________</w:t>
      </w:r>
      <w:r w:rsidR="002D553D">
        <w:rPr>
          <w:rFonts w:asciiTheme="minorHAnsi" w:hAnsiTheme="minorHAnsi"/>
          <w:sz w:val="18"/>
          <w:szCs w:val="18"/>
        </w:rPr>
        <w:t>, именуемый</w:t>
      </w:r>
      <w:r w:rsidR="00BC3B08" w:rsidRPr="00F53311">
        <w:rPr>
          <w:rFonts w:asciiTheme="minorHAnsi" w:hAnsiTheme="minorHAnsi"/>
          <w:sz w:val="18"/>
          <w:szCs w:val="18"/>
        </w:rPr>
        <w:t xml:space="preserve"> далее - </w:t>
      </w:r>
      <w:r w:rsidR="00BC3B08" w:rsidRPr="00F53311">
        <w:rPr>
          <w:rFonts w:asciiTheme="minorHAnsi" w:hAnsiTheme="minorHAnsi"/>
          <w:b/>
          <w:sz w:val="18"/>
          <w:szCs w:val="18"/>
        </w:rPr>
        <w:t>«</w:t>
      </w:r>
      <w:r w:rsidR="00295971" w:rsidRPr="00F53311">
        <w:rPr>
          <w:rFonts w:asciiTheme="minorHAnsi" w:hAnsiTheme="minorHAnsi"/>
          <w:b/>
          <w:sz w:val="18"/>
          <w:szCs w:val="18"/>
        </w:rPr>
        <w:t>Цессионарий</w:t>
      </w:r>
      <w:r w:rsidR="00BC3B08" w:rsidRPr="00F53311">
        <w:rPr>
          <w:rFonts w:asciiTheme="minorHAnsi" w:hAnsiTheme="minorHAnsi"/>
          <w:b/>
          <w:sz w:val="18"/>
          <w:szCs w:val="18"/>
        </w:rPr>
        <w:t>»</w:t>
      </w:r>
      <w:r w:rsidR="00BC3B08" w:rsidRPr="00F53311">
        <w:rPr>
          <w:rFonts w:asciiTheme="minorHAnsi" w:hAnsiTheme="minorHAnsi"/>
          <w:sz w:val="18"/>
          <w:szCs w:val="18"/>
        </w:rPr>
        <w:t xml:space="preserve">, с другой стороны, в дальнейшем совместно именуемые </w:t>
      </w:r>
      <w:r w:rsidR="00BC3B08" w:rsidRPr="00F53311">
        <w:rPr>
          <w:rFonts w:asciiTheme="minorHAnsi" w:hAnsiTheme="minorHAnsi"/>
          <w:b/>
          <w:sz w:val="18"/>
          <w:szCs w:val="18"/>
        </w:rPr>
        <w:t>«Стороны»,</w:t>
      </w:r>
      <w:r w:rsidR="00FB685F">
        <w:rPr>
          <w:rFonts w:asciiTheme="minorHAnsi" w:hAnsiTheme="minorHAnsi"/>
          <w:b/>
          <w:sz w:val="18"/>
          <w:szCs w:val="18"/>
        </w:rPr>
        <w:t xml:space="preserve"> </w:t>
      </w:r>
      <w:r w:rsidR="00FB685F" w:rsidRPr="00FB685F">
        <w:rPr>
          <w:rFonts w:asciiTheme="minorHAnsi" w:hAnsiTheme="minorHAnsi"/>
          <w:sz w:val="18"/>
          <w:szCs w:val="18"/>
        </w:rPr>
        <w:t>заключили</w:t>
      </w:r>
      <w:r w:rsidR="00FB685F">
        <w:rPr>
          <w:rFonts w:asciiTheme="minorHAnsi" w:hAnsiTheme="minorHAnsi"/>
          <w:sz w:val="18"/>
          <w:szCs w:val="18"/>
        </w:rPr>
        <w:t xml:space="preserve"> настоящий договор (далее – Договор)</w:t>
      </w:r>
      <w:r w:rsidR="00BC3B08" w:rsidRPr="00F53311">
        <w:rPr>
          <w:rFonts w:asciiTheme="minorHAnsi" w:hAnsiTheme="minorHAnsi"/>
          <w:sz w:val="18"/>
          <w:szCs w:val="18"/>
        </w:rPr>
        <w:t xml:space="preserve"> </w:t>
      </w:r>
      <w:r w:rsidR="00295971" w:rsidRPr="00F53311">
        <w:rPr>
          <w:rFonts w:asciiTheme="minorHAnsi" w:hAnsiTheme="minorHAnsi"/>
          <w:sz w:val="18"/>
          <w:szCs w:val="18"/>
        </w:rPr>
        <w:t xml:space="preserve">в соответствии с Федеральным законом от 26.10.2002 г. № 127-ФЗ «О несостоятельности (банкротстве)», </w:t>
      </w:r>
      <w:r w:rsidR="00133044" w:rsidRPr="00133044">
        <w:rPr>
          <w:rFonts w:asciiTheme="minorHAnsi" w:hAnsiTheme="minorHAnsi"/>
          <w:sz w:val="18"/>
          <w:szCs w:val="18"/>
        </w:rPr>
        <w:t xml:space="preserve">информационным сообщением № </w:t>
      </w:r>
      <w:r w:rsidR="00133044">
        <w:rPr>
          <w:rFonts w:asciiTheme="minorHAnsi" w:hAnsiTheme="minorHAnsi"/>
          <w:sz w:val="18"/>
          <w:szCs w:val="18"/>
        </w:rPr>
        <w:t>_____</w:t>
      </w:r>
      <w:r w:rsidR="00133044" w:rsidRPr="00133044">
        <w:rPr>
          <w:rFonts w:asciiTheme="minorHAnsi" w:hAnsiTheme="minorHAnsi"/>
          <w:sz w:val="18"/>
          <w:szCs w:val="18"/>
        </w:rPr>
        <w:t xml:space="preserve"> о проведении торгов по продаже имущества, опубликованным в газете «Коммерсантъ» №</w:t>
      </w:r>
      <w:r w:rsidR="00133044">
        <w:rPr>
          <w:rFonts w:asciiTheme="minorHAnsi" w:hAnsiTheme="minorHAnsi"/>
          <w:sz w:val="18"/>
          <w:szCs w:val="18"/>
        </w:rPr>
        <w:t>___</w:t>
      </w:r>
      <w:r w:rsidR="00133044" w:rsidRPr="00133044">
        <w:rPr>
          <w:rFonts w:asciiTheme="minorHAnsi" w:hAnsiTheme="minorHAnsi"/>
          <w:sz w:val="18"/>
          <w:szCs w:val="18"/>
        </w:rPr>
        <w:t xml:space="preserve">  от </w:t>
      </w:r>
      <w:r w:rsidR="00133044">
        <w:rPr>
          <w:rFonts w:asciiTheme="minorHAnsi" w:hAnsiTheme="minorHAnsi"/>
          <w:sz w:val="18"/>
          <w:szCs w:val="18"/>
        </w:rPr>
        <w:t>«__» _____ 2019</w:t>
      </w:r>
      <w:r w:rsidR="00133044" w:rsidRPr="00133044">
        <w:rPr>
          <w:rFonts w:asciiTheme="minorHAnsi" w:hAnsiTheme="minorHAnsi"/>
          <w:sz w:val="18"/>
          <w:szCs w:val="18"/>
        </w:rPr>
        <w:t xml:space="preserve">, стр. </w:t>
      </w:r>
      <w:r w:rsidR="00133044">
        <w:rPr>
          <w:rFonts w:asciiTheme="minorHAnsi" w:hAnsiTheme="minorHAnsi"/>
          <w:sz w:val="18"/>
          <w:szCs w:val="18"/>
        </w:rPr>
        <w:t>__</w:t>
      </w:r>
      <w:r w:rsidR="00133044" w:rsidRPr="00133044">
        <w:rPr>
          <w:rFonts w:asciiTheme="minorHAnsi" w:hAnsiTheme="minorHAnsi"/>
          <w:sz w:val="18"/>
          <w:szCs w:val="18"/>
        </w:rPr>
        <w:t>; информационным сообщением</w:t>
      </w:r>
      <w:r w:rsidR="00295971" w:rsidRPr="00F53311">
        <w:rPr>
          <w:rFonts w:asciiTheme="minorHAnsi" w:hAnsiTheme="minorHAnsi"/>
          <w:sz w:val="18"/>
          <w:szCs w:val="18"/>
        </w:rPr>
        <w:t xml:space="preserve"> </w:t>
      </w:r>
      <w:r w:rsidR="00960577" w:rsidRPr="00960577">
        <w:rPr>
          <w:rFonts w:asciiTheme="minorHAnsi" w:hAnsiTheme="minorHAnsi"/>
          <w:sz w:val="18"/>
          <w:szCs w:val="18"/>
        </w:rPr>
        <w:t xml:space="preserve">№ </w:t>
      </w:r>
      <w:r w:rsidR="00133044">
        <w:rPr>
          <w:rFonts w:asciiTheme="minorHAnsi" w:hAnsiTheme="minorHAnsi"/>
          <w:sz w:val="18"/>
          <w:szCs w:val="18"/>
        </w:rPr>
        <w:t>_____</w:t>
      </w:r>
      <w:r w:rsidR="00215A64">
        <w:rPr>
          <w:rFonts w:asciiTheme="minorHAnsi" w:hAnsiTheme="minorHAnsi"/>
          <w:sz w:val="18"/>
          <w:szCs w:val="18"/>
        </w:rPr>
        <w:t xml:space="preserve"> от «</w:t>
      </w:r>
      <w:r w:rsidR="00133044">
        <w:rPr>
          <w:rFonts w:asciiTheme="minorHAnsi" w:hAnsiTheme="minorHAnsi"/>
          <w:sz w:val="18"/>
          <w:szCs w:val="18"/>
        </w:rPr>
        <w:t>___</w:t>
      </w:r>
      <w:r w:rsidR="00960577" w:rsidRPr="00960577">
        <w:rPr>
          <w:rFonts w:asciiTheme="minorHAnsi" w:hAnsiTheme="minorHAnsi"/>
          <w:sz w:val="18"/>
          <w:szCs w:val="18"/>
        </w:rPr>
        <w:t xml:space="preserve">» </w:t>
      </w:r>
      <w:r w:rsidR="005939B4">
        <w:rPr>
          <w:rFonts w:asciiTheme="minorHAnsi" w:hAnsiTheme="minorHAnsi"/>
          <w:sz w:val="18"/>
          <w:szCs w:val="18"/>
        </w:rPr>
        <w:t>_____ 2020</w:t>
      </w:r>
      <w:r w:rsidR="00960577" w:rsidRPr="00960577">
        <w:rPr>
          <w:rFonts w:asciiTheme="minorHAnsi" w:hAnsiTheme="minorHAnsi"/>
          <w:sz w:val="18"/>
          <w:szCs w:val="18"/>
        </w:rPr>
        <w:t xml:space="preserve"> года, опубликованным на сайте Единого федерального реестра сведений о банкротстве, по результатам торгов</w:t>
      </w:r>
      <w:proofErr w:type="gramEnd"/>
      <w:r w:rsidR="00960577" w:rsidRPr="00960577">
        <w:rPr>
          <w:rFonts w:asciiTheme="minorHAnsi" w:hAnsiTheme="minorHAnsi"/>
          <w:sz w:val="18"/>
          <w:szCs w:val="18"/>
        </w:rPr>
        <w:t xml:space="preserve"> </w:t>
      </w:r>
      <w:proofErr w:type="gramStart"/>
      <w:r w:rsidR="00960577" w:rsidRPr="00960577">
        <w:rPr>
          <w:rFonts w:asciiTheme="minorHAnsi" w:hAnsiTheme="minorHAnsi"/>
          <w:sz w:val="18"/>
          <w:szCs w:val="18"/>
        </w:rPr>
        <w:t xml:space="preserve">по продаже имущества </w:t>
      </w:r>
      <w:r>
        <w:rPr>
          <w:rFonts w:asciiTheme="minorHAnsi" w:hAnsiTheme="minorHAnsi"/>
          <w:sz w:val="18"/>
          <w:szCs w:val="18"/>
        </w:rPr>
        <w:t>ООО</w:t>
      </w:r>
      <w:r w:rsidR="00960577" w:rsidRPr="00960577">
        <w:rPr>
          <w:rFonts w:asciiTheme="minorHAnsi" w:hAnsiTheme="minorHAnsi"/>
          <w:sz w:val="18"/>
          <w:szCs w:val="18"/>
        </w:rPr>
        <w:t xml:space="preserve"> «</w:t>
      </w:r>
      <w:r w:rsidR="00133044">
        <w:rPr>
          <w:rFonts w:asciiTheme="minorHAnsi" w:hAnsiTheme="minorHAnsi"/>
          <w:sz w:val="18"/>
          <w:szCs w:val="18"/>
        </w:rPr>
        <w:t>Сватстрой</w:t>
      </w:r>
      <w:r w:rsidR="00960577" w:rsidRPr="00960577">
        <w:rPr>
          <w:rFonts w:asciiTheme="minorHAnsi" w:hAnsiTheme="minorHAnsi"/>
          <w:sz w:val="18"/>
          <w:szCs w:val="18"/>
        </w:rPr>
        <w:t xml:space="preserve">» по </w:t>
      </w:r>
      <w:r w:rsidR="00960577" w:rsidRPr="00960577">
        <w:rPr>
          <w:rFonts w:asciiTheme="minorHAnsi" w:hAnsiTheme="minorHAnsi"/>
          <w:b/>
          <w:sz w:val="18"/>
          <w:szCs w:val="18"/>
          <w:u w:val="single"/>
        </w:rPr>
        <w:t xml:space="preserve">лоту </w:t>
      </w:r>
      <w:r w:rsidR="00960577">
        <w:rPr>
          <w:rFonts w:asciiTheme="minorHAnsi" w:hAnsiTheme="minorHAnsi"/>
          <w:b/>
          <w:sz w:val="18"/>
          <w:szCs w:val="18"/>
          <w:u w:val="single"/>
        </w:rPr>
        <w:t>№</w:t>
      </w:r>
      <w:r>
        <w:rPr>
          <w:rFonts w:asciiTheme="minorHAnsi" w:hAnsiTheme="minorHAnsi"/>
          <w:b/>
          <w:sz w:val="18"/>
          <w:szCs w:val="18"/>
          <w:u w:val="single"/>
        </w:rPr>
        <w:t>__</w:t>
      </w:r>
      <w:r w:rsidR="00960577" w:rsidRPr="00960577">
        <w:rPr>
          <w:rFonts w:asciiTheme="minorHAnsi" w:hAnsiTheme="minorHAnsi"/>
          <w:sz w:val="18"/>
          <w:szCs w:val="18"/>
        </w:rPr>
        <w:t xml:space="preserve"> на периоде ценового предложения </w:t>
      </w:r>
      <w:r w:rsidR="00133044">
        <w:rPr>
          <w:rFonts w:asciiTheme="minorHAnsi" w:hAnsiTheme="minorHAnsi"/>
          <w:sz w:val="18"/>
          <w:szCs w:val="18"/>
          <w:u w:val="single"/>
        </w:rPr>
        <w:t>_____</w:t>
      </w:r>
      <w:r w:rsidR="00960577" w:rsidRPr="00960577">
        <w:rPr>
          <w:rFonts w:asciiTheme="minorHAnsi" w:hAnsiTheme="minorHAnsi"/>
          <w:sz w:val="18"/>
          <w:szCs w:val="18"/>
        </w:rPr>
        <w:t xml:space="preserve">, проводимых организатором торгов – </w:t>
      </w:r>
      <w:r w:rsidRPr="00121EDA">
        <w:rPr>
          <w:rFonts w:asciiTheme="minorHAnsi" w:hAnsiTheme="minorHAnsi"/>
          <w:sz w:val="18"/>
          <w:szCs w:val="18"/>
        </w:rPr>
        <w:t>Рыжанков Александр Сергеевич (ИНН 690204639712, СНИЛС 057-195-400-71, номер в реестре АУ 11872, адрес для направления корреспонденции: 123104, Москва, а/я 11)</w:t>
      </w:r>
      <w:r w:rsidR="00960577" w:rsidRPr="00960577">
        <w:rPr>
          <w:rFonts w:asciiTheme="minorHAnsi" w:hAnsiTheme="minorHAnsi"/>
          <w:sz w:val="18"/>
          <w:szCs w:val="18"/>
        </w:rPr>
        <w:t xml:space="preserve"> на электронной торговой площадке «Всероссийская Электронная Торговая Площадка» (Оператор:</w:t>
      </w:r>
      <w:proofErr w:type="gramEnd"/>
      <w:r w:rsidR="00960577" w:rsidRPr="00960577">
        <w:rPr>
          <w:rFonts w:asciiTheme="minorHAnsi" w:hAnsiTheme="minorHAnsi"/>
          <w:sz w:val="18"/>
          <w:szCs w:val="18"/>
        </w:rPr>
        <w:t xml:space="preserve"> ООО «ВЭТП», адрес: 390037, г. Рязань, ул. Зубковой, д.18в, сайт http://торговая-площадка-вэтп</w:t>
      </w:r>
      <w:proofErr w:type="gramStart"/>
      <w:r w:rsidR="00960577" w:rsidRPr="00960577">
        <w:rPr>
          <w:rFonts w:asciiTheme="minorHAnsi" w:hAnsiTheme="minorHAnsi"/>
          <w:sz w:val="18"/>
          <w:szCs w:val="18"/>
        </w:rPr>
        <w:t>.р</w:t>
      </w:r>
      <w:proofErr w:type="gramEnd"/>
      <w:r w:rsidR="00960577" w:rsidRPr="00960577">
        <w:rPr>
          <w:rFonts w:asciiTheme="minorHAnsi" w:hAnsiTheme="minorHAnsi"/>
          <w:sz w:val="18"/>
          <w:szCs w:val="18"/>
        </w:rPr>
        <w:t xml:space="preserve">ф, тел./факс: +7(800)7778917), </w:t>
      </w:r>
      <w:r w:rsidR="00960577" w:rsidRPr="00960577">
        <w:rPr>
          <w:rFonts w:asciiTheme="minorHAnsi" w:hAnsiTheme="minorHAnsi"/>
          <w:b/>
          <w:sz w:val="18"/>
          <w:szCs w:val="18"/>
          <w:u w:val="single"/>
        </w:rPr>
        <w:t xml:space="preserve">протокол № </w:t>
      </w:r>
      <w:r w:rsidR="00D53199">
        <w:rPr>
          <w:rFonts w:asciiTheme="minorHAnsi" w:hAnsiTheme="minorHAnsi"/>
          <w:b/>
          <w:sz w:val="18"/>
          <w:szCs w:val="18"/>
          <w:u w:val="single"/>
        </w:rPr>
        <w:t>_____ от «__</w:t>
      </w:r>
      <w:r w:rsidR="00960577" w:rsidRPr="00960577">
        <w:rPr>
          <w:rFonts w:asciiTheme="minorHAnsi" w:hAnsiTheme="minorHAnsi"/>
          <w:b/>
          <w:sz w:val="18"/>
          <w:szCs w:val="18"/>
          <w:u w:val="single"/>
        </w:rPr>
        <w:t xml:space="preserve">» </w:t>
      </w:r>
      <w:r w:rsidR="005939B4">
        <w:rPr>
          <w:rFonts w:asciiTheme="minorHAnsi" w:hAnsiTheme="minorHAnsi"/>
          <w:b/>
          <w:sz w:val="18"/>
          <w:szCs w:val="18"/>
          <w:u w:val="single"/>
        </w:rPr>
        <w:t>_____ 2020</w:t>
      </w:r>
      <w:r w:rsidR="00960577" w:rsidRPr="00960577">
        <w:rPr>
          <w:rFonts w:asciiTheme="minorHAnsi" w:hAnsiTheme="minorHAnsi"/>
          <w:b/>
          <w:sz w:val="18"/>
          <w:szCs w:val="18"/>
          <w:u w:val="single"/>
        </w:rPr>
        <w:t xml:space="preserve"> г.</w:t>
      </w:r>
      <w:r w:rsidR="00960577" w:rsidRPr="00960577">
        <w:rPr>
          <w:rFonts w:asciiTheme="minorHAnsi" w:hAnsiTheme="minorHAnsi"/>
          <w:sz w:val="18"/>
          <w:szCs w:val="18"/>
        </w:rPr>
        <w:t xml:space="preserve"> о результатах проведения торгов по продаже имущества, принадлежащего </w:t>
      </w:r>
      <w:r w:rsidR="00133044" w:rsidRPr="00133044">
        <w:rPr>
          <w:rFonts w:asciiTheme="minorHAnsi" w:hAnsiTheme="minorHAnsi"/>
          <w:sz w:val="18"/>
          <w:szCs w:val="18"/>
        </w:rPr>
        <w:t>ООО «Сватстрой»</w:t>
      </w:r>
    </w:p>
    <w:p w:rsidR="00295971" w:rsidRPr="00F53311" w:rsidRDefault="00295971" w:rsidP="00960577">
      <w:pPr>
        <w:ind w:firstLine="567"/>
        <w:jc w:val="both"/>
        <w:rPr>
          <w:rFonts w:asciiTheme="minorHAnsi" w:hAnsiTheme="minorHAnsi"/>
          <w:sz w:val="18"/>
          <w:szCs w:val="18"/>
        </w:rPr>
      </w:pPr>
    </w:p>
    <w:p w:rsidR="005A7FEB" w:rsidRPr="00F53311" w:rsidRDefault="005A7FEB" w:rsidP="005A7FEB">
      <w:pPr>
        <w:pStyle w:val="a7"/>
        <w:tabs>
          <w:tab w:val="left" w:pos="284"/>
        </w:tabs>
        <w:ind w:left="284"/>
        <w:jc w:val="both"/>
        <w:rPr>
          <w:rFonts w:cs="Times New Roman"/>
          <w:sz w:val="18"/>
          <w:szCs w:val="18"/>
        </w:rPr>
      </w:pPr>
    </w:p>
    <w:p w:rsidR="00295971" w:rsidRPr="00F53311" w:rsidRDefault="00295971" w:rsidP="005A7FEB">
      <w:pPr>
        <w:pStyle w:val="a7"/>
        <w:numPr>
          <w:ilvl w:val="0"/>
          <w:numId w:val="3"/>
        </w:numPr>
        <w:tabs>
          <w:tab w:val="left" w:pos="284"/>
        </w:tabs>
        <w:jc w:val="center"/>
        <w:rPr>
          <w:rFonts w:cs="Times New Roman"/>
          <w:b/>
          <w:sz w:val="18"/>
          <w:szCs w:val="18"/>
        </w:rPr>
      </w:pPr>
      <w:r w:rsidRPr="00F53311">
        <w:rPr>
          <w:rFonts w:cs="Times New Roman"/>
          <w:b/>
          <w:sz w:val="18"/>
          <w:szCs w:val="18"/>
        </w:rPr>
        <w:t>Предмет Договора</w:t>
      </w:r>
    </w:p>
    <w:p w:rsidR="00AA017C" w:rsidRPr="00F53311" w:rsidRDefault="00AA017C" w:rsidP="00CA6DCD">
      <w:pPr>
        <w:pStyle w:val="a7"/>
        <w:tabs>
          <w:tab w:val="left" w:pos="284"/>
        </w:tabs>
        <w:ind w:left="284" w:hanging="568"/>
        <w:rPr>
          <w:rFonts w:cs="Times New Roman"/>
          <w:b/>
          <w:sz w:val="18"/>
          <w:szCs w:val="18"/>
        </w:rPr>
      </w:pPr>
    </w:p>
    <w:p w:rsidR="0098170C" w:rsidRPr="009F7E85" w:rsidRDefault="0098170C" w:rsidP="00800005">
      <w:pPr>
        <w:pStyle w:val="a7"/>
        <w:numPr>
          <w:ilvl w:val="1"/>
          <w:numId w:val="3"/>
        </w:numPr>
        <w:tabs>
          <w:tab w:val="left" w:pos="284"/>
        </w:tabs>
        <w:ind w:left="284" w:hanging="568"/>
        <w:jc w:val="both"/>
        <w:rPr>
          <w:rFonts w:cs="Times New Roman"/>
          <w:b/>
          <w:sz w:val="18"/>
          <w:szCs w:val="18"/>
          <w:u w:val="single"/>
        </w:rPr>
      </w:pPr>
      <w:r w:rsidRPr="00F53311">
        <w:rPr>
          <w:rFonts w:cs="Times New Roman"/>
          <w:sz w:val="18"/>
          <w:szCs w:val="18"/>
        </w:rPr>
        <w:t>В соответствии с условиями настоящего Договора, Цедент передает, а Цессионарий принимает Права требования</w:t>
      </w:r>
      <w:r w:rsidR="00DC1504">
        <w:rPr>
          <w:rFonts w:cs="Times New Roman"/>
          <w:sz w:val="18"/>
          <w:szCs w:val="18"/>
        </w:rPr>
        <w:t xml:space="preserve"> </w:t>
      </w:r>
      <w:r w:rsidR="00133044" w:rsidRPr="00133044">
        <w:rPr>
          <w:rFonts w:cs="Times New Roman"/>
          <w:sz w:val="18"/>
          <w:szCs w:val="18"/>
        </w:rPr>
        <w:t>ООО «Сватстрой»</w:t>
      </w:r>
      <w:r w:rsidRPr="00F53311">
        <w:rPr>
          <w:rFonts w:cs="Times New Roman"/>
          <w:sz w:val="18"/>
          <w:szCs w:val="18"/>
        </w:rPr>
        <w:t xml:space="preserve"> к </w:t>
      </w:r>
      <w:proofErr w:type="spellStart"/>
      <w:r w:rsidR="005939B4">
        <w:rPr>
          <w:rFonts w:cs="Times New Roman"/>
          <w:b/>
          <w:sz w:val="18"/>
          <w:szCs w:val="18"/>
        </w:rPr>
        <w:t>Тодощуку</w:t>
      </w:r>
      <w:proofErr w:type="spellEnd"/>
      <w:r w:rsidR="005939B4">
        <w:rPr>
          <w:rFonts w:cs="Times New Roman"/>
          <w:b/>
          <w:sz w:val="18"/>
          <w:szCs w:val="18"/>
        </w:rPr>
        <w:t xml:space="preserve"> Алексею Юрьевичу</w:t>
      </w:r>
      <w:r w:rsidR="00602256" w:rsidRPr="00D53199">
        <w:rPr>
          <w:rFonts w:cs="Times New Roman"/>
          <w:b/>
          <w:sz w:val="18"/>
          <w:szCs w:val="18"/>
        </w:rPr>
        <w:t xml:space="preserve"> </w:t>
      </w:r>
      <w:r w:rsidR="00602256" w:rsidRPr="005939B4">
        <w:rPr>
          <w:rFonts w:cs="Times New Roman"/>
          <w:sz w:val="18"/>
          <w:szCs w:val="18"/>
        </w:rPr>
        <w:t>(</w:t>
      </w:r>
      <w:r w:rsidR="005939B4" w:rsidRPr="005939B4">
        <w:rPr>
          <w:rFonts w:cs="Times New Roman"/>
          <w:sz w:val="18"/>
          <w:szCs w:val="18"/>
        </w:rPr>
        <w:t>паспортные данные скрыты, адрес регистрации: г.</w:t>
      </w:r>
      <w:r w:rsidR="005939B4">
        <w:rPr>
          <w:rFonts w:cs="Times New Roman"/>
          <w:sz w:val="18"/>
          <w:szCs w:val="18"/>
        </w:rPr>
        <w:t xml:space="preserve"> </w:t>
      </w:r>
      <w:r w:rsidR="005939B4" w:rsidRPr="005939B4">
        <w:rPr>
          <w:rFonts w:cs="Times New Roman"/>
          <w:sz w:val="18"/>
          <w:szCs w:val="18"/>
        </w:rPr>
        <w:t xml:space="preserve">Москва, ул. </w:t>
      </w:r>
      <w:proofErr w:type="spellStart"/>
      <w:r w:rsidR="005939B4" w:rsidRPr="005939B4">
        <w:rPr>
          <w:rFonts w:cs="Times New Roman"/>
          <w:sz w:val="18"/>
          <w:szCs w:val="18"/>
        </w:rPr>
        <w:t>Лосевская</w:t>
      </w:r>
      <w:proofErr w:type="spellEnd"/>
      <w:r w:rsidR="005939B4" w:rsidRPr="005939B4">
        <w:rPr>
          <w:rFonts w:cs="Times New Roman"/>
          <w:sz w:val="18"/>
          <w:szCs w:val="18"/>
        </w:rPr>
        <w:t>, д. 5, кв. 57</w:t>
      </w:r>
      <w:r w:rsidR="00602256" w:rsidRPr="005939B4">
        <w:rPr>
          <w:rFonts w:cs="Times New Roman"/>
          <w:sz w:val="18"/>
          <w:szCs w:val="18"/>
        </w:rPr>
        <w:t xml:space="preserve">) </w:t>
      </w:r>
      <w:r w:rsidR="00602256" w:rsidRPr="00D53199">
        <w:rPr>
          <w:rFonts w:cs="Times New Roman"/>
          <w:b/>
          <w:sz w:val="18"/>
          <w:szCs w:val="18"/>
        </w:rPr>
        <w:t xml:space="preserve">на общую сумму </w:t>
      </w:r>
      <w:r w:rsidR="005939B4" w:rsidRPr="005939B4">
        <w:rPr>
          <w:rFonts w:cs="Times New Roman"/>
          <w:b/>
          <w:sz w:val="18"/>
          <w:szCs w:val="18"/>
        </w:rPr>
        <w:t>1 562 671 805,76</w:t>
      </w:r>
      <w:r w:rsidR="005939B4">
        <w:rPr>
          <w:rFonts w:cs="Times New Roman"/>
          <w:b/>
          <w:sz w:val="18"/>
          <w:szCs w:val="18"/>
        </w:rPr>
        <w:t xml:space="preserve"> </w:t>
      </w:r>
      <w:r w:rsidR="00602256" w:rsidRPr="00D53199">
        <w:rPr>
          <w:rFonts w:cs="Times New Roman"/>
          <w:b/>
          <w:sz w:val="18"/>
          <w:szCs w:val="18"/>
        </w:rPr>
        <w:t>руб.</w:t>
      </w:r>
      <w:r w:rsidR="002F693C" w:rsidRPr="00D53199">
        <w:rPr>
          <w:rFonts w:cs="Times New Roman"/>
          <w:sz w:val="18"/>
          <w:szCs w:val="18"/>
        </w:rPr>
        <w:t>,</w:t>
      </w:r>
      <w:r w:rsidR="002316A2" w:rsidRPr="00672FDD">
        <w:rPr>
          <w:rFonts w:cs="Times New Roman"/>
          <w:sz w:val="18"/>
          <w:szCs w:val="18"/>
        </w:rPr>
        <w:t xml:space="preserve"> основанных</w:t>
      </w:r>
      <w:r w:rsidRPr="00672FDD">
        <w:rPr>
          <w:rFonts w:cs="Times New Roman"/>
          <w:sz w:val="18"/>
          <w:szCs w:val="18"/>
        </w:rPr>
        <w:t xml:space="preserve"> на</w:t>
      </w:r>
      <w:r w:rsidR="002F693C" w:rsidRPr="00672FDD">
        <w:rPr>
          <w:rFonts w:cs="Times New Roman"/>
          <w:sz w:val="18"/>
          <w:szCs w:val="18"/>
        </w:rPr>
        <w:t xml:space="preserve"> следующих документах:</w:t>
      </w:r>
    </w:p>
    <w:p w:rsidR="00DF3AD7" w:rsidRPr="00DF3AD7" w:rsidRDefault="005939B4" w:rsidP="00E229BB">
      <w:pPr>
        <w:pStyle w:val="a7"/>
        <w:numPr>
          <w:ilvl w:val="0"/>
          <w:numId w:val="19"/>
        </w:numPr>
        <w:spacing w:after="160" w:line="259" w:lineRule="auto"/>
        <w:jc w:val="both"/>
        <w:rPr>
          <w:sz w:val="18"/>
          <w:szCs w:val="18"/>
        </w:rPr>
      </w:pPr>
      <w:r>
        <w:rPr>
          <w:sz w:val="18"/>
          <w:szCs w:val="18"/>
        </w:rPr>
        <w:t xml:space="preserve">Определение </w:t>
      </w:r>
      <w:r w:rsidR="00E229BB">
        <w:rPr>
          <w:sz w:val="18"/>
          <w:szCs w:val="18"/>
        </w:rPr>
        <w:t xml:space="preserve">от 22.01.2019 Арбитражного суда города Москвы по делу </w:t>
      </w:r>
      <w:r w:rsidR="00E229BB" w:rsidRPr="00E229BB">
        <w:rPr>
          <w:sz w:val="18"/>
          <w:szCs w:val="18"/>
        </w:rPr>
        <w:t>№ А40-218496/15-174-302</w:t>
      </w:r>
      <w:r w:rsidR="00DF3AD7" w:rsidRPr="00DF3AD7">
        <w:rPr>
          <w:sz w:val="18"/>
          <w:szCs w:val="18"/>
        </w:rPr>
        <w:t>,</w:t>
      </w:r>
    </w:p>
    <w:p w:rsidR="00DF3AD7" w:rsidRPr="00DF3AD7" w:rsidRDefault="00E229BB" w:rsidP="00E229BB">
      <w:pPr>
        <w:pStyle w:val="a7"/>
        <w:numPr>
          <w:ilvl w:val="0"/>
          <w:numId w:val="19"/>
        </w:numPr>
        <w:spacing w:after="160" w:line="259" w:lineRule="auto"/>
        <w:jc w:val="both"/>
        <w:rPr>
          <w:sz w:val="18"/>
          <w:szCs w:val="18"/>
        </w:rPr>
      </w:pPr>
      <w:r>
        <w:rPr>
          <w:sz w:val="18"/>
          <w:szCs w:val="18"/>
        </w:rPr>
        <w:t xml:space="preserve">Постановление от 03.04.2019 Девятого апелляционного арбитражного суда </w:t>
      </w:r>
      <w:r w:rsidRPr="00E229BB">
        <w:rPr>
          <w:sz w:val="18"/>
          <w:szCs w:val="18"/>
        </w:rPr>
        <w:t>№ 09АП-10130/2019</w:t>
      </w:r>
      <w:r w:rsidR="00D53199">
        <w:rPr>
          <w:sz w:val="18"/>
          <w:szCs w:val="18"/>
        </w:rPr>
        <w:t>,</w:t>
      </w:r>
    </w:p>
    <w:p w:rsidR="009F7E85" w:rsidRDefault="00E229BB" w:rsidP="00E229BB">
      <w:pPr>
        <w:pStyle w:val="a7"/>
        <w:numPr>
          <w:ilvl w:val="0"/>
          <w:numId w:val="19"/>
        </w:numPr>
        <w:spacing w:after="160" w:line="259" w:lineRule="auto"/>
        <w:jc w:val="both"/>
        <w:rPr>
          <w:rFonts w:cs="Times New Roman"/>
          <w:sz w:val="18"/>
          <w:szCs w:val="18"/>
        </w:rPr>
      </w:pPr>
      <w:r>
        <w:rPr>
          <w:sz w:val="18"/>
          <w:szCs w:val="18"/>
        </w:rPr>
        <w:t>Определение от 17.09</w:t>
      </w:r>
      <w:r w:rsidRPr="00E229BB">
        <w:rPr>
          <w:sz w:val="18"/>
          <w:szCs w:val="18"/>
        </w:rPr>
        <w:t>.2019 Арбитражного суда города Москвы по делу № А40-218496/15-174-302</w:t>
      </w:r>
      <w:r w:rsidR="00D53199">
        <w:rPr>
          <w:sz w:val="18"/>
          <w:szCs w:val="18"/>
        </w:rPr>
        <w:t>.</w:t>
      </w:r>
    </w:p>
    <w:p w:rsidR="003C3681" w:rsidRPr="00F53311" w:rsidRDefault="003C368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 xml:space="preserve">Права требования, являющееся предметом настоящего Договора, входят в </w:t>
      </w:r>
      <w:r w:rsidR="00782806" w:rsidRPr="00F53311">
        <w:rPr>
          <w:rFonts w:cs="Times New Roman"/>
          <w:sz w:val="18"/>
          <w:szCs w:val="18"/>
        </w:rPr>
        <w:t xml:space="preserve">состав </w:t>
      </w:r>
      <w:r w:rsidR="00782806" w:rsidRPr="00A00335">
        <w:rPr>
          <w:rFonts w:cs="Times New Roman"/>
          <w:b/>
          <w:sz w:val="18"/>
          <w:szCs w:val="18"/>
          <w:u w:val="single"/>
        </w:rPr>
        <w:t>Лота</w:t>
      </w:r>
      <w:r w:rsidR="002F693C" w:rsidRPr="00A00335">
        <w:rPr>
          <w:rFonts w:cs="Times New Roman"/>
          <w:b/>
          <w:sz w:val="18"/>
          <w:szCs w:val="18"/>
          <w:u w:val="single"/>
        </w:rPr>
        <w:t xml:space="preserve"> №</w:t>
      </w:r>
      <w:r w:rsidR="00D53199">
        <w:rPr>
          <w:rFonts w:cs="Times New Roman"/>
          <w:b/>
          <w:sz w:val="18"/>
          <w:szCs w:val="18"/>
          <w:u w:val="single"/>
        </w:rPr>
        <w:t>___</w:t>
      </w:r>
      <w:r w:rsidRPr="00F53311">
        <w:rPr>
          <w:rFonts w:cs="Times New Roman"/>
          <w:sz w:val="18"/>
          <w:szCs w:val="18"/>
        </w:rPr>
        <w:t>, приобретенного Покупателем н</w:t>
      </w:r>
      <w:r w:rsidR="00902CFC">
        <w:rPr>
          <w:rFonts w:cs="Times New Roman"/>
          <w:sz w:val="18"/>
          <w:szCs w:val="18"/>
        </w:rPr>
        <w:t>а торгах в соответствии с п</w:t>
      </w:r>
      <w:r w:rsidRPr="00F53311">
        <w:rPr>
          <w:rFonts w:cs="Times New Roman"/>
          <w:sz w:val="18"/>
          <w:szCs w:val="18"/>
        </w:rPr>
        <w:t xml:space="preserve">ротоколом </w:t>
      </w:r>
      <w:r w:rsidR="00F05764">
        <w:rPr>
          <w:rFonts w:cs="Times New Roman"/>
          <w:b/>
          <w:sz w:val="18"/>
          <w:szCs w:val="18"/>
          <w:u w:val="single"/>
        </w:rPr>
        <w:t xml:space="preserve">№ </w:t>
      </w:r>
      <w:r w:rsidR="00D53199">
        <w:rPr>
          <w:rFonts w:cs="Times New Roman"/>
          <w:b/>
          <w:sz w:val="18"/>
          <w:szCs w:val="18"/>
          <w:u w:val="single"/>
        </w:rPr>
        <w:t>______</w:t>
      </w:r>
      <w:r w:rsidR="00C5208A">
        <w:rPr>
          <w:rFonts w:cs="Times New Roman"/>
          <w:b/>
          <w:sz w:val="18"/>
          <w:szCs w:val="18"/>
          <w:u w:val="single"/>
        </w:rPr>
        <w:t xml:space="preserve"> от </w:t>
      </w:r>
      <w:r w:rsidR="00D53199">
        <w:rPr>
          <w:rFonts w:cs="Times New Roman"/>
          <w:b/>
          <w:sz w:val="18"/>
          <w:szCs w:val="18"/>
          <w:u w:val="single"/>
        </w:rPr>
        <w:t>«__</w:t>
      </w:r>
      <w:r w:rsidR="00A00335" w:rsidRPr="00A00335">
        <w:rPr>
          <w:rFonts w:cs="Times New Roman"/>
          <w:b/>
          <w:sz w:val="18"/>
          <w:szCs w:val="18"/>
          <w:u w:val="single"/>
        </w:rPr>
        <w:t xml:space="preserve">» </w:t>
      </w:r>
      <w:r w:rsidR="00E229BB">
        <w:rPr>
          <w:rFonts w:cs="Times New Roman"/>
          <w:b/>
          <w:sz w:val="18"/>
          <w:szCs w:val="18"/>
          <w:u w:val="single"/>
        </w:rPr>
        <w:t>________ 2020</w:t>
      </w:r>
      <w:r w:rsidR="00A00335" w:rsidRPr="00A00335">
        <w:rPr>
          <w:rFonts w:cs="Times New Roman"/>
          <w:b/>
          <w:sz w:val="18"/>
          <w:szCs w:val="18"/>
          <w:u w:val="single"/>
        </w:rPr>
        <w:t xml:space="preserve"> г.</w:t>
      </w:r>
      <w:r w:rsidR="00A00335" w:rsidRPr="00A00335">
        <w:rPr>
          <w:rFonts w:cs="Times New Roman"/>
          <w:sz w:val="18"/>
          <w:szCs w:val="18"/>
        </w:rPr>
        <w:t xml:space="preserve"> </w:t>
      </w:r>
      <w:r w:rsidRPr="00F53311">
        <w:rPr>
          <w:rFonts w:cs="Times New Roman"/>
          <w:sz w:val="18"/>
          <w:szCs w:val="18"/>
        </w:rPr>
        <w:t>о результатах</w:t>
      </w:r>
      <w:r w:rsidR="00A00335">
        <w:rPr>
          <w:rFonts w:cs="Times New Roman"/>
          <w:sz w:val="18"/>
          <w:szCs w:val="18"/>
        </w:rPr>
        <w:t xml:space="preserve"> торгов в форме публичного предложения по продаже имущества, принадлежащего </w:t>
      </w:r>
      <w:r w:rsidR="00C5208A" w:rsidRPr="00C5208A">
        <w:rPr>
          <w:rFonts w:cs="Times New Roman"/>
          <w:sz w:val="18"/>
          <w:szCs w:val="18"/>
        </w:rPr>
        <w:t>АО «Форпост-менеджмент»</w:t>
      </w:r>
      <w:r w:rsidRPr="00F53311">
        <w:rPr>
          <w:rFonts w:cs="Times New Roman"/>
          <w:sz w:val="18"/>
          <w:szCs w:val="18"/>
        </w:rPr>
        <w:t>.</w:t>
      </w: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Права требования Цедента по Договору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Договором и действующим законодательством РФ, обязанность по уплате которых возложена на Должника и иных лиц.</w:t>
      </w:r>
    </w:p>
    <w:p w:rsidR="0098170C" w:rsidRPr="00F53311" w:rsidRDefault="0098170C" w:rsidP="005A7FEB">
      <w:pPr>
        <w:pStyle w:val="a7"/>
        <w:numPr>
          <w:ilvl w:val="1"/>
          <w:numId w:val="3"/>
        </w:numPr>
        <w:tabs>
          <w:tab w:val="left" w:pos="284"/>
        </w:tabs>
        <w:ind w:left="284" w:hanging="568"/>
        <w:jc w:val="both"/>
        <w:rPr>
          <w:rFonts w:cs="Times New Roman"/>
          <w:b/>
          <w:sz w:val="18"/>
          <w:szCs w:val="18"/>
        </w:rPr>
      </w:pPr>
      <w:r w:rsidRPr="00F53311">
        <w:rPr>
          <w:rFonts w:cs="Times New Roman"/>
          <w:sz w:val="18"/>
          <w:szCs w:val="18"/>
        </w:rPr>
        <w:t xml:space="preserve">Права требования Цедента переходят к Цессионарию с момента поступления денежных средств на расчётный </w:t>
      </w:r>
      <w:r w:rsidR="0003427B">
        <w:rPr>
          <w:rFonts w:cs="Times New Roman"/>
          <w:sz w:val="18"/>
          <w:szCs w:val="18"/>
        </w:rPr>
        <w:t>счет Цедента, ук</w:t>
      </w:r>
      <w:r w:rsidR="00AA39FF">
        <w:rPr>
          <w:rFonts w:cs="Times New Roman"/>
          <w:sz w:val="18"/>
          <w:szCs w:val="18"/>
        </w:rPr>
        <w:t>азанный в ст. 11</w:t>
      </w:r>
      <w:r w:rsidRPr="00F53311">
        <w:rPr>
          <w:rFonts w:cs="Times New Roman"/>
          <w:sz w:val="18"/>
          <w:szCs w:val="18"/>
        </w:rPr>
        <w:t xml:space="preserve"> настоящего </w:t>
      </w:r>
      <w:r w:rsidR="0003427B">
        <w:rPr>
          <w:rFonts w:cs="Times New Roman"/>
          <w:sz w:val="18"/>
          <w:szCs w:val="18"/>
        </w:rPr>
        <w:t>Договора, в соответствии со ст.5</w:t>
      </w:r>
      <w:r w:rsidRPr="00F53311">
        <w:rPr>
          <w:rFonts w:cs="Times New Roman"/>
          <w:sz w:val="18"/>
          <w:szCs w:val="18"/>
        </w:rPr>
        <w:t xml:space="preserve"> настоящего Договора.</w:t>
      </w:r>
    </w:p>
    <w:p w:rsidR="00AA017C" w:rsidRPr="00F53311" w:rsidRDefault="00AA017C" w:rsidP="00CA6DCD">
      <w:pPr>
        <w:pStyle w:val="a7"/>
        <w:tabs>
          <w:tab w:val="left" w:pos="284"/>
        </w:tabs>
        <w:ind w:left="284" w:hanging="568"/>
        <w:jc w:val="both"/>
        <w:rPr>
          <w:rFonts w:cs="Times New Roman"/>
          <w:b/>
          <w:sz w:val="18"/>
          <w:szCs w:val="18"/>
        </w:rPr>
      </w:pPr>
    </w:p>
    <w:p w:rsidR="00295971" w:rsidRPr="00F53311" w:rsidRDefault="00295971" w:rsidP="005A7FEB">
      <w:pPr>
        <w:pStyle w:val="a7"/>
        <w:numPr>
          <w:ilvl w:val="0"/>
          <w:numId w:val="3"/>
        </w:numPr>
        <w:tabs>
          <w:tab w:val="left" w:pos="284"/>
        </w:tabs>
        <w:ind w:left="284" w:hanging="568"/>
        <w:jc w:val="center"/>
        <w:rPr>
          <w:rFonts w:cs="Times New Roman"/>
          <w:b/>
          <w:sz w:val="18"/>
          <w:szCs w:val="18"/>
        </w:rPr>
      </w:pPr>
      <w:r w:rsidRPr="00F53311">
        <w:rPr>
          <w:rFonts w:cs="Times New Roman"/>
          <w:b/>
          <w:sz w:val="18"/>
          <w:szCs w:val="18"/>
        </w:rPr>
        <w:t>Права и обязанности Сторон</w:t>
      </w:r>
    </w:p>
    <w:p w:rsidR="00AA017C" w:rsidRPr="00F53311" w:rsidRDefault="00AA017C" w:rsidP="00CA6DCD">
      <w:pPr>
        <w:pStyle w:val="a7"/>
        <w:tabs>
          <w:tab w:val="left" w:pos="284"/>
        </w:tabs>
        <w:ind w:left="284" w:hanging="568"/>
        <w:rPr>
          <w:rFonts w:cs="Times New Roman"/>
          <w:b/>
          <w:sz w:val="18"/>
          <w:szCs w:val="18"/>
        </w:rPr>
      </w:pPr>
    </w:p>
    <w:p w:rsidR="00295971" w:rsidRPr="00F53311" w:rsidRDefault="00295971" w:rsidP="005A7FEB">
      <w:pPr>
        <w:pStyle w:val="a7"/>
        <w:numPr>
          <w:ilvl w:val="1"/>
          <w:numId w:val="3"/>
        </w:numPr>
        <w:tabs>
          <w:tab w:val="left" w:pos="284"/>
          <w:tab w:val="left" w:pos="1418"/>
        </w:tabs>
        <w:ind w:left="284" w:hanging="568"/>
        <w:rPr>
          <w:rFonts w:cs="Times New Roman"/>
          <w:sz w:val="18"/>
          <w:szCs w:val="18"/>
        </w:rPr>
      </w:pPr>
      <w:r w:rsidRPr="00F53311">
        <w:rPr>
          <w:rFonts w:cs="Times New Roman"/>
          <w:sz w:val="18"/>
          <w:szCs w:val="18"/>
        </w:rPr>
        <w:t xml:space="preserve">Цедент обязуется: </w:t>
      </w:r>
    </w:p>
    <w:p w:rsidR="00295971" w:rsidRPr="00F53311" w:rsidRDefault="00295971"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 xml:space="preserve">передать Цессионарию все имеющиеся документы, удостоверяющие Права требования, в порядке, сроки и составе, установленном Договором; </w:t>
      </w:r>
    </w:p>
    <w:p w:rsidR="00320B08" w:rsidRPr="00F53311" w:rsidRDefault="00320B08"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уведомить Должников о переходе Прав требования Цедента к Цессионарию в порядке и сроки, установленные настоящим Договором.</w:t>
      </w:r>
    </w:p>
    <w:p w:rsidR="00295971" w:rsidRPr="00F53311" w:rsidRDefault="00295971" w:rsidP="005A7FEB">
      <w:pPr>
        <w:pStyle w:val="a7"/>
        <w:numPr>
          <w:ilvl w:val="2"/>
          <w:numId w:val="3"/>
        </w:numPr>
        <w:tabs>
          <w:tab w:val="left" w:pos="284"/>
        </w:tabs>
        <w:ind w:left="284" w:hanging="568"/>
        <w:jc w:val="both"/>
        <w:rPr>
          <w:rFonts w:cs="Times New Roman"/>
          <w:sz w:val="18"/>
          <w:szCs w:val="18"/>
        </w:rPr>
      </w:pPr>
      <w:r w:rsidRPr="00F53311">
        <w:rPr>
          <w:rFonts w:cs="Times New Roman"/>
          <w:sz w:val="18"/>
          <w:szCs w:val="18"/>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rsidR="00C014BA" w:rsidRDefault="00295971" w:rsidP="005A7FEB">
      <w:pPr>
        <w:pStyle w:val="a7"/>
        <w:numPr>
          <w:ilvl w:val="2"/>
          <w:numId w:val="3"/>
        </w:numPr>
        <w:tabs>
          <w:tab w:val="left" w:pos="284"/>
        </w:tabs>
        <w:ind w:left="284" w:hanging="568"/>
        <w:jc w:val="both"/>
        <w:rPr>
          <w:rFonts w:cs="Times New Roman"/>
          <w:sz w:val="18"/>
          <w:szCs w:val="18"/>
        </w:rPr>
      </w:pPr>
      <w:r w:rsidRPr="00F53311">
        <w:rPr>
          <w:rFonts w:cs="Times New Roman"/>
          <w:sz w:val="18"/>
          <w:szCs w:val="18"/>
        </w:rPr>
        <w:t>выполнять иные обязанности, установленные настоящим Договором.</w:t>
      </w:r>
    </w:p>
    <w:p w:rsidR="00295971" w:rsidRPr="00C014BA" w:rsidRDefault="00295971" w:rsidP="00C014BA">
      <w:pPr>
        <w:rPr>
          <w:lang w:eastAsia="en-US"/>
        </w:rPr>
      </w:pPr>
    </w:p>
    <w:p w:rsidR="00320B08" w:rsidRPr="00F53311" w:rsidRDefault="00320B08" w:rsidP="005A7FEB">
      <w:pPr>
        <w:pStyle w:val="a7"/>
        <w:numPr>
          <w:ilvl w:val="1"/>
          <w:numId w:val="3"/>
        </w:numPr>
        <w:tabs>
          <w:tab w:val="left" w:pos="284"/>
          <w:tab w:val="left" w:pos="1418"/>
        </w:tabs>
        <w:ind w:left="284" w:hanging="568"/>
        <w:rPr>
          <w:rFonts w:cs="Times New Roman"/>
          <w:sz w:val="18"/>
          <w:szCs w:val="18"/>
        </w:rPr>
      </w:pPr>
      <w:r w:rsidRPr="00F53311">
        <w:rPr>
          <w:rFonts w:cs="Times New Roman"/>
          <w:sz w:val="18"/>
          <w:szCs w:val="18"/>
        </w:rPr>
        <w:t>Цедент имеет право:</w:t>
      </w:r>
    </w:p>
    <w:p w:rsidR="00320B08" w:rsidRPr="00F53311" w:rsidRDefault="00320B08" w:rsidP="005A7FEB">
      <w:pPr>
        <w:pStyle w:val="a7"/>
        <w:numPr>
          <w:ilvl w:val="2"/>
          <w:numId w:val="3"/>
        </w:numPr>
        <w:tabs>
          <w:tab w:val="left" w:pos="284"/>
        </w:tabs>
        <w:ind w:left="284" w:hanging="568"/>
        <w:jc w:val="both"/>
        <w:rPr>
          <w:rFonts w:cs="Times New Roman"/>
          <w:sz w:val="18"/>
          <w:szCs w:val="18"/>
        </w:rPr>
      </w:pPr>
      <w:r w:rsidRPr="00F53311">
        <w:rPr>
          <w:rFonts w:cs="Times New Roman"/>
          <w:sz w:val="18"/>
          <w:szCs w:val="18"/>
        </w:rPr>
        <w:t>требовать от Цессионария оплаты стоимости уступки Прав требования в порядке, размере и сроки, согласованные Сторонами в настоящем Договоре.</w:t>
      </w:r>
    </w:p>
    <w:p w:rsidR="005F2634" w:rsidRPr="00F53311" w:rsidRDefault="00295971" w:rsidP="005A7FEB">
      <w:pPr>
        <w:pStyle w:val="a7"/>
        <w:numPr>
          <w:ilvl w:val="1"/>
          <w:numId w:val="3"/>
        </w:numPr>
        <w:tabs>
          <w:tab w:val="left" w:pos="284"/>
          <w:tab w:val="left" w:pos="1418"/>
        </w:tabs>
        <w:ind w:left="284" w:hanging="568"/>
        <w:jc w:val="both"/>
        <w:rPr>
          <w:rFonts w:cs="Times New Roman"/>
          <w:sz w:val="18"/>
          <w:szCs w:val="18"/>
        </w:rPr>
      </w:pPr>
      <w:r w:rsidRPr="00F53311">
        <w:rPr>
          <w:rFonts w:cs="Times New Roman"/>
          <w:sz w:val="18"/>
          <w:szCs w:val="18"/>
        </w:rPr>
        <w:lastRenderedPageBreak/>
        <w:t xml:space="preserve">Цессионарий </w:t>
      </w:r>
      <w:r w:rsidR="005F2634" w:rsidRPr="00F53311">
        <w:rPr>
          <w:rFonts w:cs="Times New Roman"/>
          <w:sz w:val="18"/>
          <w:szCs w:val="18"/>
        </w:rPr>
        <w:t>обязуется:</w:t>
      </w:r>
    </w:p>
    <w:p w:rsidR="005F2634" w:rsidRPr="00F53311" w:rsidRDefault="005F2634" w:rsidP="005A7FEB">
      <w:pPr>
        <w:pStyle w:val="a7"/>
        <w:numPr>
          <w:ilvl w:val="2"/>
          <w:numId w:val="3"/>
        </w:numPr>
        <w:tabs>
          <w:tab w:val="left" w:pos="284"/>
        </w:tabs>
        <w:ind w:left="284" w:hanging="568"/>
        <w:jc w:val="both"/>
        <w:rPr>
          <w:rFonts w:cs="Times New Roman"/>
          <w:sz w:val="18"/>
          <w:szCs w:val="18"/>
        </w:rPr>
      </w:pPr>
      <w:r w:rsidRPr="00F53311">
        <w:rPr>
          <w:rFonts w:cs="Times New Roman"/>
          <w:sz w:val="18"/>
          <w:szCs w:val="18"/>
          <w:lang w:eastAsia="ru-RU"/>
        </w:rPr>
        <w:t>оплатить уступку Прав требования в размере и на условиях, установленных настоящим Договором;</w:t>
      </w:r>
    </w:p>
    <w:p w:rsidR="00295971" w:rsidRPr="00F53311" w:rsidRDefault="00295971" w:rsidP="005A7FEB">
      <w:pPr>
        <w:pStyle w:val="a7"/>
        <w:numPr>
          <w:ilvl w:val="2"/>
          <w:numId w:val="3"/>
        </w:numPr>
        <w:tabs>
          <w:tab w:val="left" w:pos="284"/>
        </w:tabs>
        <w:ind w:left="284" w:hanging="568"/>
        <w:jc w:val="both"/>
        <w:rPr>
          <w:rFonts w:cs="Times New Roman"/>
          <w:sz w:val="18"/>
          <w:szCs w:val="18"/>
        </w:rPr>
      </w:pPr>
      <w:r w:rsidRPr="00F53311">
        <w:rPr>
          <w:rFonts w:cs="Times New Roman"/>
          <w:sz w:val="18"/>
          <w:szCs w:val="18"/>
        </w:rPr>
        <w:t>обязуется выполнять обязанности, установленные настоящим Договором.</w:t>
      </w:r>
    </w:p>
    <w:p w:rsidR="00295971" w:rsidRPr="00F53311" w:rsidRDefault="00295971" w:rsidP="005A7FEB">
      <w:pPr>
        <w:pStyle w:val="a7"/>
        <w:numPr>
          <w:ilvl w:val="1"/>
          <w:numId w:val="3"/>
        </w:numPr>
        <w:tabs>
          <w:tab w:val="left" w:pos="284"/>
          <w:tab w:val="left" w:pos="1418"/>
        </w:tabs>
        <w:ind w:left="284" w:hanging="568"/>
        <w:jc w:val="both"/>
        <w:rPr>
          <w:rFonts w:cs="Times New Roman"/>
          <w:sz w:val="18"/>
          <w:szCs w:val="18"/>
        </w:rPr>
      </w:pPr>
      <w:r w:rsidRPr="00F53311">
        <w:rPr>
          <w:rFonts w:cs="Times New Roman"/>
          <w:sz w:val="18"/>
          <w:szCs w:val="18"/>
        </w:rPr>
        <w:t>Цессионарий вправе:</w:t>
      </w:r>
    </w:p>
    <w:p w:rsidR="00295971" w:rsidRPr="00F53311" w:rsidRDefault="00295971" w:rsidP="005A7FEB">
      <w:pPr>
        <w:pStyle w:val="a7"/>
        <w:numPr>
          <w:ilvl w:val="2"/>
          <w:numId w:val="3"/>
        </w:numPr>
        <w:tabs>
          <w:tab w:val="left" w:pos="284"/>
        </w:tabs>
        <w:ind w:left="284" w:hanging="568"/>
        <w:jc w:val="both"/>
        <w:rPr>
          <w:rFonts w:cs="Times New Roman"/>
          <w:sz w:val="18"/>
          <w:szCs w:val="18"/>
        </w:rPr>
      </w:pPr>
      <w:r w:rsidRPr="00F53311">
        <w:rPr>
          <w:rFonts w:cs="Times New Roman"/>
          <w:sz w:val="18"/>
          <w:szCs w:val="18"/>
        </w:rPr>
        <w:t>требовать от Цедента передачи всех документов, удостоверяющих Права требования;</w:t>
      </w:r>
    </w:p>
    <w:p w:rsidR="00295971" w:rsidRPr="00F53311" w:rsidRDefault="00295971" w:rsidP="005A7FEB">
      <w:pPr>
        <w:pStyle w:val="a7"/>
        <w:numPr>
          <w:ilvl w:val="2"/>
          <w:numId w:val="3"/>
        </w:numPr>
        <w:tabs>
          <w:tab w:val="left" w:pos="284"/>
        </w:tabs>
        <w:ind w:left="284" w:hanging="568"/>
        <w:jc w:val="both"/>
        <w:rPr>
          <w:rFonts w:cs="Times New Roman"/>
          <w:sz w:val="18"/>
          <w:szCs w:val="18"/>
        </w:rPr>
      </w:pPr>
      <w:r w:rsidRPr="00F53311">
        <w:rPr>
          <w:rFonts w:cs="Times New Roman"/>
          <w:sz w:val="18"/>
          <w:szCs w:val="18"/>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rsidR="00AA017C" w:rsidRPr="00F53311" w:rsidRDefault="00AA017C" w:rsidP="00CA6DCD">
      <w:pPr>
        <w:pStyle w:val="a7"/>
        <w:tabs>
          <w:tab w:val="left" w:pos="284"/>
        </w:tabs>
        <w:ind w:left="284" w:hanging="568"/>
        <w:jc w:val="both"/>
        <w:rPr>
          <w:rFonts w:cs="Times New Roman"/>
          <w:sz w:val="18"/>
          <w:szCs w:val="18"/>
        </w:rPr>
      </w:pPr>
    </w:p>
    <w:p w:rsidR="00295971" w:rsidRPr="00F53311" w:rsidRDefault="00295971" w:rsidP="005A7FEB">
      <w:pPr>
        <w:pStyle w:val="a7"/>
        <w:numPr>
          <w:ilvl w:val="0"/>
          <w:numId w:val="3"/>
        </w:numPr>
        <w:tabs>
          <w:tab w:val="left" w:pos="284"/>
        </w:tabs>
        <w:ind w:left="284" w:hanging="568"/>
        <w:jc w:val="center"/>
        <w:rPr>
          <w:rFonts w:cs="Times New Roman"/>
          <w:sz w:val="18"/>
          <w:szCs w:val="18"/>
        </w:rPr>
      </w:pPr>
      <w:r w:rsidRPr="00F53311">
        <w:rPr>
          <w:rFonts w:cs="Times New Roman"/>
          <w:b/>
          <w:sz w:val="18"/>
          <w:szCs w:val="18"/>
        </w:rPr>
        <w:t>Гарантии и заверения</w:t>
      </w:r>
    </w:p>
    <w:p w:rsidR="00AA017C" w:rsidRPr="00F53311" w:rsidRDefault="00AA017C" w:rsidP="00CA6DCD">
      <w:pPr>
        <w:pStyle w:val="a7"/>
        <w:tabs>
          <w:tab w:val="left" w:pos="284"/>
        </w:tabs>
        <w:ind w:left="284" w:hanging="568"/>
        <w:rPr>
          <w:rFonts w:cs="Times New Roman"/>
          <w:sz w:val="18"/>
          <w:szCs w:val="18"/>
        </w:rPr>
      </w:pPr>
    </w:p>
    <w:p w:rsidR="00295971" w:rsidRPr="00F53311" w:rsidRDefault="00295971" w:rsidP="005A7FEB">
      <w:pPr>
        <w:pStyle w:val="a7"/>
        <w:numPr>
          <w:ilvl w:val="1"/>
          <w:numId w:val="3"/>
        </w:numPr>
        <w:tabs>
          <w:tab w:val="left" w:pos="284"/>
          <w:tab w:val="left" w:pos="1560"/>
        </w:tabs>
        <w:ind w:left="284" w:hanging="568"/>
        <w:jc w:val="both"/>
        <w:rPr>
          <w:rFonts w:cs="Times New Roman"/>
          <w:sz w:val="18"/>
          <w:szCs w:val="18"/>
        </w:rPr>
      </w:pPr>
      <w:r w:rsidRPr="00F53311">
        <w:rPr>
          <w:rFonts w:cs="Times New Roman"/>
          <w:sz w:val="18"/>
          <w:szCs w:val="18"/>
        </w:rPr>
        <w:t xml:space="preserve">Цедент гарантирует: </w:t>
      </w:r>
    </w:p>
    <w:p w:rsidR="00295971" w:rsidRPr="00F53311" w:rsidRDefault="00295971"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отсутствие между ним и Должник</w:t>
      </w:r>
      <w:r w:rsidR="00985348" w:rsidRPr="00F53311">
        <w:rPr>
          <w:rFonts w:cs="Times New Roman"/>
          <w:sz w:val="18"/>
          <w:szCs w:val="18"/>
        </w:rPr>
        <w:t>ами</w:t>
      </w:r>
      <w:r w:rsidRPr="00F53311">
        <w:rPr>
          <w:rFonts w:cs="Times New Roman"/>
          <w:sz w:val="18"/>
          <w:szCs w:val="18"/>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295971" w:rsidRPr="00F53311" w:rsidRDefault="00295971"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уведомление Цессионария о возможных возражениях Должника</w:t>
      </w:r>
      <w:r w:rsidR="00985348" w:rsidRPr="00F53311">
        <w:rPr>
          <w:rFonts w:cs="Times New Roman"/>
          <w:sz w:val="18"/>
          <w:szCs w:val="18"/>
        </w:rPr>
        <w:t>ми</w:t>
      </w:r>
      <w:r w:rsidRPr="00F53311">
        <w:rPr>
          <w:rFonts w:cs="Times New Roman"/>
          <w:sz w:val="18"/>
          <w:szCs w:val="18"/>
        </w:rPr>
        <w:t xml:space="preserve"> против требований Цедента, а также о любых утраченных документах, относящихся к уступаемым Правам требования;</w:t>
      </w:r>
    </w:p>
    <w:p w:rsidR="00295971" w:rsidRPr="00F53311" w:rsidRDefault="00295971"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295971" w:rsidRPr="00F53311" w:rsidRDefault="00295971"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что им не заключены с третьими лицами аналогичные по своему предмету договоры об уступке Прав требования по Договору, а также иные договоры и соглашения, которые могут воспрепятствовать Цессионарию в реализации им приобретаемых Прав требования к Должнику.</w:t>
      </w:r>
    </w:p>
    <w:p w:rsidR="00066F16" w:rsidRPr="00F53311" w:rsidRDefault="005F2634"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w:t>
      </w:r>
      <w:r w:rsidR="00066F16" w:rsidRPr="00F53311">
        <w:rPr>
          <w:rFonts w:cs="Times New Roman"/>
          <w:sz w:val="18"/>
          <w:szCs w:val="18"/>
        </w:rPr>
        <w:t>я договора Цеденту не известны.</w:t>
      </w:r>
    </w:p>
    <w:p w:rsidR="00295971" w:rsidRPr="00F53311" w:rsidRDefault="00295971" w:rsidP="005A7FEB">
      <w:pPr>
        <w:pStyle w:val="a7"/>
        <w:numPr>
          <w:ilvl w:val="1"/>
          <w:numId w:val="3"/>
        </w:numPr>
        <w:tabs>
          <w:tab w:val="left" w:pos="284"/>
          <w:tab w:val="left" w:pos="1560"/>
        </w:tabs>
        <w:ind w:left="284" w:hanging="568"/>
        <w:jc w:val="both"/>
        <w:rPr>
          <w:rFonts w:cs="Times New Roman"/>
          <w:sz w:val="18"/>
          <w:szCs w:val="18"/>
        </w:rPr>
      </w:pPr>
      <w:r w:rsidRPr="00F53311">
        <w:rPr>
          <w:rFonts w:cs="Times New Roman"/>
          <w:sz w:val="18"/>
          <w:szCs w:val="18"/>
        </w:rPr>
        <w:t>Цессионарий гарантирует:</w:t>
      </w:r>
    </w:p>
    <w:p w:rsidR="00066F16" w:rsidRPr="00F53311" w:rsidRDefault="00066F16"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полную оплату совершенной уступки прав требования, на условиях, установленных Договором;</w:t>
      </w:r>
    </w:p>
    <w:p w:rsidR="00295971" w:rsidRPr="00F53311" w:rsidRDefault="00295971"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соблюдение всех прав Цедента в рамках настоящего Договора;</w:t>
      </w:r>
    </w:p>
    <w:p w:rsidR="005A7FEB" w:rsidRPr="00CF4C74" w:rsidRDefault="00295971" w:rsidP="00CF4C74">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полное, исчерпывающее и достаточное изучение оснований возникновения Прав требования Цедента к Должнику, а также существовавших ранее и прекращенных к настоящему моменту прав требования, отсутствие сомнений в д</w:t>
      </w:r>
      <w:r w:rsidR="00AA017C" w:rsidRPr="00F53311">
        <w:rPr>
          <w:rFonts w:cs="Times New Roman"/>
          <w:sz w:val="18"/>
          <w:szCs w:val="18"/>
        </w:rPr>
        <w:t>ействительности Прав требования.</w:t>
      </w:r>
    </w:p>
    <w:p w:rsidR="00AA017C" w:rsidRPr="00F53311" w:rsidRDefault="00AA017C" w:rsidP="00CA6DCD">
      <w:pPr>
        <w:tabs>
          <w:tab w:val="left" w:pos="284"/>
          <w:tab w:val="left" w:pos="1560"/>
        </w:tabs>
        <w:ind w:left="284" w:hanging="568"/>
        <w:jc w:val="both"/>
        <w:rPr>
          <w:rFonts w:asciiTheme="minorHAnsi" w:hAnsiTheme="minorHAnsi"/>
          <w:sz w:val="18"/>
          <w:szCs w:val="18"/>
        </w:rPr>
      </w:pPr>
    </w:p>
    <w:p w:rsidR="00295971" w:rsidRPr="00F53311" w:rsidRDefault="00295971" w:rsidP="005A7FEB">
      <w:pPr>
        <w:pStyle w:val="a7"/>
        <w:numPr>
          <w:ilvl w:val="0"/>
          <w:numId w:val="3"/>
        </w:numPr>
        <w:tabs>
          <w:tab w:val="left" w:pos="284"/>
        </w:tabs>
        <w:ind w:left="284" w:hanging="568"/>
        <w:jc w:val="center"/>
        <w:rPr>
          <w:rFonts w:cs="Times New Roman"/>
          <w:b/>
          <w:sz w:val="18"/>
          <w:szCs w:val="18"/>
        </w:rPr>
      </w:pPr>
      <w:r w:rsidRPr="00F53311">
        <w:rPr>
          <w:rFonts w:cs="Times New Roman"/>
          <w:b/>
          <w:sz w:val="18"/>
          <w:szCs w:val="18"/>
        </w:rPr>
        <w:t>Порядок исполнения Договора</w:t>
      </w:r>
    </w:p>
    <w:p w:rsidR="00AA017C" w:rsidRPr="00F53311" w:rsidRDefault="00AA017C" w:rsidP="00CA6DCD">
      <w:pPr>
        <w:pStyle w:val="a7"/>
        <w:tabs>
          <w:tab w:val="left" w:pos="284"/>
        </w:tabs>
        <w:ind w:left="284" w:hanging="568"/>
        <w:rPr>
          <w:rFonts w:cs="Times New Roman"/>
          <w:b/>
          <w:sz w:val="18"/>
          <w:szCs w:val="18"/>
        </w:rPr>
      </w:pPr>
    </w:p>
    <w:p w:rsidR="00066F16" w:rsidRPr="00F53311" w:rsidRDefault="00066F16" w:rsidP="005A7FEB">
      <w:pPr>
        <w:pStyle w:val="a7"/>
        <w:numPr>
          <w:ilvl w:val="1"/>
          <w:numId w:val="3"/>
        </w:numPr>
        <w:tabs>
          <w:tab w:val="left" w:pos="284"/>
          <w:tab w:val="left" w:pos="1560"/>
        </w:tabs>
        <w:ind w:left="284" w:hanging="568"/>
        <w:jc w:val="both"/>
        <w:rPr>
          <w:rFonts w:cs="Times New Roman"/>
          <w:sz w:val="18"/>
          <w:szCs w:val="18"/>
        </w:rPr>
      </w:pPr>
      <w:r w:rsidRPr="00F53311">
        <w:rPr>
          <w:rFonts w:cs="Times New Roman"/>
          <w:sz w:val="18"/>
          <w:szCs w:val="18"/>
        </w:rPr>
        <w:t>Цессионарий производит оплату Стоимости уступки Прав требов</w:t>
      </w:r>
      <w:r w:rsidR="00CF4C74">
        <w:rPr>
          <w:rFonts w:cs="Times New Roman"/>
          <w:sz w:val="18"/>
          <w:szCs w:val="18"/>
        </w:rPr>
        <w:t>ания в соответствии со статьей 5</w:t>
      </w:r>
      <w:r w:rsidRPr="00F53311">
        <w:rPr>
          <w:rFonts w:cs="Times New Roman"/>
          <w:sz w:val="18"/>
          <w:szCs w:val="18"/>
        </w:rPr>
        <w:t xml:space="preserve"> настоящего Договора. </w:t>
      </w:r>
    </w:p>
    <w:p w:rsidR="00066F16" w:rsidRPr="00F53311" w:rsidRDefault="00664FEE" w:rsidP="00CF4C74">
      <w:pPr>
        <w:pStyle w:val="a7"/>
        <w:numPr>
          <w:ilvl w:val="1"/>
          <w:numId w:val="3"/>
        </w:numPr>
        <w:tabs>
          <w:tab w:val="left" w:pos="284"/>
          <w:tab w:val="left" w:pos="1560"/>
        </w:tabs>
        <w:ind w:left="284" w:hanging="568"/>
        <w:jc w:val="both"/>
        <w:rPr>
          <w:rFonts w:cs="Times New Roman"/>
          <w:sz w:val="18"/>
          <w:szCs w:val="18"/>
        </w:rPr>
      </w:pPr>
      <w:r>
        <w:rPr>
          <w:rFonts w:cs="Times New Roman"/>
          <w:sz w:val="18"/>
          <w:szCs w:val="18"/>
        </w:rPr>
        <w:t>В течение 30</w:t>
      </w:r>
      <w:r w:rsidR="00066F16" w:rsidRPr="00F53311">
        <w:rPr>
          <w:rFonts w:cs="Times New Roman"/>
          <w:sz w:val="18"/>
          <w:szCs w:val="18"/>
        </w:rPr>
        <w:t xml:space="preserve"> (</w:t>
      </w:r>
      <w:r>
        <w:rPr>
          <w:rFonts w:cs="Times New Roman"/>
          <w:sz w:val="18"/>
          <w:szCs w:val="18"/>
        </w:rPr>
        <w:t>Тридцати</w:t>
      </w:r>
      <w:r w:rsidR="00066F16" w:rsidRPr="00F53311">
        <w:rPr>
          <w:rFonts w:cs="Times New Roman"/>
          <w:sz w:val="18"/>
          <w:szCs w:val="18"/>
        </w:rPr>
        <w:t xml:space="preserve">) </w:t>
      </w:r>
      <w:r>
        <w:rPr>
          <w:rFonts w:cs="Times New Roman"/>
          <w:sz w:val="18"/>
          <w:szCs w:val="18"/>
        </w:rPr>
        <w:t>дней</w:t>
      </w:r>
      <w:r w:rsidR="00066F16" w:rsidRPr="00F53311">
        <w:rPr>
          <w:rFonts w:cs="Times New Roman"/>
          <w:sz w:val="18"/>
          <w:szCs w:val="18"/>
        </w:rPr>
        <w:t xml:space="preserve"> </w:t>
      </w:r>
      <w:r w:rsidR="00066F16" w:rsidRPr="00F53311">
        <w:rPr>
          <w:rFonts w:cs="Times New Roman"/>
          <w:sz w:val="18"/>
          <w:szCs w:val="18"/>
          <w:lang w:eastAsia="ru-RU"/>
        </w:rPr>
        <w:t xml:space="preserve">с момента поступления денежных средств </w:t>
      </w:r>
      <w:r w:rsidR="00CF4C74" w:rsidRPr="00F53311">
        <w:rPr>
          <w:rFonts w:cs="Times New Roman"/>
          <w:sz w:val="18"/>
          <w:szCs w:val="18"/>
          <w:lang w:eastAsia="ru-RU"/>
        </w:rPr>
        <w:t>на счет</w:t>
      </w:r>
      <w:r w:rsidR="00AA39FF">
        <w:rPr>
          <w:rFonts w:cs="Times New Roman"/>
          <w:sz w:val="18"/>
          <w:szCs w:val="18"/>
          <w:lang w:eastAsia="ru-RU"/>
        </w:rPr>
        <w:t xml:space="preserve"> Цедента, указанный в статье 11</w:t>
      </w:r>
      <w:r w:rsidR="00066F16" w:rsidRPr="00F53311">
        <w:rPr>
          <w:rFonts w:cs="Times New Roman"/>
          <w:sz w:val="18"/>
          <w:szCs w:val="18"/>
          <w:lang w:eastAsia="ru-RU"/>
        </w:rPr>
        <w:t xml:space="preserve"> настоящего Договора, в соо</w:t>
      </w:r>
      <w:r w:rsidR="00CF4C74">
        <w:rPr>
          <w:rFonts w:cs="Times New Roman"/>
          <w:sz w:val="18"/>
          <w:szCs w:val="18"/>
          <w:lang w:eastAsia="ru-RU"/>
        </w:rPr>
        <w:t>тветствии со статьей 5</w:t>
      </w:r>
      <w:r w:rsidR="00066F16" w:rsidRPr="00F53311">
        <w:rPr>
          <w:rFonts w:cs="Times New Roman"/>
          <w:sz w:val="18"/>
          <w:szCs w:val="18"/>
          <w:lang w:eastAsia="ru-RU"/>
        </w:rPr>
        <w:t xml:space="preserve"> настоящего Договора</w:t>
      </w:r>
      <w:r w:rsidR="00066F16" w:rsidRPr="00F53311">
        <w:rPr>
          <w:rFonts w:cs="Times New Roman"/>
          <w:sz w:val="18"/>
          <w:szCs w:val="18"/>
        </w:rPr>
        <w:t xml:space="preserve">, Цедент уведомляет </w:t>
      </w:r>
      <w:r w:rsidR="00066F16" w:rsidRPr="00F53311">
        <w:rPr>
          <w:rFonts w:cs="Times New Roman"/>
          <w:sz w:val="18"/>
          <w:szCs w:val="18"/>
          <w:lang w:eastAsia="ru-RU"/>
        </w:rPr>
        <w:t>Должников</w:t>
      </w:r>
      <w:r w:rsidR="00066F16" w:rsidRPr="00F53311">
        <w:rPr>
          <w:rFonts w:cs="Times New Roman"/>
          <w:sz w:val="18"/>
          <w:szCs w:val="18"/>
        </w:rPr>
        <w:t xml:space="preserve"> о состоя</w:t>
      </w:r>
      <w:r w:rsidR="00CF4C74">
        <w:rPr>
          <w:rFonts w:cs="Times New Roman"/>
          <w:sz w:val="18"/>
          <w:szCs w:val="18"/>
        </w:rPr>
        <w:t>вшейся уступке Прав требования.</w:t>
      </w:r>
    </w:p>
    <w:p w:rsidR="00066F16" w:rsidRPr="00F53311" w:rsidRDefault="00066F16" w:rsidP="005A7FEB">
      <w:pPr>
        <w:pStyle w:val="a7"/>
        <w:numPr>
          <w:ilvl w:val="1"/>
          <w:numId w:val="3"/>
        </w:numPr>
        <w:tabs>
          <w:tab w:val="left" w:pos="284"/>
          <w:tab w:val="left" w:pos="1560"/>
        </w:tabs>
        <w:ind w:left="284" w:hanging="568"/>
        <w:jc w:val="both"/>
        <w:rPr>
          <w:rFonts w:cs="Times New Roman"/>
          <w:sz w:val="18"/>
          <w:szCs w:val="18"/>
        </w:rPr>
      </w:pPr>
      <w:r w:rsidRPr="00F53311">
        <w:rPr>
          <w:rFonts w:cs="Times New Roman"/>
          <w:sz w:val="18"/>
          <w:szCs w:val="18"/>
        </w:rPr>
        <w:t>В</w:t>
      </w:r>
      <w:r w:rsidR="00CF4C74">
        <w:rPr>
          <w:rFonts w:cs="Times New Roman"/>
          <w:sz w:val="18"/>
          <w:szCs w:val="18"/>
        </w:rPr>
        <w:t xml:space="preserve"> течение </w:t>
      </w:r>
      <w:r w:rsidR="00664FEE">
        <w:rPr>
          <w:rFonts w:cs="Times New Roman"/>
          <w:sz w:val="18"/>
          <w:szCs w:val="18"/>
        </w:rPr>
        <w:t>30</w:t>
      </w:r>
      <w:r w:rsidRPr="00F53311">
        <w:rPr>
          <w:rFonts w:cs="Times New Roman"/>
          <w:sz w:val="18"/>
          <w:szCs w:val="18"/>
        </w:rPr>
        <w:t xml:space="preserve"> (</w:t>
      </w:r>
      <w:r w:rsidR="00664FEE">
        <w:rPr>
          <w:rFonts w:cs="Times New Roman"/>
          <w:sz w:val="18"/>
          <w:szCs w:val="18"/>
        </w:rPr>
        <w:t>Тридцати</w:t>
      </w:r>
      <w:r w:rsidRPr="00F53311">
        <w:rPr>
          <w:rFonts w:cs="Times New Roman"/>
          <w:sz w:val="18"/>
          <w:szCs w:val="18"/>
        </w:rPr>
        <w:t xml:space="preserve">) дней </w:t>
      </w:r>
      <w:r w:rsidRPr="00F53311">
        <w:rPr>
          <w:rFonts w:cs="Times New Roman"/>
          <w:sz w:val="18"/>
          <w:szCs w:val="18"/>
          <w:lang w:eastAsia="ru-RU"/>
        </w:rPr>
        <w:t xml:space="preserve">с момента </w:t>
      </w:r>
      <w:r w:rsidR="00CF4C74" w:rsidRPr="00CF4C74">
        <w:rPr>
          <w:rFonts w:cs="Times New Roman"/>
          <w:sz w:val="18"/>
          <w:szCs w:val="18"/>
          <w:lang w:eastAsia="ru-RU"/>
        </w:rPr>
        <w:t>поступления денежных средств на счет</w:t>
      </w:r>
      <w:r w:rsidR="00AA39FF">
        <w:rPr>
          <w:rFonts w:cs="Times New Roman"/>
          <w:sz w:val="18"/>
          <w:szCs w:val="18"/>
          <w:lang w:eastAsia="ru-RU"/>
        </w:rPr>
        <w:t xml:space="preserve"> Цедента, указанный в статье 11</w:t>
      </w:r>
      <w:r w:rsidR="00CF4C74" w:rsidRPr="00CF4C74">
        <w:rPr>
          <w:rFonts w:cs="Times New Roman"/>
          <w:sz w:val="18"/>
          <w:szCs w:val="18"/>
          <w:lang w:eastAsia="ru-RU"/>
        </w:rPr>
        <w:t xml:space="preserve"> настоящего Договора, в соответствии со статьей 5 настоящего Договора</w:t>
      </w:r>
      <w:r w:rsidR="00CF4C74">
        <w:rPr>
          <w:rFonts w:cs="Times New Roman"/>
          <w:sz w:val="18"/>
          <w:szCs w:val="18"/>
          <w:lang w:eastAsia="ru-RU"/>
        </w:rPr>
        <w:t>,</w:t>
      </w:r>
      <w:r w:rsidR="00CF4C74" w:rsidRPr="00CF4C74">
        <w:rPr>
          <w:rFonts w:cs="Times New Roman"/>
          <w:sz w:val="18"/>
          <w:szCs w:val="18"/>
          <w:lang w:eastAsia="ru-RU"/>
        </w:rPr>
        <w:t xml:space="preserve"> </w:t>
      </w:r>
      <w:r w:rsidRPr="00F53311">
        <w:rPr>
          <w:rFonts w:cs="Times New Roman"/>
          <w:sz w:val="18"/>
          <w:szCs w:val="18"/>
        </w:rPr>
        <w:t xml:space="preserve">Цедент передаёт Цессионарию полный комплект документов, подтверждающих Права требования Цедента к </w:t>
      </w:r>
      <w:r w:rsidRPr="00F53311">
        <w:rPr>
          <w:rFonts w:cs="Times New Roman"/>
          <w:sz w:val="18"/>
          <w:szCs w:val="18"/>
          <w:lang w:eastAsia="ru-RU"/>
        </w:rPr>
        <w:t>Должникам, при отсутствии каких-либо документов и невозможности их передачи – указывает, где они находятся и на каком основании</w:t>
      </w:r>
      <w:r w:rsidRPr="00F53311">
        <w:rPr>
          <w:rFonts w:cs="Times New Roman"/>
          <w:sz w:val="18"/>
          <w:szCs w:val="18"/>
        </w:rPr>
        <w:t xml:space="preserve">. </w:t>
      </w:r>
      <w:r w:rsidRPr="00F53311">
        <w:rPr>
          <w:rFonts w:cs="Times New Roman"/>
          <w:sz w:val="18"/>
          <w:szCs w:val="18"/>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rsidR="00066F16" w:rsidRPr="00F53311" w:rsidRDefault="00066F16" w:rsidP="005A7FEB">
      <w:pPr>
        <w:pStyle w:val="a7"/>
        <w:numPr>
          <w:ilvl w:val="1"/>
          <w:numId w:val="3"/>
        </w:numPr>
        <w:tabs>
          <w:tab w:val="left" w:pos="284"/>
          <w:tab w:val="left" w:pos="1560"/>
        </w:tabs>
        <w:ind w:left="284" w:hanging="568"/>
        <w:jc w:val="both"/>
        <w:rPr>
          <w:rFonts w:cs="Times New Roman"/>
          <w:sz w:val="18"/>
          <w:szCs w:val="18"/>
        </w:rPr>
      </w:pPr>
      <w:r w:rsidRPr="00F53311">
        <w:rPr>
          <w:rFonts w:cs="Times New Roman"/>
          <w:sz w:val="18"/>
          <w:szCs w:val="18"/>
        </w:rPr>
        <w:t>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w:t>
      </w:r>
      <w:r w:rsidR="00664FEE">
        <w:rPr>
          <w:rFonts w:cs="Times New Roman"/>
          <w:sz w:val="18"/>
          <w:szCs w:val="18"/>
        </w:rPr>
        <w:t xml:space="preserve"> документов в срок, не позднее 14</w:t>
      </w:r>
      <w:r w:rsidRPr="00F53311">
        <w:rPr>
          <w:rFonts w:cs="Times New Roman"/>
          <w:sz w:val="18"/>
          <w:szCs w:val="18"/>
        </w:rPr>
        <w:t xml:space="preserve"> (</w:t>
      </w:r>
      <w:r w:rsidR="00664FEE">
        <w:rPr>
          <w:rFonts w:cs="Times New Roman"/>
          <w:sz w:val="18"/>
          <w:szCs w:val="18"/>
        </w:rPr>
        <w:t>Четырнадцати</w:t>
      </w:r>
      <w:r w:rsidRPr="00F53311">
        <w:rPr>
          <w:rFonts w:cs="Times New Roman"/>
          <w:sz w:val="18"/>
          <w:szCs w:val="18"/>
        </w:rPr>
        <w:t>) дней с даты получения уведомления от Цессионария.</w:t>
      </w:r>
    </w:p>
    <w:p w:rsidR="00066F16" w:rsidRPr="00F53311" w:rsidRDefault="00066F16" w:rsidP="005A7FEB">
      <w:pPr>
        <w:pStyle w:val="a7"/>
        <w:numPr>
          <w:ilvl w:val="1"/>
          <w:numId w:val="3"/>
        </w:numPr>
        <w:tabs>
          <w:tab w:val="left" w:pos="284"/>
          <w:tab w:val="left" w:pos="1560"/>
        </w:tabs>
        <w:ind w:left="284" w:hanging="568"/>
        <w:jc w:val="both"/>
        <w:rPr>
          <w:rFonts w:cs="Times New Roman"/>
          <w:sz w:val="18"/>
          <w:szCs w:val="18"/>
        </w:rPr>
      </w:pPr>
      <w:r w:rsidRPr="00F53311">
        <w:rPr>
          <w:rFonts w:cs="Times New Roman"/>
          <w:sz w:val="18"/>
          <w:szCs w:val="18"/>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rsidR="00900A71" w:rsidRPr="00F53311" w:rsidRDefault="00066F16"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для Цедента – в передаче Цессионарию всех документов, подтверждающих Права требования</w:t>
      </w:r>
      <w:r w:rsidR="00D171F6">
        <w:rPr>
          <w:rFonts w:cs="Times New Roman"/>
          <w:sz w:val="18"/>
          <w:szCs w:val="18"/>
        </w:rPr>
        <w:t>, имеющихся у Цедента</w:t>
      </w:r>
      <w:r w:rsidRPr="00F53311">
        <w:rPr>
          <w:rFonts w:cs="Times New Roman"/>
          <w:sz w:val="18"/>
          <w:szCs w:val="18"/>
        </w:rPr>
        <w:t>, а также исполнение обязате</w:t>
      </w:r>
      <w:r w:rsidR="00D171F6">
        <w:rPr>
          <w:rFonts w:cs="Times New Roman"/>
          <w:sz w:val="18"/>
          <w:szCs w:val="18"/>
        </w:rPr>
        <w:t>льств, предусмотренных пунктом 4</w:t>
      </w:r>
      <w:r w:rsidRPr="00F53311">
        <w:rPr>
          <w:rFonts w:cs="Times New Roman"/>
          <w:sz w:val="18"/>
          <w:szCs w:val="18"/>
        </w:rPr>
        <w:t>.2. настоящего Договора.</w:t>
      </w:r>
    </w:p>
    <w:p w:rsidR="00900A71" w:rsidRPr="00F53311" w:rsidRDefault="00900A71" w:rsidP="005A7FEB">
      <w:pPr>
        <w:pStyle w:val="a7"/>
        <w:numPr>
          <w:ilvl w:val="2"/>
          <w:numId w:val="3"/>
        </w:numPr>
        <w:tabs>
          <w:tab w:val="left" w:pos="284"/>
          <w:tab w:val="left" w:pos="1560"/>
        </w:tabs>
        <w:ind w:left="284" w:hanging="568"/>
        <w:jc w:val="both"/>
        <w:rPr>
          <w:rFonts w:cs="Times New Roman"/>
          <w:sz w:val="18"/>
          <w:szCs w:val="18"/>
        </w:rPr>
      </w:pPr>
      <w:r w:rsidRPr="00F53311">
        <w:rPr>
          <w:rFonts w:cs="Times New Roman"/>
          <w:sz w:val="18"/>
          <w:szCs w:val="18"/>
        </w:rPr>
        <w:t>для Цессионария – в полной оплате Стоимости уступки прав требования.</w:t>
      </w:r>
    </w:p>
    <w:p w:rsidR="00AA017C" w:rsidRPr="00F53311" w:rsidRDefault="00AA017C" w:rsidP="00CA6DCD">
      <w:pPr>
        <w:pStyle w:val="a7"/>
        <w:tabs>
          <w:tab w:val="left" w:pos="284"/>
          <w:tab w:val="left" w:pos="1560"/>
        </w:tabs>
        <w:ind w:left="284" w:hanging="568"/>
        <w:jc w:val="both"/>
        <w:rPr>
          <w:rFonts w:cs="Times New Roman"/>
          <w:sz w:val="18"/>
          <w:szCs w:val="18"/>
        </w:rPr>
      </w:pPr>
    </w:p>
    <w:p w:rsidR="00295971" w:rsidRPr="00F53311" w:rsidRDefault="00295971" w:rsidP="005A7FEB">
      <w:pPr>
        <w:pStyle w:val="a7"/>
        <w:numPr>
          <w:ilvl w:val="0"/>
          <w:numId w:val="3"/>
        </w:numPr>
        <w:tabs>
          <w:tab w:val="left" w:pos="284"/>
        </w:tabs>
        <w:ind w:left="284" w:hanging="568"/>
        <w:jc w:val="center"/>
        <w:rPr>
          <w:rFonts w:cs="Times New Roman"/>
          <w:b/>
          <w:sz w:val="18"/>
          <w:szCs w:val="18"/>
        </w:rPr>
      </w:pPr>
      <w:r w:rsidRPr="00F53311">
        <w:rPr>
          <w:rFonts w:cs="Times New Roman"/>
          <w:b/>
          <w:sz w:val="18"/>
          <w:szCs w:val="18"/>
        </w:rPr>
        <w:t>Порядок проведения расчетов</w:t>
      </w:r>
    </w:p>
    <w:p w:rsidR="00AA017C" w:rsidRPr="00F53311" w:rsidRDefault="00AA017C" w:rsidP="00CA6DCD">
      <w:pPr>
        <w:pStyle w:val="a7"/>
        <w:tabs>
          <w:tab w:val="left" w:pos="284"/>
        </w:tabs>
        <w:ind w:left="284" w:hanging="568"/>
        <w:rPr>
          <w:rFonts w:cs="Times New Roman"/>
          <w:b/>
          <w:sz w:val="18"/>
          <w:szCs w:val="18"/>
        </w:rPr>
      </w:pPr>
    </w:p>
    <w:p w:rsidR="00295971" w:rsidRPr="00F53311" w:rsidRDefault="00295971" w:rsidP="005A7FEB">
      <w:pPr>
        <w:pStyle w:val="a7"/>
        <w:numPr>
          <w:ilvl w:val="1"/>
          <w:numId w:val="3"/>
        </w:numPr>
        <w:tabs>
          <w:tab w:val="left" w:pos="284"/>
          <w:tab w:val="left" w:pos="1560"/>
        </w:tabs>
        <w:ind w:left="284" w:hanging="568"/>
        <w:jc w:val="both"/>
        <w:rPr>
          <w:rFonts w:cs="Times New Roman"/>
          <w:sz w:val="18"/>
          <w:szCs w:val="18"/>
        </w:rPr>
      </w:pPr>
      <w:r w:rsidRPr="00F53311">
        <w:rPr>
          <w:rFonts w:cs="Times New Roman"/>
          <w:sz w:val="18"/>
          <w:szCs w:val="18"/>
        </w:rPr>
        <w:lastRenderedPageBreak/>
        <w:t xml:space="preserve">За уступку Прав требования Цессионарий выплачивает Цеденту денежную сумму в размере </w:t>
      </w:r>
      <w:r w:rsidR="00861091">
        <w:rPr>
          <w:rFonts w:cs="Times New Roman"/>
          <w:b/>
          <w:sz w:val="18"/>
          <w:szCs w:val="18"/>
        </w:rPr>
        <w:t>_________</w:t>
      </w:r>
      <w:r w:rsidR="00FB0108">
        <w:rPr>
          <w:rFonts w:cs="Times New Roman"/>
          <w:b/>
          <w:sz w:val="18"/>
          <w:szCs w:val="18"/>
        </w:rPr>
        <w:t xml:space="preserve"> руб.</w:t>
      </w:r>
      <w:r w:rsidR="00F05764" w:rsidRPr="00F05764">
        <w:rPr>
          <w:rFonts w:cs="Times New Roman"/>
          <w:b/>
          <w:sz w:val="18"/>
          <w:szCs w:val="18"/>
        </w:rPr>
        <w:t xml:space="preserve"> (</w:t>
      </w:r>
      <w:r w:rsidR="00861091">
        <w:rPr>
          <w:rFonts w:cs="Times New Roman"/>
          <w:b/>
          <w:sz w:val="18"/>
          <w:szCs w:val="18"/>
        </w:rPr>
        <w:t>___</w:t>
      </w:r>
      <w:r w:rsidR="002B08E9">
        <w:rPr>
          <w:rFonts w:cs="Times New Roman"/>
          <w:b/>
          <w:sz w:val="18"/>
          <w:szCs w:val="18"/>
        </w:rPr>
        <w:t>)</w:t>
      </w:r>
      <w:r w:rsidR="00DA32C8">
        <w:rPr>
          <w:rFonts w:cs="Times New Roman"/>
          <w:b/>
          <w:sz w:val="18"/>
          <w:szCs w:val="18"/>
        </w:rPr>
        <w:t xml:space="preserve"> </w:t>
      </w:r>
      <w:r w:rsidRPr="00F53311">
        <w:rPr>
          <w:rFonts w:cs="Times New Roman"/>
          <w:sz w:val="18"/>
          <w:szCs w:val="18"/>
        </w:rPr>
        <w:t>без НДС, в связи с отсутствием налогооблагаемой базы на основании абзац 2 пункта 1 статьи 155 и пункта 1 статьи 167 Налогового кодекса Российской Федерации.</w:t>
      </w:r>
    </w:p>
    <w:p w:rsidR="005252F8" w:rsidRPr="00F53311" w:rsidRDefault="005252F8" w:rsidP="005252F8">
      <w:pPr>
        <w:pStyle w:val="a7"/>
        <w:numPr>
          <w:ilvl w:val="1"/>
          <w:numId w:val="3"/>
        </w:numPr>
        <w:tabs>
          <w:tab w:val="left" w:pos="284"/>
          <w:tab w:val="left" w:pos="1560"/>
        </w:tabs>
        <w:ind w:left="284" w:hanging="568"/>
        <w:jc w:val="both"/>
        <w:rPr>
          <w:rFonts w:cs="Times New Roman"/>
          <w:spacing w:val="1"/>
          <w:sz w:val="18"/>
          <w:szCs w:val="18"/>
        </w:rPr>
      </w:pPr>
      <w:r w:rsidRPr="00F53311">
        <w:rPr>
          <w:rFonts w:cs="Times New Roman"/>
          <w:spacing w:val="1"/>
          <w:sz w:val="18"/>
          <w:szCs w:val="18"/>
        </w:rPr>
        <w:t xml:space="preserve">До заключения настоящего Договора для участия в торгах по продаже имущества Прав требования Цессионарий на расчётный счёт Организатора торгов перечислил денежные средства в размере </w:t>
      </w:r>
      <w:r w:rsidR="00861091">
        <w:rPr>
          <w:rFonts w:cs="Times New Roman"/>
          <w:spacing w:val="1"/>
          <w:sz w:val="18"/>
          <w:szCs w:val="18"/>
        </w:rPr>
        <w:t>_____</w:t>
      </w:r>
      <w:r>
        <w:rPr>
          <w:rFonts w:cs="Times New Roman"/>
          <w:b/>
          <w:spacing w:val="1"/>
          <w:sz w:val="18"/>
          <w:szCs w:val="18"/>
        </w:rPr>
        <w:t xml:space="preserve"> руб.</w:t>
      </w:r>
      <w:r w:rsidRPr="00F53311">
        <w:rPr>
          <w:rFonts w:cs="Times New Roman"/>
          <w:spacing w:val="1"/>
          <w:sz w:val="18"/>
          <w:szCs w:val="18"/>
        </w:rPr>
        <w:t xml:space="preserve"> в качестве </w:t>
      </w:r>
      <w:r w:rsidRPr="008D161E">
        <w:rPr>
          <w:rFonts w:cs="Times New Roman"/>
          <w:b/>
          <w:spacing w:val="1"/>
          <w:sz w:val="18"/>
          <w:szCs w:val="18"/>
        </w:rPr>
        <w:t>задатка</w:t>
      </w:r>
      <w:r w:rsidRPr="00F53311">
        <w:rPr>
          <w:rFonts w:cs="Times New Roman"/>
          <w:spacing w:val="1"/>
          <w:sz w:val="18"/>
          <w:szCs w:val="18"/>
        </w:rPr>
        <w:t>. Указанный в настоящем пункте задаток засчитывается в счёт оплаты Стоимости уступки прав требования.</w:t>
      </w:r>
    </w:p>
    <w:p w:rsidR="005252F8" w:rsidRPr="00F53311" w:rsidRDefault="005252F8" w:rsidP="005252F8">
      <w:pPr>
        <w:pStyle w:val="a7"/>
        <w:numPr>
          <w:ilvl w:val="1"/>
          <w:numId w:val="3"/>
        </w:numPr>
        <w:tabs>
          <w:tab w:val="left" w:pos="284"/>
          <w:tab w:val="left" w:pos="1560"/>
        </w:tabs>
        <w:ind w:left="284" w:hanging="568"/>
        <w:jc w:val="both"/>
        <w:rPr>
          <w:rFonts w:cs="Times New Roman"/>
          <w:sz w:val="18"/>
          <w:szCs w:val="18"/>
        </w:rPr>
      </w:pPr>
      <w:r w:rsidRPr="00F53311">
        <w:rPr>
          <w:rFonts w:cs="Times New Roman"/>
          <w:spacing w:val="1"/>
          <w:sz w:val="18"/>
          <w:szCs w:val="18"/>
        </w:rPr>
        <w:t>Цессионарий обязуется внести сумму в размере</w:t>
      </w:r>
      <w:r>
        <w:rPr>
          <w:rFonts w:cs="Times New Roman"/>
          <w:spacing w:val="1"/>
          <w:sz w:val="18"/>
          <w:szCs w:val="18"/>
        </w:rPr>
        <w:t xml:space="preserve"> </w:t>
      </w:r>
      <w:r w:rsidR="00861091">
        <w:rPr>
          <w:rFonts w:cs="Times New Roman"/>
          <w:b/>
          <w:spacing w:val="1"/>
          <w:sz w:val="18"/>
          <w:szCs w:val="18"/>
        </w:rPr>
        <w:t>_____</w:t>
      </w:r>
      <w:r>
        <w:rPr>
          <w:rFonts w:cs="Times New Roman"/>
          <w:b/>
          <w:spacing w:val="1"/>
          <w:sz w:val="18"/>
          <w:szCs w:val="18"/>
        </w:rPr>
        <w:t xml:space="preserve"> </w:t>
      </w:r>
      <w:r w:rsidRPr="00EB1C8B">
        <w:rPr>
          <w:rFonts w:cs="Times New Roman"/>
          <w:b/>
          <w:spacing w:val="1"/>
          <w:sz w:val="18"/>
          <w:szCs w:val="18"/>
        </w:rPr>
        <w:t>руб.</w:t>
      </w:r>
      <w:r>
        <w:rPr>
          <w:rFonts w:cs="Times New Roman"/>
          <w:b/>
          <w:spacing w:val="1"/>
          <w:sz w:val="18"/>
          <w:szCs w:val="18"/>
        </w:rPr>
        <w:t xml:space="preserve"> (</w:t>
      </w:r>
      <w:r w:rsidR="00861091">
        <w:rPr>
          <w:rFonts w:cs="Times New Roman"/>
          <w:b/>
          <w:spacing w:val="1"/>
          <w:sz w:val="18"/>
          <w:szCs w:val="18"/>
        </w:rPr>
        <w:t xml:space="preserve">_____ </w:t>
      </w:r>
      <w:r w:rsidR="002B08E9">
        <w:rPr>
          <w:rFonts w:cs="Times New Roman"/>
          <w:b/>
          <w:spacing w:val="1"/>
          <w:sz w:val="18"/>
          <w:szCs w:val="18"/>
        </w:rPr>
        <w:t>рублей</w:t>
      </w:r>
      <w:r>
        <w:rPr>
          <w:rFonts w:cs="Times New Roman"/>
          <w:b/>
          <w:spacing w:val="1"/>
          <w:sz w:val="18"/>
          <w:szCs w:val="18"/>
        </w:rPr>
        <w:t>)</w:t>
      </w:r>
      <w:r w:rsidRPr="00F53311">
        <w:rPr>
          <w:rFonts w:cs="Times New Roman"/>
          <w:b/>
          <w:spacing w:val="1"/>
          <w:sz w:val="18"/>
          <w:szCs w:val="18"/>
        </w:rPr>
        <w:t xml:space="preserve"> </w:t>
      </w:r>
      <w:r w:rsidRPr="00F53311">
        <w:rPr>
          <w:rFonts w:cs="Times New Roman"/>
          <w:spacing w:val="1"/>
          <w:sz w:val="18"/>
          <w:szCs w:val="18"/>
        </w:rPr>
        <w:t>в качестве оплаты Стоимости уступки прав требования в течение 30 (тридцати) дней</w:t>
      </w:r>
      <w:r w:rsidRPr="00F53311">
        <w:rPr>
          <w:rFonts w:cs="Times New Roman"/>
          <w:color w:val="FF0000"/>
          <w:spacing w:val="1"/>
          <w:sz w:val="18"/>
          <w:szCs w:val="18"/>
        </w:rPr>
        <w:t xml:space="preserve"> </w:t>
      </w:r>
      <w:r w:rsidRPr="00F53311">
        <w:rPr>
          <w:rFonts w:cs="Times New Roman"/>
          <w:spacing w:val="1"/>
          <w:sz w:val="18"/>
          <w:szCs w:val="18"/>
        </w:rPr>
        <w:t>со дня подписания настоящего Договора на расчётный счёт Цедента.</w:t>
      </w:r>
    </w:p>
    <w:p w:rsidR="005252F8" w:rsidRPr="00F53311" w:rsidRDefault="005252F8" w:rsidP="005252F8">
      <w:pPr>
        <w:pStyle w:val="a7"/>
        <w:numPr>
          <w:ilvl w:val="1"/>
          <w:numId w:val="3"/>
        </w:numPr>
        <w:tabs>
          <w:tab w:val="left" w:pos="284"/>
          <w:tab w:val="left" w:pos="1560"/>
        </w:tabs>
        <w:ind w:left="284" w:hanging="568"/>
        <w:jc w:val="both"/>
        <w:rPr>
          <w:rFonts w:cs="Times New Roman"/>
          <w:sz w:val="18"/>
          <w:szCs w:val="18"/>
        </w:rPr>
      </w:pPr>
      <w:r w:rsidRPr="00F53311">
        <w:rPr>
          <w:rFonts w:cs="Times New Roman"/>
          <w:spacing w:val="1"/>
          <w:sz w:val="18"/>
          <w:szCs w:val="18"/>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rsidR="005252F8" w:rsidRPr="00F53311" w:rsidRDefault="005252F8" w:rsidP="005252F8">
      <w:pPr>
        <w:pStyle w:val="a7"/>
        <w:numPr>
          <w:ilvl w:val="1"/>
          <w:numId w:val="3"/>
        </w:numPr>
        <w:tabs>
          <w:tab w:val="left" w:pos="284"/>
          <w:tab w:val="left" w:pos="1560"/>
        </w:tabs>
        <w:ind w:left="284" w:hanging="568"/>
        <w:jc w:val="both"/>
        <w:rPr>
          <w:rFonts w:cs="Times New Roman"/>
          <w:sz w:val="18"/>
          <w:szCs w:val="18"/>
        </w:rPr>
      </w:pPr>
      <w:r w:rsidRPr="00F53311">
        <w:rPr>
          <w:rFonts w:cs="Times New Roman"/>
          <w:spacing w:val="1"/>
          <w:sz w:val="18"/>
          <w:szCs w:val="18"/>
        </w:rPr>
        <w:t>Обязательства по проведению расчетов считаются исполненными с момента поступления денежных средств на расчетный счет Цедента.</w:t>
      </w:r>
    </w:p>
    <w:p w:rsidR="005252F8" w:rsidRPr="00F53311" w:rsidRDefault="005252F8" w:rsidP="005252F8">
      <w:pPr>
        <w:pStyle w:val="a7"/>
        <w:numPr>
          <w:ilvl w:val="1"/>
          <w:numId w:val="3"/>
        </w:numPr>
        <w:tabs>
          <w:tab w:val="left" w:pos="284"/>
          <w:tab w:val="left" w:pos="1560"/>
        </w:tabs>
        <w:ind w:left="284" w:hanging="568"/>
        <w:jc w:val="both"/>
        <w:rPr>
          <w:rFonts w:cs="Times New Roman"/>
          <w:sz w:val="18"/>
          <w:szCs w:val="18"/>
        </w:rPr>
      </w:pPr>
      <w:r w:rsidRPr="00F53311">
        <w:rPr>
          <w:rFonts w:cs="Times New Roman"/>
          <w:spacing w:val="1"/>
          <w:sz w:val="18"/>
          <w:szCs w:val="18"/>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rsidR="00AA017C" w:rsidRPr="00F53311" w:rsidRDefault="00AA017C" w:rsidP="00CA6DCD">
      <w:pPr>
        <w:pStyle w:val="a7"/>
        <w:tabs>
          <w:tab w:val="left" w:pos="284"/>
          <w:tab w:val="left" w:pos="1560"/>
        </w:tabs>
        <w:ind w:left="284" w:hanging="568"/>
        <w:jc w:val="both"/>
        <w:rPr>
          <w:rFonts w:cs="Times New Roman"/>
          <w:sz w:val="18"/>
          <w:szCs w:val="18"/>
        </w:rPr>
      </w:pPr>
    </w:p>
    <w:p w:rsidR="00295971" w:rsidRPr="00F53311" w:rsidRDefault="00295971" w:rsidP="005A7FEB">
      <w:pPr>
        <w:pStyle w:val="a7"/>
        <w:numPr>
          <w:ilvl w:val="0"/>
          <w:numId w:val="3"/>
        </w:numPr>
        <w:tabs>
          <w:tab w:val="left" w:pos="284"/>
        </w:tabs>
        <w:ind w:left="284" w:hanging="568"/>
        <w:jc w:val="center"/>
        <w:rPr>
          <w:rFonts w:cs="Times New Roman"/>
          <w:b/>
          <w:sz w:val="18"/>
          <w:szCs w:val="18"/>
        </w:rPr>
      </w:pPr>
      <w:r w:rsidRPr="00F53311">
        <w:rPr>
          <w:rFonts w:cs="Times New Roman"/>
          <w:b/>
          <w:sz w:val="18"/>
          <w:szCs w:val="18"/>
        </w:rPr>
        <w:t>Ответственность Сторон</w:t>
      </w:r>
    </w:p>
    <w:p w:rsidR="00AA017C" w:rsidRPr="00F53311" w:rsidRDefault="00AA017C" w:rsidP="00CA6DCD">
      <w:pPr>
        <w:pStyle w:val="a7"/>
        <w:tabs>
          <w:tab w:val="left" w:pos="284"/>
        </w:tabs>
        <w:ind w:left="284" w:hanging="568"/>
        <w:rPr>
          <w:rFonts w:cs="Times New Roman"/>
          <w:b/>
          <w:sz w:val="18"/>
          <w:szCs w:val="18"/>
        </w:rPr>
      </w:pPr>
    </w:p>
    <w:p w:rsidR="00295971" w:rsidRPr="00F53311" w:rsidRDefault="00295971" w:rsidP="005A7FEB">
      <w:pPr>
        <w:pStyle w:val="a7"/>
        <w:numPr>
          <w:ilvl w:val="1"/>
          <w:numId w:val="3"/>
        </w:numPr>
        <w:tabs>
          <w:tab w:val="left" w:pos="284"/>
          <w:tab w:val="left" w:pos="1560"/>
        </w:tabs>
        <w:ind w:left="284" w:hanging="568"/>
        <w:jc w:val="both"/>
        <w:rPr>
          <w:rFonts w:cs="Times New Roman"/>
          <w:spacing w:val="1"/>
          <w:sz w:val="18"/>
          <w:szCs w:val="18"/>
        </w:rPr>
      </w:pPr>
      <w:r w:rsidRPr="00F53311">
        <w:rPr>
          <w:rFonts w:cs="Times New Roman"/>
          <w:spacing w:val="1"/>
          <w:sz w:val="18"/>
          <w:szCs w:val="18"/>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rsidR="0035039C" w:rsidRPr="00F53311" w:rsidRDefault="0035039C" w:rsidP="005A7FEB">
      <w:pPr>
        <w:pStyle w:val="a7"/>
        <w:numPr>
          <w:ilvl w:val="1"/>
          <w:numId w:val="3"/>
        </w:numPr>
        <w:tabs>
          <w:tab w:val="left" w:pos="284"/>
          <w:tab w:val="left" w:pos="1560"/>
        </w:tabs>
        <w:ind w:left="284" w:hanging="568"/>
        <w:jc w:val="both"/>
        <w:rPr>
          <w:rFonts w:cs="Times New Roman"/>
          <w:spacing w:val="1"/>
          <w:sz w:val="18"/>
          <w:szCs w:val="18"/>
        </w:rPr>
      </w:pPr>
      <w:r w:rsidRPr="00F53311">
        <w:rPr>
          <w:rFonts w:cs="Times New Roman"/>
          <w:spacing w:val="1"/>
          <w:sz w:val="18"/>
          <w:szCs w:val="18"/>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rsidR="0035039C" w:rsidRPr="00F53311" w:rsidRDefault="0035039C" w:rsidP="005A7FEB">
      <w:pPr>
        <w:pStyle w:val="a7"/>
        <w:numPr>
          <w:ilvl w:val="1"/>
          <w:numId w:val="3"/>
        </w:numPr>
        <w:tabs>
          <w:tab w:val="left" w:pos="284"/>
          <w:tab w:val="left" w:pos="1560"/>
        </w:tabs>
        <w:ind w:left="284" w:hanging="568"/>
        <w:jc w:val="both"/>
        <w:rPr>
          <w:rFonts w:cs="Times New Roman"/>
          <w:spacing w:val="1"/>
          <w:sz w:val="18"/>
          <w:szCs w:val="18"/>
        </w:rPr>
      </w:pPr>
      <w:r w:rsidRPr="00F53311">
        <w:rPr>
          <w:rFonts w:cs="Times New Roman"/>
          <w:spacing w:val="1"/>
          <w:sz w:val="18"/>
          <w:szCs w:val="18"/>
        </w:rPr>
        <w:t>Уплата неустойки не освобождает виновную Сторону от исполнения своих обязательств по настоящему Договору.</w:t>
      </w:r>
    </w:p>
    <w:p w:rsidR="0035039C" w:rsidRPr="00F53311" w:rsidRDefault="0035039C" w:rsidP="005A7FEB">
      <w:pPr>
        <w:pStyle w:val="a7"/>
        <w:numPr>
          <w:ilvl w:val="1"/>
          <w:numId w:val="3"/>
        </w:numPr>
        <w:tabs>
          <w:tab w:val="left" w:pos="284"/>
          <w:tab w:val="left" w:pos="1560"/>
        </w:tabs>
        <w:ind w:left="284" w:hanging="568"/>
        <w:jc w:val="both"/>
        <w:rPr>
          <w:rFonts w:cs="Times New Roman"/>
          <w:spacing w:val="1"/>
          <w:sz w:val="18"/>
          <w:szCs w:val="18"/>
        </w:rPr>
      </w:pPr>
      <w:r w:rsidRPr="00F53311">
        <w:rPr>
          <w:rFonts w:cs="Times New Roman"/>
          <w:spacing w:val="1"/>
          <w:sz w:val="18"/>
          <w:szCs w:val="18"/>
        </w:rPr>
        <w:t>В случае уклонения Цессионария от оплаты Стоимости уступки пр</w:t>
      </w:r>
      <w:r w:rsidR="0089415D">
        <w:rPr>
          <w:rFonts w:cs="Times New Roman"/>
          <w:spacing w:val="1"/>
          <w:sz w:val="18"/>
          <w:szCs w:val="18"/>
        </w:rPr>
        <w:t>ав требования в указанный в п. 5</w:t>
      </w:r>
      <w:r w:rsidRPr="00F53311">
        <w:rPr>
          <w:rFonts w:cs="Times New Roman"/>
          <w:spacing w:val="1"/>
          <w:sz w:val="18"/>
          <w:szCs w:val="18"/>
        </w:rPr>
        <w:t>. настоящего Договора срок, настоящий Договор расторгается, а Покупатель теряет право на получение Прав требования.</w:t>
      </w:r>
    </w:p>
    <w:p w:rsidR="00946528" w:rsidRPr="00F53311" w:rsidRDefault="00946528" w:rsidP="00CA6DCD">
      <w:pPr>
        <w:pStyle w:val="a7"/>
        <w:tabs>
          <w:tab w:val="left" w:pos="284"/>
          <w:tab w:val="left" w:pos="1560"/>
        </w:tabs>
        <w:ind w:left="284" w:hanging="568"/>
        <w:jc w:val="both"/>
        <w:rPr>
          <w:rFonts w:cs="Times New Roman"/>
          <w:spacing w:val="1"/>
          <w:sz w:val="18"/>
          <w:szCs w:val="18"/>
        </w:rPr>
      </w:pPr>
    </w:p>
    <w:p w:rsidR="00295971" w:rsidRPr="00F53311" w:rsidRDefault="00295971" w:rsidP="005A7FEB">
      <w:pPr>
        <w:pStyle w:val="a7"/>
        <w:numPr>
          <w:ilvl w:val="0"/>
          <w:numId w:val="3"/>
        </w:numPr>
        <w:tabs>
          <w:tab w:val="left" w:pos="284"/>
        </w:tabs>
        <w:ind w:left="284" w:hanging="568"/>
        <w:jc w:val="center"/>
        <w:rPr>
          <w:rFonts w:cs="Times New Roman"/>
          <w:b/>
          <w:sz w:val="18"/>
          <w:szCs w:val="18"/>
        </w:rPr>
      </w:pPr>
      <w:r w:rsidRPr="00F53311">
        <w:rPr>
          <w:rFonts w:cs="Times New Roman"/>
          <w:b/>
          <w:sz w:val="18"/>
          <w:szCs w:val="18"/>
        </w:rPr>
        <w:t>Обстоятельства непреодолимой силы</w:t>
      </w:r>
    </w:p>
    <w:p w:rsidR="00AA017C" w:rsidRPr="00F53311" w:rsidRDefault="00AA017C" w:rsidP="00CA6DCD">
      <w:pPr>
        <w:pStyle w:val="a7"/>
        <w:tabs>
          <w:tab w:val="left" w:pos="284"/>
        </w:tabs>
        <w:ind w:left="284" w:hanging="568"/>
        <w:rPr>
          <w:rFonts w:cs="Times New Roman"/>
          <w:b/>
          <w:sz w:val="18"/>
          <w:szCs w:val="18"/>
        </w:rPr>
      </w:pP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rsidR="00AA017C" w:rsidRPr="00F53311" w:rsidRDefault="00AA017C" w:rsidP="00CA6DCD">
      <w:pPr>
        <w:pStyle w:val="a7"/>
        <w:tabs>
          <w:tab w:val="left" w:pos="284"/>
        </w:tabs>
        <w:ind w:left="284" w:hanging="568"/>
        <w:jc w:val="both"/>
        <w:rPr>
          <w:rFonts w:cs="Times New Roman"/>
          <w:sz w:val="18"/>
          <w:szCs w:val="18"/>
        </w:rPr>
      </w:pPr>
    </w:p>
    <w:p w:rsidR="00295971" w:rsidRPr="00F53311" w:rsidRDefault="00295971" w:rsidP="005A7FEB">
      <w:pPr>
        <w:pStyle w:val="a7"/>
        <w:numPr>
          <w:ilvl w:val="0"/>
          <w:numId w:val="3"/>
        </w:numPr>
        <w:tabs>
          <w:tab w:val="left" w:pos="284"/>
        </w:tabs>
        <w:ind w:left="284" w:hanging="568"/>
        <w:jc w:val="center"/>
        <w:rPr>
          <w:rFonts w:cs="Times New Roman"/>
          <w:b/>
          <w:sz w:val="18"/>
          <w:szCs w:val="18"/>
        </w:rPr>
      </w:pPr>
      <w:r w:rsidRPr="00F53311">
        <w:rPr>
          <w:rFonts w:cs="Times New Roman"/>
          <w:b/>
          <w:sz w:val="18"/>
          <w:szCs w:val="18"/>
        </w:rPr>
        <w:t>Порядок разрешения споров</w:t>
      </w:r>
    </w:p>
    <w:p w:rsidR="00AA017C" w:rsidRPr="00F53311" w:rsidRDefault="00AA017C" w:rsidP="00CA6DCD">
      <w:pPr>
        <w:pStyle w:val="a7"/>
        <w:tabs>
          <w:tab w:val="left" w:pos="284"/>
        </w:tabs>
        <w:ind w:left="284" w:hanging="568"/>
        <w:rPr>
          <w:rFonts w:cs="Times New Roman"/>
          <w:b/>
          <w:sz w:val="18"/>
          <w:szCs w:val="18"/>
        </w:rPr>
      </w:pP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Все споры (разногласия), возникшие во время исполнения настоящего Договора, Стороны договорились решать, прежде всего, путем переговоров.</w:t>
      </w:r>
    </w:p>
    <w:p w:rsidR="00295971" w:rsidRPr="00F53311" w:rsidRDefault="00755B0A"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rsidR="00DD40F0" w:rsidRDefault="00295971" w:rsidP="00DD40F0">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В случае отклонения претензии полностью или частично, оставление ее без ответа в п</w:t>
      </w:r>
      <w:r w:rsidR="00DD40F0">
        <w:rPr>
          <w:rFonts w:cs="Times New Roman"/>
          <w:sz w:val="18"/>
          <w:szCs w:val="18"/>
        </w:rPr>
        <w:t>редусмотренный п 7</w:t>
      </w:r>
      <w:r w:rsidRPr="00F53311">
        <w:rPr>
          <w:rFonts w:cs="Times New Roman"/>
          <w:sz w:val="18"/>
          <w:szCs w:val="18"/>
        </w:rPr>
        <w:t xml:space="preserve">.3 настоящего Договора срок, заинтересованная Сторона вправе </w:t>
      </w:r>
      <w:r w:rsidR="00DB7327" w:rsidRPr="00F53311">
        <w:rPr>
          <w:rFonts w:cs="Times New Roman"/>
          <w:sz w:val="18"/>
          <w:szCs w:val="18"/>
        </w:rPr>
        <w:t>передать спор на рассмотрение</w:t>
      </w:r>
      <w:r w:rsidRPr="00F53311">
        <w:rPr>
          <w:rFonts w:cs="Times New Roman"/>
          <w:sz w:val="18"/>
          <w:szCs w:val="18"/>
        </w:rPr>
        <w:t> </w:t>
      </w:r>
      <w:r w:rsidR="00DB7327" w:rsidRPr="00F53311">
        <w:rPr>
          <w:rFonts w:cs="Times New Roman"/>
          <w:sz w:val="18"/>
          <w:szCs w:val="18"/>
        </w:rPr>
        <w:t xml:space="preserve">суда в соответствии с действующим </w:t>
      </w:r>
      <w:r w:rsidR="00DD40F0">
        <w:rPr>
          <w:rFonts w:cs="Times New Roman"/>
          <w:sz w:val="18"/>
          <w:szCs w:val="18"/>
        </w:rPr>
        <w:t xml:space="preserve">законодательством </w:t>
      </w:r>
      <w:r w:rsidRPr="00F53311">
        <w:rPr>
          <w:rFonts w:cs="Times New Roman"/>
          <w:sz w:val="18"/>
          <w:szCs w:val="18"/>
        </w:rPr>
        <w:t>Российской Федерации.</w:t>
      </w:r>
    </w:p>
    <w:p w:rsidR="00295971" w:rsidRPr="00DD40F0" w:rsidRDefault="00295971" w:rsidP="00DD40F0">
      <w:pPr>
        <w:pStyle w:val="a7"/>
        <w:tabs>
          <w:tab w:val="left" w:pos="284"/>
        </w:tabs>
        <w:ind w:left="284"/>
        <w:jc w:val="both"/>
        <w:rPr>
          <w:rFonts w:cs="Times New Roman"/>
          <w:sz w:val="18"/>
          <w:szCs w:val="18"/>
        </w:rPr>
      </w:pPr>
      <w:r w:rsidRPr="00DD40F0">
        <w:rPr>
          <w:rFonts w:cs="Times New Roman"/>
          <w:sz w:val="18"/>
          <w:szCs w:val="18"/>
        </w:rPr>
        <w:br/>
      </w:r>
    </w:p>
    <w:p w:rsidR="00295971" w:rsidRPr="00F53311" w:rsidRDefault="00295971" w:rsidP="005A7FEB">
      <w:pPr>
        <w:pStyle w:val="a7"/>
        <w:numPr>
          <w:ilvl w:val="0"/>
          <w:numId w:val="3"/>
        </w:numPr>
        <w:tabs>
          <w:tab w:val="left" w:pos="284"/>
        </w:tabs>
        <w:ind w:left="284" w:hanging="568"/>
        <w:jc w:val="center"/>
        <w:rPr>
          <w:rFonts w:cs="Times New Roman"/>
          <w:b/>
          <w:sz w:val="18"/>
          <w:szCs w:val="18"/>
        </w:rPr>
      </w:pPr>
      <w:r w:rsidRPr="00F53311">
        <w:rPr>
          <w:rFonts w:cs="Times New Roman"/>
          <w:b/>
          <w:sz w:val="18"/>
          <w:szCs w:val="18"/>
        </w:rPr>
        <w:t>Изменение и прекращение Договора</w:t>
      </w:r>
    </w:p>
    <w:p w:rsidR="00AA017C" w:rsidRPr="00F53311" w:rsidRDefault="00AA017C" w:rsidP="00CA6DCD">
      <w:pPr>
        <w:pStyle w:val="a7"/>
        <w:tabs>
          <w:tab w:val="left" w:pos="284"/>
        </w:tabs>
        <w:ind w:left="284" w:hanging="568"/>
        <w:rPr>
          <w:rFonts w:cs="Times New Roman"/>
          <w:b/>
          <w:sz w:val="18"/>
          <w:szCs w:val="18"/>
        </w:rPr>
      </w:pP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Каждая из Сторон вправе требовать прекращения (расторжения) настоящего Договора по основаниям, указанным в законе или настоящем Договоре.</w:t>
      </w: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lastRenderedPageBreak/>
        <w:t>Прекращение Договора не освобождает Стороны от завершения обязательств по расчетам, включая уплату штрафных санкций и проведения сверки расчетов.</w:t>
      </w:r>
    </w:p>
    <w:p w:rsidR="002D553D" w:rsidRDefault="00295971" w:rsidP="00F42A70">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 xml:space="preserve">Изменение и/или дополнение настоящего Договора, а также его прекращение </w:t>
      </w:r>
      <w:r w:rsidR="0089415D" w:rsidRPr="00F53311">
        <w:rPr>
          <w:rFonts w:cs="Times New Roman"/>
          <w:sz w:val="18"/>
          <w:szCs w:val="18"/>
        </w:rPr>
        <w:t>по</w:t>
      </w:r>
      <w:r w:rsidR="0089415D">
        <w:rPr>
          <w:rFonts w:cs="Times New Roman"/>
          <w:sz w:val="18"/>
          <w:szCs w:val="18"/>
        </w:rPr>
        <w:t xml:space="preserve"> обстоятельствам,</w:t>
      </w:r>
      <w:r w:rsidR="00F42A70">
        <w:rPr>
          <w:rFonts w:cs="Times New Roman"/>
          <w:sz w:val="18"/>
          <w:szCs w:val="18"/>
        </w:rPr>
        <w:t xml:space="preserve"> не указанным в </w:t>
      </w:r>
      <w:r w:rsidRPr="00F42A70">
        <w:rPr>
          <w:rFonts w:cs="Times New Roman"/>
          <w:sz w:val="18"/>
          <w:szCs w:val="18"/>
        </w:rPr>
        <w:t>настоящей статье Договор</w:t>
      </w:r>
      <w:r w:rsidR="00DD40F0" w:rsidRPr="00F42A70">
        <w:rPr>
          <w:rFonts w:cs="Times New Roman"/>
          <w:sz w:val="18"/>
          <w:szCs w:val="18"/>
        </w:rPr>
        <w:t>а, совершается путем подписания</w:t>
      </w:r>
      <w:r w:rsidR="002D553D">
        <w:rPr>
          <w:rFonts w:cs="Times New Roman"/>
          <w:sz w:val="18"/>
          <w:szCs w:val="18"/>
        </w:rPr>
        <w:t xml:space="preserve"> Сторонами соответствующего дополнительного соглашения.</w:t>
      </w:r>
    </w:p>
    <w:p w:rsidR="00295971" w:rsidRDefault="00295971" w:rsidP="00DD40F0">
      <w:pPr>
        <w:pStyle w:val="a7"/>
        <w:tabs>
          <w:tab w:val="left" w:pos="284"/>
        </w:tabs>
        <w:ind w:left="284"/>
        <w:jc w:val="both"/>
        <w:rPr>
          <w:rFonts w:cs="Times New Roman"/>
          <w:sz w:val="18"/>
          <w:szCs w:val="18"/>
        </w:rPr>
      </w:pPr>
    </w:p>
    <w:p w:rsidR="002D553D" w:rsidRDefault="002D553D" w:rsidP="00DD40F0">
      <w:pPr>
        <w:pStyle w:val="a7"/>
        <w:tabs>
          <w:tab w:val="left" w:pos="284"/>
        </w:tabs>
        <w:ind w:left="284"/>
        <w:jc w:val="both"/>
        <w:rPr>
          <w:rFonts w:cs="Times New Roman"/>
          <w:sz w:val="18"/>
          <w:szCs w:val="18"/>
        </w:rPr>
      </w:pPr>
    </w:p>
    <w:p w:rsidR="002D553D" w:rsidRDefault="002D553D" w:rsidP="00DD40F0">
      <w:pPr>
        <w:pStyle w:val="a7"/>
        <w:tabs>
          <w:tab w:val="left" w:pos="284"/>
        </w:tabs>
        <w:ind w:left="284"/>
        <w:jc w:val="both"/>
        <w:rPr>
          <w:rFonts w:cs="Times New Roman"/>
          <w:sz w:val="18"/>
          <w:szCs w:val="18"/>
        </w:rPr>
      </w:pPr>
    </w:p>
    <w:p w:rsidR="002D553D" w:rsidRPr="00F53311" w:rsidRDefault="002D553D" w:rsidP="00DD40F0">
      <w:pPr>
        <w:pStyle w:val="a7"/>
        <w:tabs>
          <w:tab w:val="left" w:pos="284"/>
        </w:tabs>
        <w:ind w:left="284"/>
        <w:jc w:val="both"/>
        <w:rPr>
          <w:rFonts w:cs="Times New Roman"/>
          <w:sz w:val="18"/>
          <w:szCs w:val="18"/>
        </w:rPr>
      </w:pPr>
    </w:p>
    <w:p w:rsidR="00295971" w:rsidRPr="00F53311" w:rsidRDefault="00295971" w:rsidP="005A7FEB">
      <w:pPr>
        <w:pStyle w:val="a7"/>
        <w:numPr>
          <w:ilvl w:val="0"/>
          <w:numId w:val="3"/>
        </w:numPr>
        <w:tabs>
          <w:tab w:val="left" w:pos="284"/>
        </w:tabs>
        <w:ind w:left="284" w:hanging="568"/>
        <w:jc w:val="center"/>
        <w:rPr>
          <w:rFonts w:cs="Times New Roman"/>
          <w:b/>
          <w:sz w:val="18"/>
          <w:szCs w:val="18"/>
        </w:rPr>
      </w:pPr>
      <w:r w:rsidRPr="00F53311">
        <w:rPr>
          <w:rFonts w:cs="Times New Roman"/>
          <w:b/>
          <w:sz w:val="18"/>
          <w:szCs w:val="18"/>
        </w:rPr>
        <w:t>Прочие условия</w:t>
      </w:r>
    </w:p>
    <w:p w:rsidR="00AA017C" w:rsidRPr="00F53311" w:rsidRDefault="00AA017C" w:rsidP="00CA6DCD">
      <w:pPr>
        <w:pStyle w:val="a7"/>
        <w:tabs>
          <w:tab w:val="left" w:pos="284"/>
        </w:tabs>
        <w:ind w:left="284" w:hanging="568"/>
        <w:rPr>
          <w:rFonts w:cs="Times New Roman"/>
          <w:b/>
          <w:sz w:val="18"/>
          <w:szCs w:val="18"/>
        </w:rPr>
      </w:pP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Настоящий Договор вступает в силу с момента подписания и действует до полного исполнения Сторонами принятых на себя обязательств.</w:t>
      </w: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При отсутствии специальных оговорок, все, указанные в Договоре сроки исчисляются в календарных днях, неделях, месяцах, годах.</w:t>
      </w: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rsidR="00755B0A" w:rsidRPr="00F53311" w:rsidRDefault="00755B0A"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F53311">
        <w:rPr>
          <w:rFonts w:cs="Times New Roman"/>
          <w:sz w:val="18"/>
          <w:szCs w:val="18"/>
        </w:rPr>
        <w:t>Joint</w:t>
      </w:r>
      <w:proofErr w:type="spellEnd"/>
      <w:r w:rsidRPr="00F53311">
        <w:rPr>
          <w:rFonts w:cs="Times New Roman"/>
          <w:sz w:val="18"/>
          <w:szCs w:val="18"/>
        </w:rPr>
        <w:t xml:space="preserve"> </w:t>
      </w:r>
      <w:proofErr w:type="spellStart"/>
      <w:r w:rsidRPr="00F53311">
        <w:rPr>
          <w:rFonts w:cs="Times New Roman"/>
          <w:sz w:val="18"/>
          <w:szCs w:val="18"/>
        </w:rPr>
        <w:t>Photographic</w:t>
      </w:r>
      <w:proofErr w:type="spellEnd"/>
      <w:r w:rsidRPr="00F53311">
        <w:rPr>
          <w:rFonts w:cs="Times New Roman"/>
          <w:sz w:val="18"/>
          <w:szCs w:val="18"/>
        </w:rPr>
        <w:t xml:space="preserve"> </w:t>
      </w:r>
      <w:proofErr w:type="spellStart"/>
      <w:r w:rsidRPr="00F53311">
        <w:rPr>
          <w:rFonts w:cs="Times New Roman"/>
          <w:sz w:val="18"/>
          <w:szCs w:val="18"/>
        </w:rPr>
        <w:t>Expert</w:t>
      </w:r>
      <w:proofErr w:type="spellEnd"/>
      <w:r w:rsidRPr="00F53311">
        <w:rPr>
          <w:rFonts w:cs="Times New Roman"/>
          <w:sz w:val="18"/>
          <w:szCs w:val="18"/>
        </w:rPr>
        <w:t xml:space="preserve"> </w:t>
      </w:r>
      <w:proofErr w:type="spellStart"/>
      <w:r w:rsidRPr="00F53311">
        <w:rPr>
          <w:rFonts w:cs="Times New Roman"/>
          <w:sz w:val="18"/>
          <w:szCs w:val="18"/>
        </w:rPr>
        <w:t>Group</w:t>
      </w:r>
      <w:proofErr w:type="spellEnd"/>
      <w:r w:rsidRPr="00F53311">
        <w:rPr>
          <w:rFonts w:cs="Times New Roman"/>
          <w:sz w:val="18"/>
          <w:szCs w:val="18"/>
        </w:rPr>
        <w:t xml:space="preserve"> (JPEG, </w:t>
      </w:r>
      <w:proofErr w:type="spellStart"/>
      <w:r w:rsidRPr="00F53311">
        <w:rPr>
          <w:rFonts w:cs="Times New Roman"/>
          <w:sz w:val="18"/>
          <w:szCs w:val="18"/>
        </w:rPr>
        <w:t>jpg</w:t>
      </w:r>
      <w:proofErr w:type="spellEnd"/>
      <w:r w:rsidRPr="00F53311">
        <w:rPr>
          <w:rFonts w:cs="Times New Roman"/>
          <w:sz w:val="18"/>
          <w:szCs w:val="18"/>
        </w:rPr>
        <w:t xml:space="preserve">) или </w:t>
      </w:r>
      <w:proofErr w:type="spellStart"/>
      <w:r w:rsidRPr="00F53311">
        <w:rPr>
          <w:rFonts w:cs="Times New Roman"/>
          <w:sz w:val="18"/>
          <w:szCs w:val="18"/>
        </w:rPr>
        <w:t>Portable</w:t>
      </w:r>
      <w:proofErr w:type="spellEnd"/>
      <w:r w:rsidRPr="00F53311">
        <w:rPr>
          <w:rFonts w:cs="Times New Roman"/>
          <w:sz w:val="18"/>
          <w:szCs w:val="18"/>
        </w:rPr>
        <w:t xml:space="preserve"> </w:t>
      </w:r>
      <w:proofErr w:type="spellStart"/>
      <w:r w:rsidRPr="00F53311">
        <w:rPr>
          <w:rFonts w:cs="Times New Roman"/>
          <w:sz w:val="18"/>
          <w:szCs w:val="18"/>
        </w:rPr>
        <w:t>Document</w:t>
      </w:r>
      <w:proofErr w:type="spellEnd"/>
      <w:r w:rsidRPr="00F53311">
        <w:rPr>
          <w:rFonts w:cs="Times New Roman"/>
          <w:sz w:val="18"/>
          <w:szCs w:val="18"/>
        </w:rPr>
        <w:t xml:space="preserve"> </w:t>
      </w:r>
      <w:proofErr w:type="spellStart"/>
      <w:r w:rsidRPr="00F53311">
        <w:rPr>
          <w:rFonts w:cs="Times New Roman"/>
          <w:sz w:val="18"/>
          <w:szCs w:val="18"/>
        </w:rPr>
        <w:t>Format</w:t>
      </w:r>
      <w:proofErr w:type="spellEnd"/>
      <w:r w:rsidRPr="00F53311">
        <w:rPr>
          <w:rFonts w:cs="Times New Roman"/>
          <w:sz w:val="18"/>
          <w:szCs w:val="18"/>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rsidR="00295971" w:rsidRPr="00F53311" w:rsidRDefault="00295971" w:rsidP="005A7FEB">
      <w:pPr>
        <w:pStyle w:val="a7"/>
        <w:numPr>
          <w:ilvl w:val="1"/>
          <w:numId w:val="3"/>
        </w:numPr>
        <w:tabs>
          <w:tab w:val="left" w:pos="284"/>
        </w:tabs>
        <w:ind w:left="284" w:hanging="568"/>
        <w:jc w:val="both"/>
        <w:rPr>
          <w:rFonts w:cs="Times New Roman"/>
          <w:sz w:val="18"/>
          <w:szCs w:val="18"/>
        </w:rPr>
      </w:pPr>
      <w:r w:rsidRPr="00F53311">
        <w:rPr>
          <w:rFonts w:cs="Times New Roman"/>
          <w:sz w:val="18"/>
          <w:szCs w:val="18"/>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rsidR="00295971" w:rsidRPr="00F53311" w:rsidRDefault="00295971" w:rsidP="009D7ADB">
      <w:pPr>
        <w:pStyle w:val="a7"/>
        <w:numPr>
          <w:ilvl w:val="1"/>
          <w:numId w:val="3"/>
        </w:numPr>
        <w:tabs>
          <w:tab w:val="left" w:pos="284"/>
        </w:tabs>
        <w:ind w:left="284" w:hanging="568"/>
        <w:rPr>
          <w:rFonts w:cs="Times New Roman"/>
          <w:sz w:val="18"/>
          <w:szCs w:val="18"/>
        </w:rPr>
      </w:pPr>
      <w:r w:rsidRPr="00F53311">
        <w:rPr>
          <w:rFonts w:cs="Times New Roman"/>
          <w:sz w:val="18"/>
          <w:szCs w:val="18"/>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r w:rsidRPr="00F53311">
        <w:rPr>
          <w:rFonts w:cs="Times New Roman"/>
          <w:sz w:val="18"/>
          <w:szCs w:val="18"/>
        </w:rPr>
        <w:br/>
      </w:r>
    </w:p>
    <w:p w:rsidR="00295971" w:rsidRPr="00F53311" w:rsidRDefault="00295971" w:rsidP="005A7FEB">
      <w:pPr>
        <w:pStyle w:val="a7"/>
        <w:numPr>
          <w:ilvl w:val="0"/>
          <w:numId w:val="3"/>
        </w:numPr>
        <w:tabs>
          <w:tab w:val="left" w:pos="284"/>
        </w:tabs>
        <w:ind w:left="284" w:hanging="568"/>
        <w:jc w:val="center"/>
        <w:rPr>
          <w:rFonts w:cs="Times New Roman"/>
          <w:b/>
          <w:sz w:val="18"/>
          <w:szCs w:val="18"/>
        </w:rPr>
      </w:pPr>
      <w:r w:rsidRPr="00F53311">
        <w:rPr>
          <w:rFonts w:cs="Times New Roman"/>
          <w:b/>
          <w:sz w:val="18"/>
          <w:szCs w:val="18"/>
        </w:rPr>
        <w:t>Адреса, реквизиты и подписи Сторон</w:t>
      </w:r>
    </w:p>
    <w:tbl>
      <w:tblPr>
        <w:tblStyle w:val="a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2"/>
        <w:gridCol w:w="4600"/>
      </w:tblGrid>
      <w:tr w:rsidR="00CF46B8" w:rsidRPr="00F53311" w:rsidTr="002D553D">
        <w:tc>
          <w:tcPr>
            <w:tcW w:w="4612" w:type="dxa"/>
            <w:tcBorders>
              <w:bottom w:val="single" w:sz="4" w:space="0" w:color="auto"/>
              <w:right w:val="single" w:sz="4" w:space="0" w:color="auto"/>
            </w:tcBorders>
          </w:tcPr>
          <w:p w:rsidR="00DB7327" w:rsidRPr="000A5EC4" w:rsidRDefault="00DB7327" w:rsidP="00CA6DCD">
            <w:pPr>
              <w:tabs>
                <w:tab w:val="left" w:pos="284"/>
                <w:tab w:val="left" w:pos="567"/>
              </w:tabs>
              <w:jc w:val="both"/>
              <w:rPr>
                <w:rFonts w:asciiTheme="minorHAnsi" w:hAnsiTheme="minorHAnsi"/>
                <w:sz w:val="18"/>
                <w:szCs w:val="18"/>
              </w:rPr>
            </w:pPr>
            <w:r w:rsidRPr="000A5EC4">
              <w:rPr>
                <w:rFonts w:asciiTheme="minorHAnsi" w:hAnsiTheme="minorHAnsi"/>
                <w:b/>
                <w:sz w:val="18"/>
                <w:szCs w:val="18"/>
              </w:rPr>
              <w:t>ЦЕДЕНТ</w:t>
            </w:r>
            <w:r w:rsidRPr="000A5EC4">
              <w:rPr>
                <w:rFonts w:asciiTheme="minorHAnsi" w:hAnsiTheme="minorHAnsi"/>
                <w:sz w:val="18"/>
                <w:szCs w:val="18"/>
              </w:rPr>
              <w:t>:</w:t>
            </w:r>
          </w:p>
          <w:p w:rsidR="00CF46B8" w:rsidRPr="000A5EC4" w:rsidRDefault="00CF46B8" w:rsidP="00CA6DCD">
            <w:pPr>
              <w:tabs>
                <w:tab w:val="left" w:pos="284"/>
                <w:tab w:val="left" w:pos="567"/>
              </w:tabs>
              <w:jc w:val="both"/>
              <w:rPr>
                <w:rFonts w:asciiTheme="minorHAnsi" w:hAnsiTheme="minorHAnsi"/>
                <w:sz w:val="18"/>
                <w:szCs w:val="18"/>
              </w:rPr>
            </w:pPr>
          </w:p>
        </w:tc>
        <w:tc>
          <w:tcPr>
            <w:tcW w:w="4600" w:type="dxa"/>
            <w:tcBorders>
              <w:left w:val="single" w:sz="4" w:space="0" w:color="auto"/>
              <w:bottom w:val="single" w:sz="4" w:space="0" w:color="auto"/>
            </w:tcBorders>
          </w:tcPr>
          <w:p w:rsidR="00DB7327" w:rsidRPr="00F53311" w:rsidRDefault="00DB7327" w:rsidP="00CA6DCD">
            <w:pPr>
              <w:tabs>
                <w:tab w:val="left" w:pos="284"/>
                <w:tab w:val="left" w:pos="567"/>
              </w:tabs>
              <w:jc w:val="both"/>
              <w:rPr>
                <w:rFonts w:asciiTheme="minorHAnsi" w:hAnsiTheme="minorHAnsi"/>
                <w:sz w:val="18"/>
                <w:szCs w:val="18"/>
              </w:rPr>
            </w:pPr>
            <w:r w:rsidRPr="00F53311">
              <w:rPr>
                <w:rFonts w:asciiTheme="minorHAnsi" w:hAnsiTheme="minorHAnsi"/>
                <w:b/>
                <w:sz w:val="18"/>
                <w:szCs w:val="18"/>
              </w:rPr>
              <w:t>ЦЕССИОНАРИЙ</w:t>
            </w:r>
            <w:r w:rsidRPr="00F53311">
              <w:rPr>
                <w:rFonts w:asciiTheme="minorHAnsi" w:hAnsiTheme="minorHAnsi"/>
                <w:sz w:val="18"/>
                <w:szCs w:val="18"/>
              </w:rPr>
              <w:t>:</w:t>
            </w:r>
          </w:p>
        </w:tc>
      </w:tr>
      <w:tr w:rsidR="00861091" w:rsidRPr="00F53311" w:rsidTr="002D553D">
        <w:tc>
          <w:tcPr>
            <w:tcW w:w="4612" w:type="dxa"/>
            <w:tcBorders>
              <w:top w:val="single" w:sz="4" w:space="0" w:color="auto"/>
              <w:right w:val="single" w:sz="4" w:space="0" w:color="auto"/>
            </w:tcBorders>
          </w:tcPr>
          <w:p w:rsidR="00861091" w:rsidRPr="000A5EC4" w:rsidRDefault="00861091" w:rsidP="00861091">
            <w:pPr>
              <w:rPr>
                <w:rFonts w:asciiTheme="minorHAnsi" w:hAnsiTheme="minorHAnsi"/>
                <w:b/>
                <w:sz w:val="18"/>
                <w:szCs w:val="18"/>
              </w:rPr>
            </w:pPr>
          </w:p>
          <w:p w:rsidR="000A5EC4" w:rsidRPr="000A5EC4" w:rsidRDefault="000A5EC4" w:rsidP="000A5EC4">
            <w:pPr>
              <w:tabs>
                <w:tab w:val="left" w:pos="0"/>
                <w:tab w:val="left" w:pos="284"/>
              </w:tabs>
              <w:jc w:val="both"/>
              <w:rPr>
                <w:rFonts w:asciiTheme="minorHAnsi" w:hAnsiTheme="minorHAnsi"/>
                <w:b/>
                <w:sz w:val="18"/>
                <w:szCs w:val="18"/>
              </w:rPr>
            </w:pPr>
            <w:r w:rsidRPr="000A5EC4">
              <w:rPr>
                <w:rFonts w:asciiTheme="minorHAnsi" w:hAnsiTheme="minorHAnsi"/>
                <w:b/>
                <w:sz w:val="18"/>
                <w:szCs w:val="18"/>
              </w:rPr>
              <w:t xml:space="preserve">ООО «Сватстрой» </w:t>
            </w:r>
          </w:p>
          <w:p w:rsidR="000A5EC4" w:rsidRPr="000A5EC4" w:rsidRDefault="000A5EC4" w:rsidP="000A5EC4">
            <w:pPr>
              <w:tabs>
                <w:tab w:val="left" w:pos="0"/>
                <w:tab w:val="left" w:pos="284"/>
              </w:tabs>
              <w:jc w:val="both"/>
              <w:rPr>
                <w:rFonts w:asciiTheme="minorHAnsi" w:hAnsiTheme="minorHAnsi"/>
                <w:sz w:val="18"/>
                <w:szCs w:val="18"/>
              </w:rPr>
            </w:pPr>
            <w:r w:rsidRPr="000A5EC4">
              <w:rPr>
                <w:rFonts w:asciiTheme="minorHAnsi" w:hAnsiTheme="minorHAnsi"/>
                <w:sz w:val="18"/>
                <w:szCs w:val="18"/>
              </w:rPr>
              <w:t>ОГРН 1027739910120</w:t>
            </w:r>
          </w:p>
          <w:p w:rsidR="000A5EC4" w:rsidRPr="000A5EC4" w:rsidRDefault="000A5EC4" w:rsidP="000A5EC4">
            <w:pPr>
              <w:tabs>
                <w:tab w:val="left" w:pos="0"/>
                <w:tab w:val="left" w:pos="284"/>
              </w:tabs>
              <w:jc w:val="both"/>
              <w:rPr>
                <w:rFonts w:asciiTheme="minorHAnsi" w:hAnsiTheme="minorHAnsi"/>
                <w:sz w:val="18"/>
                <w:szCs w:val="18"/>
              </w:rPr>
            </w:pPr>
            <w:r w:rsidRPr="000A5EC4">
              <w:rPr>
                <w:rFonts w:asciiTheme="minorHAnsi" w:hAnsiTheme="minorHAnsi"/>
                <w:sz w:val="18"/>
                <w:szCs w:val="18"/>
              </w:rPr>
              <w:t>ИНН 7709215640,</w:t>
            </w:r>
          </w:p>
          <w:p w:rsidR="000A5EC4" w:rsidRPr="000A5EC4" w:rsidRDefault="000A5EC4" w:rsidP="000A5EC4">
            <w:pPr>
              <w:tabs>
                <w:tab w:val="left" w:pos="0"/>
                <w:tab w:val="left" w:pos="284"/>
              </w:tabs>
              <w:jc w:val="both"/>
              <w:rPr>
                <w:rFonts w:asciiTheme="minorHAnsi" w:hAnsiTheme="minorHAnsi"/>
                <w:sz w:val="18"/>
                <w:szCs w:val="18"/>
              </w:rPr>
            </w:pPr>
            <w:r w:rsidRPr="000A5EC4">
              <w:rPr>
                <w:rFonts w:asciiTheme="minorHAnsi" w:hAnsiTheme="minorHAnsi"/>
                <w:sz w:val="18"/>
                <w:szCs w:val="18"/>
              </w:rPr>
              <w:t>юридический адрес: 115201, г. Москва, 1-й Варшавский</w:t>
            </w:r>
          </w:p>
          <w:p w:rsidR="000A5EC4" w:rsidRPr="000A5EC4" w:rsidRDefault="000A5EC4" w:rsidP="000A5EC4">
            <w:pPr>
              <w:tabs>
                <w:tab w:val="left" w:pos="0"/>
                <w:tab w:val="left" w:pos="284"/>
              </w:tabs>
              <w:jc w:val="both"/>
              <w:rPr>
                <w:rFonts w:asciiTheme="minorHAnsi" w:hAnsiTheme="minorHAnsi"/>
                <w:sz w:val="18"/>
                <w:szCs w:val="18"/>
              </w:rPr>
            </w:pPr>
            <w:r w:rsidRPr="000A5EC4">
              <w:rPr>
                <w:rFonts w:asciiTheme="minorHAnsi" w:hAnsiTheme="minorHAnsi"/>
                <w:sz w:val="18"/>
                <w:szCs w:val="18"/>
              </w:rPr>
              <w:t>проезд, д.1А, строение 9,</w:t>
            </w:r>
          </w:p>
          <w:p w:rsidR="000A5EC4" w:rsidRPr="000A5EC4" w:rsidRDefault="000A5EC4" w:rsidP="000A5EC4">
            <w:pPr>
              <w:tabs>
                <w:tab w:val="left" w:pos="0"/>
                <w:tab w:val="left" w:pos="284"/>
              </w:tabs>
              <w:jc w:val="both"/>
              <w:rPr>
                <w:rFonts w:asciiTheme="minorHAnsi" w:hAnsiTheme="minorHAnsi"/>
                <w:sz w:val="18"/>
                <w:szCs w:val="18"/>
              </w:rPr>
            </w:pPr>
            <w:r w:rsidRPr="000A5EC4">
              <w:rPr>
                <w:rFonts w:asciiTheme="minorHAnsi" w:hAnsiTheme="minorHAnsi"/>
                <w:sz w:val="18"/>
                <w:szCs w:val="18"/>
              </w:rPr>
              <w:t>адрес для почтовой корреспонденции 123104, г.</w:t>
            </w:r>
          </w:p>
          <w:p w:rsidR="000A5EC4" w:rsidRPr="000A5EC4" w:rsidRDefault="000A5EC4" w:rsidP="000A5EC4">
            <w:pPr>
              <w:tabs>
                <w:tab w:val="left" w:pos="0"/>
                <w:tab w:val="left" w:pos="284"/>
              </w:tabs>
              <w:jc w:val="both"/>
              <w:rPr>
                <w:rFonts w:asciiTheme="minorHAnsi" w:hAnsiTheme="minorHAnsi"/>
                <w:sz w:val="18"/>
                <w:szCs w:val="18"/>
              </w:rPr>
            </w:pPr>
            <w:r w:rsidRPr="000A5EC4">
              <w:rPr>
                <w:rFonts w:asciiTheme="minorHAnsi" w:hAnsiTheme="minorHAnsi"/>
                <w:sz w:val="18"/>
                <w:szCs w:val="18"/>
              </w:rPr>
              <w:t xml:space="preserve">Москва, а/я 11, </w:t>
            </w:r>
          </w:p>
          <w:p w:rsidR="00861091" w:rsidRPr="000A5EC4" w:rsidRDefault="000A5EC4" w:rsidP="000A5EC4">
            <w:pPr>
              <w:rPr>
                <w:rFonts w:asciiTheme="minorHAnsi" w:hAnsiTheme="minorHAnsi"/>
                <w:sz w:val="18"/>
                <w:szCs w:val="18"/>
              </w:rPr>
            </w:pPr>
            <w:r w:rsidRPr="000A5EC4">
              <w:rPr>
                <w:rFonts w:asciiTheme="minorHAnsi" w:hAnsiTheme="minorHAnsi"/>
                <w:sz w:val="18"/>
                <w:szCs w:val="18"/>
              </w:rPr>
              <w:t>р/с 40702810300190001974, в ПАО «Московский Индустриальный банк» г. Москва, БИК 044525600, к/с 30101810300000000600</w:t>
            </w:r>
          </w:p>
        </w:tc>
        <w:tc>
          <w:tcPr>
            <w:tcW w:w="4600" w:type="dxa"/>
            <w:tcBorders>
              <w:top w:val="single" w:sz="4" w:space="0" w:color="auto"/>
              <w:left w:val="single" w:sz="4" w:space="0" w:color="auto"/>
            </w:tcBorders>
          </w:tcPr>
          <w:p w:rsidR="00861091" w:rsidRPr="00F53311" w:rsidRDefault="00861091" w:rsidP="00861091">
            <w:pPr>
              <w:tabs>
                <w:tab w:val="left" w:pos="284"/>
                <w:tab w:val="left" w:pos="567"/>
              </w:tabs>
              <w:jc w:val="both"/>
              <w:rPr>
                <w:rFonts w:asciiTheme="minorHAnsi" w:hAnsiTheme="minorHAnsi"/>
                <w:b/>
                <w:sz w:val="18"/>
                <w:szCs w:val="18"/>
              </w:rPr>
            </w:pPr>
          </w:p>
          <w:p w:rsidR="00861091" w:rsidRPr="00175F72" w:rsidRDefault="00861091" w:rsidP="00861091">
            <w:pPr>
              <w:tabs>
                <w:tab w:val="left" w:pos="284"/>
                <w:tab w:val="left" w:pos="567"/>
              </w:tabs>
              <w:jc w:val="both"/>
              <w:rPr>
                <w:rFonts w:asciiTheme="minorHAnsi" w:hAnsiTheme="minorHAnsi"/>
                <w:sz w:val="18"/>
                <w:szCs w:val="18"/>
              </w:rPr>
            </w:pPr>
          </w:p>
        </w:tc>
      </w:tr>
      <w:tr w:rsidR="00861091" w:rsidRPr="00F53311" w:rsidTr="002D553D">
        <w:tc>
          <w:tcPr>
            <w:tcW w:w="4612" w:type="dxa"/>
            <w:tcBorders>
              <w:right w:val="single" w:sz="4" w:space="0" w:color="auto"/>
            </w:tcBorders>
          </w:tcPr>
          <w:p w:rsidR="00861091" w:rsidRPr="000A5EC4" w:rsidRDefault="00861091" w:rsidP="00861091">
            <w:pPr>
              <w:rPr>
                <w:rFonts w:asciiTheme="minorHAnsi" w:hAnsiTheme="minorHAnsi"/>
                <w:b/>
                <w:sz w:val="18"/>
                <w:szCs w:val="18"/>
              </w:rPr>
            </w:pPr>
          </w:p>
          <w:p w:rsidR="00861091" w:rsidRPr="000A5EC4" w:rsidRDefault="00861091" w:rsidP="00861091">
            <w:pPr>
              <w:rPr>
                <w:rFonts w:asciiTheme="minorHAnsi" w:hAnsiTheme="minorHAnsi"/>
                <w:b/>
                <w:sz w:val="18"/>
                <w:szCs w:val="18"/>
              </w:rPr>
            </w:pPr>
            <w:r w:rsidRPr="000A5EC4">
              <w:rPr>
                <w:rFonts w:asciiTheme="minorHAnsi" w:hAnsiTheme="minorHAnsi"/>
                <w:b/>
                <w:sz w:val="18"/>
                <w:szCs w:val="18"/>
              </w:rPr>
              <w:t>Конкурсный управляющий</w:t>
            </w:r>
          </w:p>
          <w:p w:rsidR="00861091" w:rsidRPr="000A5EC4" w:rsidRDefault="00861091" w:rsidP="00861091">
            <w:pPr>
              <w:rPr>
                <w:rFonts w:asciiTheme="minorHAnsi" w:hAnsiTheme="minorHAnsi"/>
                <w:b/>
                <w:sz w:val="18"/>
                <w:szCs w:val="18"/>
              </w:rPr>
            </w:pPr>
            <w:r w:rsidRPr="000A5EC4">
              <w:rPr>
                <w:rFonts w:asciiTheme="minorHAnsi" w:hAnsiTheme="minorHAnsi"/>
                <w:b/>
                <w:sz w:val="18"/>
                <w:szCs w:val="18"/>
              </w:rPr>
              <w:t>ООО «</w:t>
            </w:r>
            <w:r w:rsidR="000A5EC4" w:rsidRPr="000A5EC4">
              <w:rPr>
                <w:rFonts w:asciiTheme="minorHAnsi" w:hAnsiTheme="minorHAnsi"/>
                <w:b/>
                <w:sz w:val="18"/>
                <w:szCs w:val="18"/>
              </w:rPr>
              <w:t>Сватстрой</w:t>
            </w:r>
            <w:r w:rsidRPr="000A5EC4">
              <w:rPr>
                <w:rFonts w:asciiTheme="minorHAnsi" w:hAnsiTheme="minorHAnsi"/>
                <w:b/>
                <w:sz w:val="18"/>
                <w:szCs w:val="18"/>
              </w:rPr>
              <w:t>»</w:t>
            </w:r>
          </w:p>
          <w:p w:rsidR="00861091" w:rsidRPr="000A5EC4" w:rsidRDefault="00861091" w:rsidP="00861091">
            <w:pPr>
              <w:rPr>
                <w:rFonts w:asciiTheme="minorHAnsi" w:hAnsiTheme="minorHAnsi"/>
                <w:b/>
                <w:sz w:val="18"/>
                <w:szCs w:val="18"/>
              </w:rPr>
            </w:pPr>
          </w:p>
          <w:p w:rsidR="00861091" w:rsidRPr="000A5EC4" w:rsidRDefault="00861091" w:rsidP="00861091">
            <w:pPr>
              <w:rPr>
                <w:rFonts w:asciiTheme="minorHAnsi" w:hAnsiTheme="minorHAnsi"/>
                <w:sz w:val="18"/>
                <w:szCs w:val="18"/>
              </w:rPr>
            </w:pPr>
            <w:r w:rsidRPr="000A5EC4">
              <w:rPr>
                <w:rFonts w:asciiTheme="minorHAnsi" w:hAnsiTheme="minorHAnsi"/>
                <w:sz w:val="18"/>
                <w:szCs w:val="18"/>
              </w:rPr>
              <w:t>___________________________________ А.С. Рыжанков</w:t>
            </w:r>
          </w:p>
        </w:tc>
        <w:tc>
          <w:tcPr>
            <w:tcW w:w="4600" w:type="dxa"/>
            <w:tcBorders>
              <w:left w:val="single" w:sz="4" w:space="0" w:color="auto"/>
            </w:tcBorders>
          </w:tcPr>
          <w:p w:rsidR="00861091" w:rsidRPr="00F53311" w:rsidRDefault="00861091" w:rsidP="00861091">
            <w:pPr>
              <w:tabs>
                <w:tab w:val="left" w:pos="284"/>
                <w:tab w:val="left" w:pos="567"/>
              </w:tabs>
              <w:jc w:val="both"/>
              <w:rPr>
                <w:rFonts w:asciiTheme="minorHAnsi" w:hAnsiTheme="minorHAnsi"/>
                <w:sz w:val="18"/>
                <w:szCs w:val="18"/>
              </w:rPr>
            </w:pPr>
          </w:p>
          <w:p w:rsidR="00861091" w:rsidRPr="00F53311" w:rsidRDefault="00861091" w:rsidP="00861091">
            <w:pPr>
              <w:tabs>
                <w:tab w:val="left" w:pos="284"/>
                <w:tab w:val="left" w:pos="567"/>
              </w:tabs>
              <w:jc w:val="both"/>
              <w:rPr>
                <w:rFonts w:asciiTheme="minorHAnsi" w:hAnsiTheme="minorHAnsi"/>
                <w:sz w:val="18"/>
                <w:szCs w:val="18"/>
              </w:rPr>
            </w:pPr>
          </w:p>
          <w:p w:rsidR="00861091" w:rsidRPr="00F53311" w:rsidRDefault="00861091" w:rsidP="00861091">
            <w:pPr>
              <w:tabs>
                <w:tab w:val="left" w:pos="284"/>
                <w:tab w:val="left" w:pos="567"/>
              </w:tabs>
              <w:jc w:val="both"/>
              <w:rPr>
                <w:rFonts w:asciiTheme="minorHAnsi" w:hAnsiTheme="minorHAnsi"/>
                <w:sz w:val="18"/>
                <w:szCs w:val="18"/>
              </w:rPr>
            </w:pPr>
          </w:p>
          <w:p w:rsidR="00861091" w:rsidRPr="00F53311" w:rsidRDefault="00861091" w:rsidP="00861091">
            <w:pPr>
              <w:tabs>
                <w:tab w:val="left" w:pos="284"/>
                <w:tab w:val="left" w:pos="567"/>
              </w:tabs>
              <w:jc w:val="both"/>
              <w:rPr>
                <w:rFonts w:asciiTheme="minorHAnsi" w:hAnsiTheme="minorHAnsi"/>
                <w:sz w:val="18"/>
                <w:szCs w:val="18"/>
              </w:rPr>
            </w:pPr>
          </w:p>
          <w:p w:rsidR="00861091" w:rsidRPr="00F53311" w:rsidRDefault="00861091" w:rsidP="00861091">
            <w:pPr>
              <w:tabs>
                <w:tab w:val="left" w:pos="284"/>
                <w:tab w:val="left" w:pos="567"/>
              </w:tabs>
              <w:rPr>
                <w:rFonts w:asciiTheme="minorHAnsi" w:hAnsiTheme="minorHAnsi"/>
                <w:sz w:val="18"/>
                <w:szCs w:val="18"/>
              </w:rPr>
            </w:pPr>
            <w:r>
              <w:rPr>
                <w:rFonts w:asciiTheme="minorHAnsi" w:hAnsiTheme="minorHAnsi"/>
                <w:sz w:val="18"/>
                <w:szCs w:val="18"/>
              </w:rPr>
              <w:t>_______________________________</w:t>
            </w:r>
          </w:p>
        </w:tc>
      </w:tr>
    </w:tbl>
    <w:p w:rsidR="00D05B8C" w:rsidRDefault="00D05B8C" w:rsidP="00F42A70">
      <w:pPr>
        <w:tabs>
          <w:tab w:val="left" w:pos="284"/>
        </w:tabs>
        <w:rPr>
          <w:rFonts w:asciiTheme="minorHAnsi" w:hAnsiTheme="minorHAnsi"/>
          <w:b/>
          <w:sz w:val="18"/>
          <w:szCs w:val="18"/>
        </w:rPr>
      </w:pPr>
    </w:p>
    <w:p w:rsidR="00D05B8C" w:rsidRDefault="00D05B8C">
      <w:pPr>
        <w:spacing w:after="200" w:line="276" w:lineRule="auto"/>
        <w:rPr>
          <w:rFonts w:asciiTheme="minorHAnsi" w:hAnsiTheme="minorHAnsi"/>
          <w:b/>
          <w:sz w:val="18"/>
          <w:szCs w:val="18"/>
        </w:rPr>
      </w:pPr>
      <w:r>
        <w:rPr>
          <w:rFonts w:asciiTheme="minorHAnsi" w:hAnsiTheme="minorHAnsi"/>
          <w:b/>
          <w:sz w:val="18"/>
          <w:szCs w:val="18"/>
        </w:rPr>
        <w:br w:type="page"/>
      </w:r>
    </w:p>
    <w:p w:rsidR="00CA6DCD" w:rsidRDefault="00532288" w:rsidP="00D05B8C">
      <w:pPr>
        <w:tabs>
          <w:tab w:val="left" w:pos="284"/>
        </w:tabs>
        <w:jc w:val="center"/>
        <w:rPr>
          <w:rFonts w:asciiTheme="minorHAnsi" w:hAnsiTheme="minorHAnsi"/>
          <w:b/>
          <w:sz w:val="18"/>
          <w:szCs w:val="18"/>
        </w:rPr>
      </w:pPr>
      <w:r>
        <w:rPr>
          <w:rFonts w:asciiTheme="minorHAnsi" w:hAnsiTheme="minorHAnsi"/>
          <w:b/>
          <w:sz w:val="18"/>
          <w:szCs w:val="18"/>
        </w:rPr>
        <w:lastRenderedPageBreak/>
        <w:t>АКТ при</w:t>
      </w:r>
      <w:r w:rsidR="00D05B8C">
        <w:rPr>
          <w:rFonts w:asciiTheme="minorHAnsi" w:hAnsiTheme="minorHAnsi"/>
          <w:b/>
          <w:sz w:val="18"/>
          <w:szCs w:val="18"/>
        </w:rPr>
        <w:t>ёма-передачи документов</w:t>
      </w:r>
    </w:p>
    <w:p w:rsidR="00D05B8C" w:rsidRDefault="00EB1C8B" w:rsidP="00D05B8C">
      <w:pPr>
        <w:tabs>
          <w:tab w:val="left" w:pos="284"/>
        </w:tabs>
        <w:jc w:val="center"/>
        <w:rPr>
          <w:rFonts w:asciiTheme="minorHAnsi" w:hAnsiTheme="minorHAnsi"/>
          <w:b/>
          <w:sz w:val="18"/>
          <w:szCs w:val="18"/>
        </w:rPr>
      </w:pPr>
      <w:r>
        <w:rPr>
          <w:rFonts w:asciiTheme="minorHAnsi" w:hAnsiTheme="minorHAnsi"/>
          <w:b/>
          <w:sz w:val="18"/>
          <w:szCs w:val="18"/>
        </w:rPr>
        <w:t xml:space="preserve">к договору № </w:t>
      </w:r>
      <w:r w:rsidR="00FB6DC5">
        <w:rPr>
          <w:rFonts w:asciiTheme="minorHAnsi" w:hAnsiTheme="minorHAnsi"/>
          <w:b/>
          <w:sz w:val="18"/>
          <w:szCs w:val="18"/>
        </w:rPr>
        <w:t>______</w:t>
      </w:r>
      <w:r w:rsidR="002D553D">
        <w:rPr>
          <w:rFonts w:asciiTheme="minorHAnsi" w:hAnsiTheme="minorHAnsi"/>
          <w:b/>
          <w:sz w:val="18"/>
          <w:szCs w:val="18"/>
        </w:rPr>
        <w:t xml:space="preserve"> от </w:t>
      </w:r>
      <w:r w:rsidR="00FB6DC5">
        <w:rPr>
          <w:rFonts w:asciiTheme="minorHAnsi" w:hAnsiTheme="minorHAnsi"/>
          <w:b/>
          <w:sz w:val="18"/>
          <w:szCs w:val="18"/>
        </w:rPr>
        <w:t>______</w:t>
      </w:r>
    </w:p>
    <w:p w:rsidR="00D05B8C" w:rsidRDefault="00D05B8C" w:rsidP="00D05B8C">
      <w:pPr>
        <w:tabs>
          <w:tab w:val="left" w:pos="284"/>
        </w:tabs>
        <w:jc w:val="center"/>
        <w:rPr>
          <w:rFonts w:asciiTheme="minorHAnsi" w:hAnsiTheme="minorHAnsi"/>
          <w:b/>
          <w:sz w:val="18"/>
          <w:szCs w:val="18"/>
        </w:rPr>
      </w:pPr>
    </w:p>
    <w:p w:rsidR="00D05B8C" w:rsidRDefault="00BE3980" w:rsidP="00D05B8C">
      <w:pPr>
        <w:tabs>
          <w:tab w:val="left" w:pos="284"/>
        </w:tabs>
        <w:rPr>
          <w:rFonts w:asciiTheme="minorHAnsi" w:hAnsiTheme="minorHAnsi"/>
          <w:b/>
          <w:sz w:val="18"/>
          <w:szCs w:val="18"/>
        </w:rPr>
      </w:pPr>
      <w:r>
        <w:rPr>
          <w:rFonts w:asciiTheme="minorHAnsi" w:hAnsiTheme="minorHAnsi"/>
          <w:b/>
          <w:sz w:val="18"/>
          <w:szCs w:val="18"/>
        </w:rPr>
        <w:t>г. Москва, «___</w:t>
      </w:r>
      <w:r w:rsidR="00532288">
        <w:rPr>
          <w:rFonts w:asciiTheme="minorHAnsi" w:hAnsiTheme="minorHAnsi"/>
          <w:b/>
          <w:sz w:val="18"/>
          <w:szCs w:val="18"/>
        </w:rPr>
        <w:t xml:space="preserve">» </w:t>
      </w:r>
      <w:r w:rsidR="009B1B75">
        <w:rPr>
          <w:rFonts w:asciiTheme="minorHAnsi" w:hAnsiTheme="minorHAnsi"/>
          <w:b/>
          <w:sz w:val="18"/>
          <w:szCs w:val="18"/>
        </w:rPr>
        <w:t>________________</w:t>
      </w:r>
      <w:r w:rsidR="00532288">
        <w:rPr>
          <w:rFonts w:asciiTheme="minorHAnsi" w:hAnsiTheme="minorHAnsi"/>
          <w:b/>
          <w:sz w:val="18"/>
          <w:szCs w:val="18"/>
        </w:rPr>
        <w:t xml:space="preserve"> </w:t>
      </w:r>
      <w:r w:rsidR="00E229BB">
        <w:rPr>
          <w:rFonts w:asciiTheme="minorHAnsi" w:hAnsiTheme="minorHAnsi"/>
          <w:b/>
          <w:sz w:val="18"/>
          <w:szCs w:val="18"/>
        </w:rPr>
        <w:t>2020</w:t>
      </w:r>
      <w:r w:rsidR="00532288">
        <w:rPr>
          <w:rFonts w:asciiTheme="minorHAnsi" w:hAnsiTheme="minorHAnsi"/>
          <w:b/>
          <w:sz w:val="18"/>
          <w:szCs w:val="18"/>
        </w:rPr>
        <w:t xml:space="preserve"> г.</w:t>
      </w:r>
    </w:p>
    <w:p w:rsidR="00D05B8C" w:rsidRDefault="00D05B8C" w:rsidP="00D05B8C">
      <w:pPr>
        <w:tabs>
          <w:tab w:val="left" w:pos="284"/>
        </w:tabs>
        <w:rPr>
          <w:rFonts w:asciiTheme="minorHAnsi" w:hAnsiTheme="minorHAnsi"/>
          <w:b/>
          <w:sz w:val="18"/>
          <w:szCs w:val="18"/>
        </w:rPr>
      </w:pPr>
    </w:p>
    <w:p w:rsidR="000A5EC4" w:rsidRPr="00F53311" w:rsidRDefault="000A5EC4" w:rsidP="000A5EC4">
      <w:pPr>
        <w:ind w:firstLine="709"/>
        <w:jc w:val="both"/>
        <w:rPr>
          <w:rFonts w:asciiTheme="minorHAnsi" w:hAnsiTheme="minorHAnsi"/>
          <w:sz w:val="18"/>
          <w:szCs w:val="18"/>
        </w:rPr>
      </w:pPr>
      <w:r>
        <w:rPr>
          <w:rFonts w:asciiTheme="minorHAnsi" w:hAnsiTheme="minorHAnsi"/>
          <w:b/>
          <w:bCs/>
          <w:color w:val="000000"/>
          <w:sz w:val="18"/>
          <w:szCs w:val="18"/>
          <w:shd w:val="clear" w:color="auto" w:fill="FFFFFF"/>
        </w:rPr>
        <w:t>Общество с ограниченной ответственностью</w:t>
      </w:r>
      <w:r w:rsidRPr="008C77A0">
        <w:rPr>
          <w:rFonts w:asciiTheme="minorHAnsi" w:hAnsiTheme="minorHAnsi"/>
          <w:b/>
          <w:bCs/>
          <w:color w:val="000000"/>
          <w:sz w:val="18"/>
          <w:szCs w:val="18"/>
          <w:shd w:val="clear" w:color="auto" w:fill="FFFFFF"/>
        </w:rPr>
        <w:t xml:space="preserve"> «Сватстрой» </w:t>
      </w:r>
      <w:r w:rsidRPr="008C77A0">
        <w:rPr>
          <w:rFonts w:asciiTheme="minorHAnsi" w:hAnsiTheme="minorHAnsi"/>
          <w:bCs/>
          <w:color w:val="000000"/>
          <w:sz w:val="18"/>
          <w:szCs w:val="18"/>
          <w:shd w:val="clear" w:color="auto" w:fill="FFFFFF"/>
        </w:rPr>
        <w:t>(ОГРН 1027739910120, ИНН 7709215640, юридический адрес: 115201, г. Москва, 1-й Варшавский проезд, д.1А строение 9, адрес для почтовой корреспонденции 123104, г. Москва, а/я 11)</w:t>
      </w:r>
      <w:r w:rsidRPr="00AF3AF3">
        <w:rPr>
          <w:rFonts w:asciiTheme="minorHAnsi" w:hAnsiTheme="minorHAnsi"/>
          <w:bCs/>
          <w:color w:val="000000"/>
          <w:sz w:val="18"/>
          <w:szCs w:val="18"/>
          <w:shd w:val="clear" w:color="auto" w:fill="FFFFFF"/>
        </w:rPr>
        <w:t>,</w:t>
      </w:r>
      <w:r w:rsidRPr="00AF3AF3">
        <w:rPr>
          <w:rFonts w:asciiTheme="minorHAnsi" w:hAnsiTheme="minorHAnsi"/>
          <w:bCs/>
          <w:iCs/>
          <w:color w:val="000000"/>
          <w:sz w:val="18"/>
          <w:szCs w:val="18"/>
          <w:shd w:val="clear" w:color="auto" w:fill="FFFFFF"/>
        </w:rPr>
        <w:t xml:space="preserve"> </w:t>
      </w:r>
      <w:r w:rsidRPr="00AF3AF3">
        <w:rPr>
          <w:rFonts w:asciiTheme="minorHAnsi" w:hAnsiTheme="minorHAnsi"/>
          <w:bCs/>
          <w:color w:val="000000"/>
          <w:sz w:val="18"/>
          <w:szCs w:val="18"/>
          <w:shd w:val="clear" w:color="auto" w:fill="FFFFFF"/>
        </w:rPr>
        <w:t xml:space="preserve">в лице конкурсного управляющего </w:t>
      </w:r>
      <w:proofErr w:type="spellStart"/>
      <w:r w:rsidRPr="00AF3AF3">
        <w:rPr>
          <w:rFonts w:asciiTheme="minorHAnsi" w:hAnsiTheme="minorHAnsi"/>
          <w:bCs/>
          <w:color w:val="000000"/>
          <w:sz w:val="18"/>
          <w:szCs w:val="18"/>
          <w:shd w:val="clear" w:color="auto" w:fill="FFFFFF"/>
        </w:rPr>
        <w:t>Рыжанкова</w:t>
      </w:r>
      <w:proofErr w:type="spellEnd"/>
      <w:r w:rsidRPr="00AF3AF3">
        <w:rPr>
          <w:rFonts w:asciiTheme="minorHAnsi" w:hAnsiTheme="minorHAnsi"/>
          <w:bCs/>
          <w:color w:val="000000"/>
          <w:sz w:val="18"/>
          <w:szCs w:val="18"/>
          <w:shd w:val="clear" w:color="auto" w:fill="FFFFFF"/>
        </w:rPr>
        <w:t xml:space="preserve"> Александра Сергеевича, действующего на основании Решения Арбитражного суда города Москвы от </w:t>
      </w:r>
      <w:r w:rsidRPr="008C77A0">
        <w:rPr>
          <w:rFonts w:asciiTheme="minorHAnsi" w:hAnsiTheme="minorHAnsi"/>
          <w:bCs/>
          <w:color w:val="000000"/>
          <w:sz w:val="18"/>
          <w:szCs w:val="18"/>
          <w:shd w:val="clear" w:color="auto" w:fill="FFFFFF"/>
        </w:rPr>
        <w:t>28</w:t>
      </w:r>
      <w:r>
        <w:rPr>
          <w:rFonts w:asciiTheme="minorHAnsi" w:hAnsiTheme="minorHAnsi"/>
          <w:bCs/>
          <w:color w:val="000000"/>
          <w:sz w:val="18"/>
          <w:szCs w:val="18"/>
          <w:shd w:val="clear" w:color="auto" w:fill="FFFFFF"/>
        </w:rPr>
        <w:t>.07</w:t>
      </w:r>
      <w:r w:rsidRPr="00AF3AF3">
        <w:rPr>
          <w:rFonts w:asciiTheme="minorHAnsi" w:hAnsiTheme="minorHAnsi"/>
          <w:bCs/>
          <w:color w:val="000000"/>
          <w:sz w:val="18"/>
          <w:szCs w:val="18"/>
          <w:shd w:val="clear" w:color="auto" w:fill="FFFFFF"/>
        </w:rPr>
        <w:t xml:space="preserve">.2016 по делу </w:t>
      </w:r>
      <w:r w:rsidRPr="008C77A0">
        <w:rPr>
          <w:rFonts w:asciiTheme="minorHAnsi" w:hAnsiTheme="minorHAnsi"/>
          <w:bCs/>
          <w:color w:val="000000"/>
          <w:sz w:val="18"/>
          <w:szCs w:val="18"/>
          <w:shd w:val="clear" w:color="auto" w:fill="FFFFFF"/>
        </w:rPr>
        <w:t>А40-218496/15-174-302</w:t>
      </w:r>
      <w:r w:rsidRPr="00AF3AF3">
        <w:rPr>
          <w:rFonts w:asciiTheme="minorHAnsi" w:hAnsiTheme="minorHAnsi"/>
          <w:sz w:val="18"/>
          <w:szCs w:val="18"/>
        </w:rPr>
        <w:t xml:space="preserve">, именуемое в дальнейшем </w:t>
      </w:r>
      <w:r w:rsidRPr="00AF3AF3">
        <w:rPr>
          <w:rFonts w:asciiTheme="minorHAnsi" w:hAnsiTheme="minorHAnsi"/>
          <w:b/>
          <w:sz w:val="18"/>
          <w:szCs w:val="18"/>
        </w:rPr>
        <w:t>«</w:t>
      </w:r>
      <w:r>
        <w:rPr>
          <w:rFonts w:asciiTheme="minorHAnsi" w:hAnsiTheme="minorHAnsi"/>
          <w:b/>
          <w:sz w:val="18"/>
          <w:szCs w:val="18"/>
        </w:rPr>
        <w:t>Цедент</w:t>
      </w:r>
      <w:r w:rsidRPr="00AF3AF3">
        <w:rPr>
          <w:rFonts w:asciiTheme="minorHAnsi" w:hAnsiTheme="minorHAnsi"/>
          <w:b/>
          <w:sz w:val="18"/>
          <w:szCs w:val="18"/>
        </w:rPr>
        <w:t>»</w:t>
      </w:r>
      <w:r w:rsidRPr="00AF3AF3">
        <w:rPr>
          <w:rFonts w:asciiTheme="minorHAnsi" w:hAnsiTheme="minorHAnsi"/>
          <w:sz w:val="18"/>
          <w:szCs w:val="18"/>
        </w:rPr>
        <w:t xml:space="preserve"> с одной стороны, и</w:t>
      </w:r>
    </w:p>
    <w:p w:rsidR="000867D9" w:rsidRPr="000867D9" w:rsidRDefault="000867D9" w:rsidP="000867D9">
      <w:pPr>
        <w:tabs>
          <w:tab w:val="left" w:pos="284"/>
        </w:tabs>
        <w:jc w:val="both"/>
        <w:rPr>
          <w:rFonts w:asciiTheme="minorHAnsi" w:hAnsiTheme="minorHAnsi"/>
          <w:b/>
          <w:bCs/>
          <w:sz w:val="18"/>
          <w:szCs w:val="18"/>
        </w:rPr>
      </w:pPr>
    </w:p>
    <w:p w:rsidR="00D05B8C" w:rsidRPr="00906A6E" w:rsidRDefault="00906A6E" w:rsidP="00F15FC3">
      <w:pPr>
        <w:tabs>
          <w:tab w:val="left" w:pos="284"/>
        </w:tabs>
        <w:jc w:val="both"/>
        <w:rPr>
          <w:rFonts w:asciiTheme="minorHAnsi" w:hAnsiTheme="minorHAnsi"/>
          <w:b/>
          <w:bCs/>
          <w:sz w:val="18"/>
          <w:szCs w:val="18"/>
        </w:rPr>
      </w:pPr>
      <w:r>
        <w:rPr>
          <w:rFonts w:asciiTheme="minorHAnsi" w:hAnsiTheme="minorHAnsi"/>
          <w:b/>
          <w:bCs/>
          <w:sz w:val="18"/>
          <w:szCs w:val="18"/>
        </w:rPr>
        <w:t>________________________________________________________</w:t>
      </w:r>
      <w:r w:rsidR="00621FCB">
        <w:rPr>
          <w:rFonts w:asciiTheme="minorHAnsi" w:hAnsiTheme="minorHAnsi"/>
          <w:b/>
          <w:bCs/>
          <w:sz w:val="18"/>
          <w:szCs w:val="18"/>
        </w:rPr>
        <w:t xml:space="preserve">, </w:t>
      </w:r>
      <w:r w:rsidR="002D553D">
        <w:rPr>
          <w:rFonts w:asciiTheme="minorHAnsi" w:hAnsiTheme="minorHAnsi"/>
          <w:sz w:val="18"/>
          <w:szCs w:val="18"/>
        </w:rPr>
        <w:t>именуемый</w:t>
      </w:r>
      <w:r w:rsidR="00504300" w:rsidRPr="00F53311">
        <w:rPr>
          <w:rFonts w:asciiTheme="minorHAnsi" w:hAnsiTheme="minorHAnsi"/>
          <w:sz w:val="18"/>
          <w:szCs w:val="18"/>
        </w:rPr>
        <w:t xml:space="preserve"> далее - </w:t>
      </w:r>
      <w:r w:rsidR="00504300" w:rsidRPr="00F53311">
        <w:rPr>
          <w:rFonts w:asciiTheme="minorHAnsi" w:hAnsiTheme="minorHAnsi"/>
          <w:b/>
          <w:sz w:val="18"/>
          <w:szCs w:val="18"/>
        </w:rPr>
        <w:t>«Цессионарий»</w:t>
      </w:r>
      <w:r w:rsidR="00504300" w:rsidRPr="00F53311">
        <w:rPr>
          <w:rFonts w:asciiTheme="minorHAnsi" w:hAnsiTheme="minorHAnsi"/>
          <w:sz w:val="18"/>
          <w:szCs w:val="18"/>
        </w:rPr>
        <w:t xml:space="preserve">, с другой стороны, в дальнейшем совместно именуемые </w:t>
      </w:r>
      <w:r w:rsidR="00504300" w:rsidRPr="00F53311">
        <w:rPr>
          <w:rFonts w:asciiTheme="minorHAnsi" w:hAnsiTheme="minorHAnsi"/>
          <w:b/>
          <w:sz w:val="18"/>
          <w:szCs w:val="18"/>
        </w:rPr>
        <w:t>«Стороны»,</w:t>
      </w:r>
      <w:r w:rsidR="00504300">
        <w:rPr>
          <w:rFonts w:asciiTheme="minorHAnsi" w:hAnsiTheme="minorHAnsi"/>
          <w:b/>
          <w:sz w:val="18"/>
          <w:szCs w:val="18"/>
        </w:rPr>
        <w:t xml:space="preserve"> </w:t>
      </w:r>
      <w:r w:rsidR="00504300">
        <w:rPr>
          <w:rFonts w:asciiTheme="minorHAnsi" w:hAnsiTheme="minorHAnsi"/>
          <w:sz w:val="18"/>
          <w:szCs w:val="18"/>
        </w:rPr>
        <w:t>составили настоящий акт во ис</w:t>
      </w:r>
      <w:r w:rsidR="00532288">
        <w:rPr>
          <w:rFonts w:asciiTheme="minorHAnsi" w:hAnsiTheme="minorHAnsi"/>
          <w:sz w:val="18"/>
          <w:szCs w:val="18"/>
        </w:rPr>
        <w:t xml:space="preserve">полнения договора </w:t>
      </w:r>
      <w:r w:rsidR="00EB1C8B" w:rsidRPr="00906A6E">
        <w:rPr>
          <w:rFonts w:asciiTheme="minorHAnsi" w:hAnsiTheme="minorHAnsi"/>
          <w:sz w:val="18"/>
          <w:szCs w:val="18"/>
        </w:rPr>
        <w:t xml:space="preserve">№ </w:t>
      </w:r>
      <w:r w:rsidRPr="00906A6E">
        <w:rPr>
          <w:rFonts w:asciiTheme="minorHAnsi" w:hAnsiTheme="minorHAnsi"/>
          <w:sz w:val="18"/>
          <w:szCs w:val="18"/>
        </w:rPr>
        <w:t>________</w:t>
      </w:r>
      <w:r w:rsidR="00BE3980" w:rsidRPr="00906A6E">
        <w:rPr>
          <w:rFonts w:asciiTheme="minorHAnsi" w:hAnsiTheme="minorHAnsi"/>
          <w:sz w:val="18"/>
          <w:szCs w:val="18"/>
        </w:rPr>
        <w:t xml:space="preserve"> от </w:t>
      </w:r>
      <w:r>
        <w:rPr>
          <w:rFonts w:asciiTheme="minorHAnsi" w:hAnsiTheme="minorHAnsi"/>
          <w:sz w:val="18"/>
          <w:szCs w:val="18"/>
        </w:rPr>
        <w:t>________</w:t>
      </w:r>
      <w:r w:rsidR="00504300" w:rsidRPr="00906A6E">
        <w:rPr>
          <w:rFonts w:asciiTheme="minorHAnsi" w:hAnsiTheme="minorHAnsi"/>
          <w:sz w:val="18"/>
          <w:szCs w:val="18"/>
        </w:rPr>
        <w:t>, заключённого между Сторонами:</w:t>
      </w:r>
    </w:p>
    <w:p w:rsidR="00504300" w:rsidRDefault="00504300" w:rsidP="00504300">
      <w:pPr>
        <w:tabs>
          <w:tab w:val="left" w:pos="284"/>
        </w:tabs>
        <w:jc w:val="both"/>
        <w:rPr>
          <w:rFonts w:asciiTheme="minorHAnsi" w:hAnsiTheme="minorHAnsi"/>
          <w:sz w:val="18"/>
          <w:szCs w:val="18"/>
        </w:rPr>
      </w:pPr>
    </w:p>
    <w:p w:rsidR="002101DD" w:rsidRPr="002101DD" w:rsidRDefault="002101DD" w:rsidP="002101DD">
      <w:pPr>
        <w:numPr>
          <w:ilvl w:val="0"/>
          <w:numId w:val="9"/>
        </w:numPr>
        <w:spacing w:after="160" w:line="259" w:lineRule="auto"/>
        <w:contextualSpacing/>
        <w:jc w:val="both"/>
        <w:rPr>
          <w:rFonts w:ascii="Calibri" w:eastAsia="Calibri" w:hAnsi="Calibri"/>
          <w:sz w:val="18"/>
          <w:szCs w:val="18"/>
          <w:lang w:eastAsia="en-US"/>
        </w:rPr>
      </w:pPr>
      <w:r w:rsidRPr="002101DD">
        <w:rPr>
          <w:rFonts w:ascii="Calibri" w:eastAsia="Calibri" w:hAnsi="Calibri"/>
          <w:sz w:val="18"/>
          <w:szCs w:val="18"/>
          <w:lang w:eastAsia="en-US"/>
        </w:rPr>
        <w:t xml:space="preserve">Цедент передаёт, а Цессионарий принимает </w:t>
      </w:r>
      <w:r w:rsidR="00E229BB">
        <w:rPr>
          <w:rFonts w:ascii="Calibri" w:eastAsia="Calibri" w:hAnsi="Calibri"/>
          <w:sz w:val="18"/>
          <w:szCs w:val="18"/>
          <w:lang w:eastAsia="en-US"/>
        </w:rPr>
        <w:t>копии</w:t>
      </w:r>
      <w:r w:rsidRPr="002101DD">
        <w:rPr>
          <w:rFonts w:ascii="Calibri" w:eastAsia="Calibri" w:hAnsi="Calibri"/>
          <w:sz w:val="18"/>
          <w:szCs w:val="18"/>
          <w:lang w:eastAsia="en-US"/>
        </w:rPr>
        <w:t xml:space="preserve"> следующих документ</w:t>
      </w:r>
      <w:r>
        <w:rPr>
          <w:rFonts w:ascii="Calibri" w:eastAsia="Calibri" w:hAnsi="Calibri"/>
          <w:sz w:val="18"/>
          <w:szCs w:val="18"/>
          <w:lang w:eastAsia="en-US"/>
        </w:rPr>
        <w:t>ов</w:t>
      </w:r>
      <w:r w:rsidRPr="002101DD">
        <w:rPr>
          <w:rFonts w:ascii="Calibri" w:eastAsia="Calibri" w:hAnsi="Calibri"/>
          <w:sz w:val="18"/>
          <w:szCs w:val="18"/>
          <w:lang w:eastAsia="en-US"/>
        </w:rPr>
        <w:t>:</w:t>
      </w:r>
    </w:p>
    <w:p w:rsidR="0061775D" w:rsidRPr="00AF43E1" w:rsidRDefault="0061775D" w:rsidP="00AF43E1">
      <w:pPr>
        <w:spacing w:after="160"/>
        <w:ind w:left="360"/>
        <w:contextualSpacing/>
        <w:jc w:val="both"/>
        <w:rPr>
          <w:rFonts w:ascii="Calibri" w:eastAsia="Calibri" w:hAnsi="Calibri"/>
          <w:sz w:val="18"/>
          <w:szCs w:val="18"/>
          <w:lang w:eastAsia="en-US"/>
        </w:rPr>
      </w:pPr>
    </w:p>
    <w:p w:rsidR="00E229BB" w:rsidRPr="00DF3AD7" w:rsidRDefault="00E229BB" w:rsidP="00E229BB">
      <w:pPr>
        <w:pStyle w:val="a7"/>
        <w:numPr>
          <w:ilvl w:val="0"/>
          <w:numId w:val="19"/>
        </w:numPr>
        <w:spacing w:after="160" w:line="259" w:lineRule="auto"/>
        <w:jc w:val="both"/>
        <w:rPr>
          <w:sz w:val="18"/>
          <w:szCs w:val="18"/>
        </w:rPr>
      </w:pPr>
      <w:r>
        <w:rPr>
          <w:sz w:val="18"/>
          <w:szCs w:val="18"/>
        </w:rPr>
        <w:t xml:space="preserve">Определение от 22.01.2019 Арбитражного суда города Москвы по делу </w:t>
      </w:r>
      <w:r w:rsidRPr="00E229BB">
        <w:rPr>
          <w:sz w:val="18"/>
          <w:szCs w:val="18"/>
        </w:rPr>
        <w:t>№ А40-218496/15-174-302</w:t>
      </w:r>
      <w:r w:rsidRPr="00DF3AD7">
        <w:rPr>
          <w:sz w:val="18"/>
          <w:szCs w:val="18"/>
        </w:rPr>
        <w:t>,</w:t>
      </w:r>
    </w:p>
    <w:p w:rsidR="00E229BB" w:rsidRPr="00DF3AD7" w:rsidRDefault="00E229BB" w:rsidP="00E229BB">
      <w:pPr>
        <w:pStyle w:val="a7"/>
        <w:numPr>
          <w:ilvl w:val="0"/>
          <w:numId w:val="19"/>
        </w:numPr>
        <w:spacing w:after="160" w:line="259" w:lineRule="auto"/>
        <w:jc w:val="both"/>
        <w:rPr>
          <w:sz w:val="18"/>
          <w:szCs w:val="18"/>
        </w:rPr>
      </w:pPr>
      <w:r>
        <w:rPr>
          <w:sz w:val="18"/>
          <w:szCs w:val="18"/>
        </w:rPr>
        <w:t xml:space="preserve">Постановление от 03.04.2019 Девятого апелляционного арбитражного суда </w:t>
      </w:r>
      <w:r w:rsidRPr="00E229BB">
        <w:rPr>
          <w:sz w:val="18"/>
          <w:szCs w:val="18"/>
        </w:rPr>
        <w:t>№ 09АП-10130/2019</w:t>
      </w:r>
      <w:r>
        <w:rPr>
          <w:sz w:val="18"/>
          <w:szCs w:val="18"/>
        </w:rPr>
        <w:t>,</w:t>
      </w:r>
    </w:p>
    <w:p w:rsidR="00E229BB" w:rsidRDefault="00E229BB" w:rsidP="00E229BB">
      <w:pPr>
        <w:pStyle w:val="a7"/>
        <w:numPr>
          <w:ilvl w:val="0"/>
          <w:numId w:val="19"/>
        </w:numPr>
        <w:spacing w:after="160" w:line="259" w:lineRule="auto"/>
        <w:jc w:val="both"/>
        <w:rPr>
          <w:rFonts w:cs="Times New Roman"/>
          <w:sz w:val="18"/>
          <w:szCs w:val="18"/>
        </w:rPr>
      </w:pPr>
      <w:r>
        <w:rPr>
          <w:sz w:val="18"/>
          <w:szCs w:val="18"/>
        </w:rPr>
        <w:t>Определение от 17.09</w:t>
      </w:r>
      <w:r w:rsidRPr="00E229BB">
        <w:rPr>
          <w:sz w:val="18"/>
          <w:szCs w:val="18"/>
        </w:rPr>
        <w:t>.2019 Арбитражного суда города Москв</w:t>
      </w:r>
      <w:bookmarkStart w:id="0" w:name="_GoBack"/>
      <w:bookmarkEnd w:id="0"/>
      <w:r w:rsidRPr="00E229BB">
        <w:rPr>
          <w:sz w:val="18"/>
          <w:szCs w:val="18"/>
        </w:rPr>
        <w:t>ы по делу № А40-218496/15-174-302</w:t>
      </w:r>
      <w:r>
        <w:rPr>
          <w:sz w:val="18"/>
          <w:szCs w:val="18"/>
        </w:rPr>
        <w:t>.</w:t>
      </w:r>
    </w:p>
    <w:p w:rsidR="002101DD" w:rsidRPr="002101DD" w:rsidRDefault="002101DD" w:rsidP="00E229BB">
      <w:pPr>
        <w:numPr>
          <w:ilvl w:val="0"/>
          <w:numId w:val="9"/>
        </w:numPr>
        <w:spacing w:after="160" w:line="259" w:lineRule="auto"/>
        <w:contextualSpacing/>
        <w:jc w:val="both"/>
        <w:rPr>
          <w:rFonts w:ascii="Calibri" w:eastAsia="Calibri" w:hAnsi="Calibri"/>
          <w:sz w:val="18"/>
          <w:szCs w:val="18"/>
          <w:lang w:eastAsia="en-US"/>
        </w:rPr>
      </w:pPr>
      <w:r w:rsidRPr="002101DD">
        <w:rPr>
          <w:rFonts w:ascii="Calibri" w:eastAsia="Calibri" w:hAnsi="Calibri"/>
          <w:sz w:val="18"/>
          <w:szCs w:val="18"/>
          <w:lang w:eastAsia="en-US"/>
        </w:rPr>
        <w:t xml:space="preserve">Цессионарий подтверждает, что Цедент исполнил обязанности по передачи документации, удостоверяющей права </w:t>
      </w:r>
      <w:r w:rsidRPr="00906A6E">
        <w:rPr>
          <w:rFonts w:ascii="Calibri" w:eastAsia="Calibri" w:hAnsi="Calibri"/>
          <w:sz w:val="18"/>
          <w:szCs w:val="18"/>
          <w:lang w:eastAsia="en-US"/>
        </w:rPr>
        <w:t xml:space="preserve">требования к </w:t>
      </w:r>
      <w:proofErr w:type="spellStart"/>
      <w:r w:rsidR="00E229BB" w:rsidRPr="00E229BB">
        <w:rPr>
          <w:rFonts w:ascii="Calibri" w:eastAsia="Calibri" w:hAnsi="Calibri"/>
          <w:b/>
          <w:sz w:val="18"/>
          <w:szCs w:val="18"/>
          <w:lang w:eastAsia="en-US"/>
        </w:rPr>
        <w:t>Тодощуку</w:t>
      </w:r>
      <w:proofErr w:type="spellEnd"/>
      <w:r w:rsidR="00E229BB" w:rsidRPr="00E229BB">
        <w:rPr>
          <w:rFonts w:ascii="Calibri" w:eastAsia="Calibri" w:hAnsi="Calibri"/>
          <w:b/>
          <w:sz w:val="18"/>
          <w:szCs w:val="18"/>
          <w:lang w:eastAsia="en-US"/>
        </w:rPr>
        <w:t xml:space="preserve"> Алексею Юрьевичу </w:t>
      </w:r>
      <w:r w:rsidR="00E229BB" w:rsidRPr="00E229BB">
        <w:rPr>
          <w:rFonts w:ascii="Calibri" w:eastAsia="Calibri" w:hAnsi="Calibri"/>
          <w:sz w:val="18"/>
          <w:szCs w:val="18"/>
          <w:lang w:eastAsia="en-US"/>
        </w:rPr>
        <w:t xml:space="preserve">(паспортные данные скрыты, адрес регистрации: г. Москва, ул. </w:t>
      </w:r>
      <w:proofErr w:type="spellStart"/>
      <w:r w:rsidR="00E229BB" w:rsidRPr="00E229BB">
        <w:rPr>
          <w:rFonts w:ascii="Calibri" w:eastAsia="Calibri" w:hAnsi="Calibri"/>
          <w:sz w:val="18"/>
          <w:szCs w:val="18"/>
          <w:lang w:eastAsia="en-US"/>
        </w:rPr>
        <w:t>Лосевская</w:t>
      </w:r>
      <w:proofErr w:type="spellEnd"/>
      <w:r w:rsidR="00E229BB" w:rsidRPr="00E229BB">
        <w:rPr>
          <w:rFonts w:ascii="Calibri" w:eastAsia="Calibri" w:hAnsi="Calibri"/>
          <w:sz w:val="18"/>
          <w:szCs w:val="18"/>
          <w:lang w:eastAsia="en-US"/>
        </w:rPr>
        <w:t>, д. 5, кв. 57)</w:t>
      </w:r>
      <w:r w:rsidR="00E229BB" w:rsidRPr="00E229BB">
        <w:rPr>
          <w:rFonts w:ascii="Calibri" w:eastAsia="Calibri" w:hAnsi="Calibri"/>
          <w:b/>
          <w:sz w:val="18"/>
          <w:szCs w:val="18"/>
          <w:lang w:eastAsia="en-US"/>
        </w:rPr>
        <w:t xml:space="preserve"> на о</w:t>
      </w:r>
      <w:r w:rsidR="00E229BB">
        <w:rPr>
          <w:rFonts w:ascii="Calibri" w:eastAsia="Calibri" w:hAnsi="Calibri"/>
          <w:b/>
          <w:sz w:val="18"/>
          <w:szCs w:val="18"/>
          <w:lang w:eastAsia="en-US"/>
        </w:rPr>
        <w:t>бщую сумму 1 562 671 805,76 руб</w:t>
      </w:r>
      <w:r w:rsidR="00B847AD" w:rsidRPr="00906A6E">
        <w:rPr>
          <w:rFonts w:ascii="Calibri" w:eastAsia="Calibri" w:hAnsi="Calibri"/>
          <w:b/>
          <w:sz w:val="18"/>
          <w:szCs w:val="18"/>
          <w:lang w:eastAsia="en-US"/>
        </w:rPr>
        <w:t>.</w:t>
      </w:r>
      <w:r w:rsidRPr="00906A6E">
        <w:rPr>
          <w:rFonts w:ascii="Calibri" w:eastAsia="Calibri" w:hAnsi="Calibri"/>
          <w:sz w:val="18"/>
          <w:szCs w:val="18"/>
          <w:lang w:eastAsia="en-US"/>
        </w:rPr>
        <w:t>, в полном</w:t>
      </w:r>
      <w:r w:rsidRPr="002101DD">
        <w:rPr>
          <w:rFonts w:ascii="Calibri" w:eastAsia="Calibri" w:hAnsi="Calibri"/>
          <w:sz w:val="18"/>
          <w:szCs w:val="18"/>
          <w:lang w:eastAsia="en-US"/>
        </w:rPr>
        <w:t xml:space="preserve"> объёме.</w:t>
      </w:r>
    </w:p>
    <w:p w:rsidR="002101DD" w:rsidRPr="002101DD" w:rsidRDefault="002101DD" w:rsidP="002101DD">
      <w:pPr>
        <w:spacing w:after="160"/>
        <w:ind w:left="360"/>
        <w:contextualSpacing/>
        <w:jc w:val="both"/>
        <w:rPr>
          <w:rFonts w:ascii="Calibri" w:eastAsia="Calibri" w:hAnsi="Calibri"/>
          <w:sz w:val="18"/>
          <w:szCs w:val="18"/>
          <w:lang w:eastAsia="en-US"/>
        </w:rPr>
      </w:pPr>
    </w:p>
    <w:p w:rsidR="002101DD" w:rsidRDefault="002101DD" w:rsidP="002101DD">
      <w:pPr>
        <w:numPr>
          <w:ilvl w:val="0"/>
          <w:numId w:val="9"/>
        </w:numPr>
        <w:spacing w:after="160" w:line="259" w:lineRule="auto"/>
        <w:contextualSpacing/>
        <w:jc w:val="both"/>
        <w:rPr>
          <w:rFonts w:ascii="Calibri" w:eastAsia="Calibri" w:hAnsi="Calibri"/>
          <w:sz w:val="18"/>
          <w:szCs w:val="18"/>
          <w:lang w:eastAsia="en-US"/>
        </w:rPr>
      </w:pPr>
      <w:r w:rsidRPr="002101DD">
        <w:rPr>
          <w:rFonts w:ascii="Calibri" w:eastAsia="Calibri" w:hAnsi="Calibri"/>
          <w:sz w:val="18"/>
          <w:szCs w:val="18"/>
          <w:lang w:eastAsia="en-US"/>
        </w:rPr>
        <w:t>Настоящий акт составлен в двух экземплярах, имеющих равную юридическую силу, по экземпляру для каждой Стороны.</w:t>
      </w:r>
    </w:p>
    <w:p w:rsidR="002101DD" w:rsidRPr="002101DD" w:rsidRDefault="002101DD" w:rsidP="002101DD">
      <w:pPr>
        <w:spacing w:after="160" w:line="259" w:lineRule="auto"/>
        <w:contextualSpacing/>
        <w:jc w:val="both"/>
        <w:rPr>
          <w:rFonts w:ascii="Calibri" w:eastAsia="Calibri" w:hAnsi="Calibri"/>
          <w:sz w:val="18"/>
          <w:szCs w:val="18"/>
          <w:lang w:eastAsia="en-US"/>
        </w:rPr>
      </w:pPr>
    </w:p>
    <w:tbl>
      <w:tblPr>
        <w:tblStyle w:val="a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2101DD" w:rsidRPr="00F53311" w:rsidTr="00EB1C8B">
        <w:tc>
          <w:tcPr>
            <w:tcW w:w="4606" w:type="dxa"/>
            <w:tcBorders>
              <w:bottom w:val="single" w:sz="4" w:space="0" w:color="auto"/>
              <w:right w:val="single" w:sz="4" w:space="0" w:color="auto"/>
            </w:tcBorders>
          </w:tcPr>
          <w:p w:rsidR="002101DD" w:rsidRPr="00F53311" w:rsidRDefault="002101DD" w:rsidP="00762E32">
            <w:pPr>
              <w:tabs>
                <w:tab w:val="left" w:pos="284"/>
                <w:tab w:val="left" w:pos="567"/>
              </w:tabs>
              <w:jc w:val="both"/>
              <w:rPr>
                <w:rFonts w:asciiTheme="minorHAnsi" w:hAnsiTheme="minorHAnsi"/>
                <w:sz w:val="18"/>
                <w:szCs w:val="18"/>
              </w:rPr>
            </w:pPr>
            <w:r w:rsidRPr="00F53311">
              <w:rPr>
                <w:rFonts w:asciiTheme="minorHAnsi" w:hAnsiTheme="minorHAnsi"/>
                <w:b/>
                <w:sz w:val="18"/>
                <w:szCs w:val="18"/>
              </w:rPr>
              <w:t>ЦЕДЕНТ</w:t>
            </w:r>
            <w:r w:rsidRPr="00F53311">
              <w:rPr>
                <w:rFonts w:asciiTheme="minorHAnsi" w:hAnsiTheme="minorHAnsi"/>
                <w:sz w:val="18"/>
                <w:szCs w:val="18"/>
              </w:rPr>
              <w:t>:</w:t>
            </w:r>
          </w:p>
          <w:p w:rsidR="002101DD" w:rsidRPr="00F53311" w:rsidRDefault="002101DD" w:rsidP="00762E32">
            <w:pPr>
              <w:tabs>
                <w:tab w:val="left" w:pos="284"/>
                <w:tab w:val="left" w:pos="567"/>
              </w:tabs>
              <w:jc w:val="both"/>
              <w:rPr>
                <w:rFonts w:asciiTheme="minorHAnsi" w:hAnsiTheme="minorHAnsi"/>
                <w:sz w:val="18"/>
                <w:szCs w:val="18"/>
              </w:rPr>
            </w:pPr>
          </w:p>
        </w:tc>
        <w:tc>
          <w:tcPr>
            <w:tcW w:w="4606" w:type="dxa"/>
            <w:tcBorders>
              <w:left w:val="single" w:sz="4" w:space="0" w:color="auto"/>
              <w:bottom w:val="single" w:sz="4" w:space="0" w:color="auto"/>
            </w:tcBorders>
          </w:tcPr>
          <w:p w:rsidR="002101DD" w:rsidRPr="00F53311" w:rsidRDefault="002101DD" w:rsidP="00762E32">
            <w:pPr>
              <w:tabs>
                <w:tab w:val="left" w:pos="284"/>
                <w:tab w:val="left" w:pos="567"/>
              </w:tabs>
              <w:jc w:val="both"/>
              <w:rPr>
                <w:rFonts w:asciiTheme="minorHAnsi" w:hAnsiTheme="minorHAnsi"/>
                <w:sz w:val="18"/>
                <w:szCs w:val="18"/>
              </w:rPr>
            </w:pPr>
            <w:r w:rsidRPr="00F53311">
              <w:rPr>
                <w:rFonts w:asciiTheme="minorHAnsi" w:hAnsiTheme="minorHAnsi"/>
                <w:b/>
                <w:sz w:val="18"/>
                <w:szCs w:val="18"/>
              </w:rPr>
              <w:t>ЦЕССИОНАРИЙ</w:t>
            </w:r>
            <w:r w:rsidRPr="00F53311">
              <w:rPr>
                <w:rFonts w:asciiTheme="minorHAnsi" w:hAnsiTheme="minorHAnsi"/>
                <w:sz w:val="18"/>
                <w:szCs w:val="18"/>
              </w:rPr>
              <w:t>:</w:t>
            </w:r>
          </w:p>
        </w:tc>
      </w:tr>
      <w:tr w:rsidR="000A5EC4" w:rsidRPr="00175F72" w:rsidTr="00EB1C8B">
        <w:tc>
          <w:tcPr>
            <w:tcW w:w="4606" w:type="dxa"/>
            <w:tcBorders>
              <w:top w:val="single" w:sz="4" w:space="0" w:color="auto"/>
              <w:right w:val="single" w:sz="4" w:space="0" w:color="auto"/>
            </w:tcBorders>
          </w:tcPr>
          <w:p w:rsidR="000A5EC4" w:rsidRPr="000A5EC4" w:rsidRDefault="000A5EC4" w:rsidP="000A5EC4">
            <w:pPr>
              <w:rPr>
                <w:rFonts w:asciiTheme="minorHAnsi" w:hAnsiTheme="minorHAnsi"/>
                <w:b/>
                <w:sz w:val="18"/>
                <w:szCs w:val="18"/>
              </w:rPr>
            </w:pPr>
          </w:p>
          <w:p w:rsidR="000A5EC4" w:rsidRPr="000A5EC4" w:rsidRDefault="000A5EC4" w:rsidP="000A5EC4">
            <w:pPr>
              <w:tabs>
                <w:tab w:val="left" w:pos="0"/>
                <w:tab w:val="left" w:pos="284"/>
              </w:tabs>
              <w:jc w:val="both"/>
              <w:rPr>
                <w:rFonts w:asciiTheme="minorHAnsi" w:hAnsiTheme="minorHAnsi"/>
                <w:b/>
                <w:sz w:val="18"/>
                <w:szCs w:val="18"/>
              </w:rPr>
            </w:pPr>
            <w:r w:rsidRPr="000A5EC4">
              <w:rPr>
                <w:rFonts w:asciiTheme="minorHAnsi" w:hAnsiTheme="minorHAnsi"/>
                <w:b/>
                <w:sz w:val="18"/>
                <w:szCs w:val="18"/>
              </w:rPr>
              <w:t xml:space="preserve">ООО «Сватстрой» </w:t>
            </w:r>
          </w:p>
          <w:p w:rsidR="000A5EC4" w:rsidRPr="000A5EC4" w:rsidRDefault="000A5EC4" w:rsidP="000A5EC4">
            <w:pPr>
              <w:tabs>
                <w:tab w:val="left" w:pos="0"/>
                <w:tab w:val="left" w:pos="284"/>
              </w:tabs>
              <w:jc w:val="both"/>
              <w:rPr>
                <w:rFonts w:asciiTheme="minorHAnsi" w:hAnsiTheme="minorHAnsi"/>
                <w:sz w:val="18"/>
                <w:szCs w:val="18"/>
              </w:rPr>
            </w:pPr>
            <w:r w:rsidRPr="000A5EC4">
              <w:rPr>
                <w:rFonts w:asciiTheme="minorHAnsi" w:hAnsiTheme="minorHAnsi"/>
                <w:sz w:val="18"/>
                <w:szCs w:val="18"/>
              </w:rPr>
              <w:t>ОГРН 1027739910120</w:t>
            </w:r>
          </w:p>
          <w:p w:rsidR="000A5EC4" w:rsidRPr="000A5EC4" w:rsidRDefault="000A5EC4" w:rsidP="000A5EC4">
            <w:pPr>
              <w:tabs>
                <w:tab w:val="left" w:pos="0"/>
                <w:tab w:val="left" w:pos="284"/>
              </w:tabs>
              <w:jc w:val="both"/>
              <w:rPr>
                <w:rFonts w:asciiTheme="minorHAnsi" w:hAnsiTheme="minorHAnsi"/>
                <w:sz w:val="18"/>
                <w:szCs w:val="18"/>
              </w:rPr>
            </w:pPr>
            <w:r w:rsidRPr="000A5EC4">
              <w:rPr>
                <w:rFonts w:asciiTheme="minorHAnsi" w:hAnsiTheme="minorHAnsi"/>
                <w:sz w:val="18"/>
                <w:szCs w:val="18"/>
              </w:rPr>
              <w:t>ИНН 7709215640,</w:t>
            </w:r>
          </w:p>
          <w:p w:rsidR="000A5EC4" w:rsidRPr="000A5EC4" w:rsidRDefault="000A5EC4" w:rsidP="000A5EC4">
            <w:pPr>
              <w:tabs>
                <w:tab w:val="left" w:pos="0"/>
                <w:tab w:val="left" w:pos="284"/>
              </w:tabs>
              <w:jc w:val="both"/>
              <w:rPr>
                <w:rFonts w:asciiTheme="minorHAnsi" w:hAnsiTheme="minorHAnsi"/>
                <w:sz w:val="18"/>
                <w:szCs w:val="18"/>
              </w:rPr>
            </w:pPr>
            <w:r w:rsidRPr="000A5EC4">
              <w:rPr>
                <w:rFonts w:asciiTheme="minorHAnsi" w:hAnsiTheme="minorHAnsi"/>
                <w:sz w:val="18"/>
                <w:szCs w:val="18"/>
              </w:rPr>
              <w:t>юридический адрес: 115201, г. Москва, 1-й Варшавский</w:t>
            </w:r>
          </w:p>
          <w:p w:rsidR="000A5EC4" w:rsidRPr="000A5EC4" w:rsidRDefault="000A5EC4" w:rsidP="000A5EC4">
            <w:pPr>
              <w:tabs>
                <w:tab w:val="left" w:pos="0"/>
                <w:tab w:val="left" w:pos="284"/>
              </w:tabs>
              <w:jc w:val="both"/>
              <w:rPr>
                <w:rFonts w:asciiTheme="minorHAnsi" w:hAnsiTheme="minorHAnsi"/>
                <w:sz w:val="18"/>
                <w:szCs w:val="18"/>
              </w:rPr>
            </w:pPr>
            <w:r w:rsidRPr="000A5EC4">
              <w:rPr>
                <w:rFonts w:asciiTheme="minorHAnsi" w:hAnsiTheme="minorHAnsi"/>
                <w:sz w:val="18"/>
                <w:szCs w:val="18"/>
              </w:rPr>
              <w:t>проезд, д.1А, строение 9,</w:t>
            </w:r>
          </w:p>
          <w:p w:rsidR="000A5EC4" w:rsidRPr="000A5EC4" w:rsidRDefault="000A5EC4" w:rsidP="000A5EC4">
            <w:pPr>
              <w:tabs>
                <w:tab w:val="left" w:pos="0"/>
                <w:tab w:val="left" w:pos="284"/>
              </w:tabs>
              <w:jc w:val="both"/>
              <w:rPr>
                <w:rFonts w:asciiTheme="minorHAnsi" w:hAnsiTheme="minorHAnsi"/>
                <w:sz w:val="18"/>
                <w:szCs w:val="18"/>
              </w:rPr>
            </w:pPr>
            <w:r w:rsidRPr="000A5EC4">
              <w:rPr>
                <w:rFonts w:asciiTheme="minorHAnsi" w:hAnsiTheme="minorHAnsi"/>
                <w:sz w:val="18"/>
                <w:szCs w:val="18"/>
              </w:rPr>
              <w:t>адрес для почтовой корреспонденции 123104, г.</w:t>
            </w:r>
          </w:p>
          <w:p w:rsidR="000A5EC4" w:rsidRPr="000A5EC4" w:rsidRDefault="000A5EC4" w:rsidP="000A5EC4">
            <w:pPr>
              <w:tabs>
                <w:tab w:val="left" w:pos="0"/>
                <w:tab w:val="left" w:pos="284"/>
              </w:tabs>
              <w:jc w:val="both"/>
              <w:rPr>
                <w:rFonts w:asciiTheme="minorHAnsi" w:hAnsiTheme="minorHAnsi"/>
                <w:sz w:val="18"/>
                <w:szCs w:val="18"/>
              </w:rPr>
            </w:pPr>
            <w:r w:rsidRPr="000A5EC4">
              <w:rPr>
                <w:rFonts w:asciiTheme="minorHAnsi" w:hAnsiTheme="minorHAnsi"/>
                <w:sz w:val="18"/>
                <w:szCs w:val="18"/>
              </w:rPr>
              <w:t xml:space="preserve">Москва, а/я 11, </w:t>
            </w:r>
          </w:p>
          <w:p w:rsidR="000A5EC4" w:rsidRPr="000A5EC4" w:rsidRDefault="000A5EC4" w:rsidP="000A5EC4">
            <w:pPr>
              <w:rPr>
                <w:rFonts w:asciiTheme="minorHAnsi" w:hAnsiTheme="minorHAnsi"/>
                <w:sz w:val="18"/>
                <w:szCs w:val="18"/>
              </w:rPr>
            </w:pPr>
            <w:r w:rsidRPr="000A5EC4">
              <w:rPr>
                <w:rFonts w:asciiTheme="minorHAnsi" w:hAnsiTheme="minorHAnsi"/>
                <w:sz w:val="18"/>
                <w:szCs w:val="18"/>
              </w:rPr>
              <w:t>р/с 40702810300190001974, в ПАО «Московский Индустриальный банк» г. Москва, БИК 044525600, к/с 30101810300000000600</w:t>
            </w:r>
          </w:p>
        </w:tc>
        <w:tc>
          <w:tcPr>
            <w:tcW w:w="4606" w:type="dxa"/>
            <w:tcBorders>
              <w:top w:val="single" w:sz="4" w:space="0" w:color="auto"/>
              <w:left w:val="single" w:sz="4" w:space="0" w:color="auto"/>
            </w:tcBorders>
          </w:tcPr>
          <w:p w:rsidR="000A5EC4" w:rsidRPr="00F53311" w:rsidRDefault="000A5EC4" w:rsidP="000A5EC4">
            <w:pPr>
              <w:tabs>
                <w:tab w:val="left" w:pos="284"/>
                <w:tab w:val="left" w:pos="567"/>
              </w:tabs>
              <w:jc w:val="both"/>
              <w:rPr>
                <w:rFonts w:asciiTheme="minorHAnsi" w:hAnsiTheme="minorHAnsi"/>
                <w:b/>
                <w:sz w:val="18"/>
                <w:szCs w:val="18"/>
              </w:rPr>
            </w:pPr>
          </w:p>
          <w:p w:rsidR="000A5EC4" w:rsidRPr="00175F72" w:rsidRDefault="000A5EC4" w:rsidP="000A5EC4">
            <w:pPr>
              <w:tabs>
                <w:tab w:val="left" w:pos="284"/>
                <w:tab w:val="left" w:pos="567"/>
              </w:tabs>
              <w:jc w:val="both"/>
              <w:rPr>
                <w:rFonts w:asciiTheme="minorHAnsi" w:hAnsiTheme="minorHAnsi"/>
                <w:sz w:val="18"/>
                <w:szCs w:val="18"/>
              </w:rPr>
            </w:pPr>
          </w:p>
        </w:tc>
      </w:tr>
      <w:tr w:rsidR="000A5EC4" w:rsidRPr="00F53311" w:rsidTr="00EB1C8B">
        <w:tc>
          <w:tcPr>
            <w:tcW w:w="4606" w:type="dxa"/>
            <w:tcBorders>
              <w:right w:val="single" w:sz="4" w:space="0" w:color="auto"/>
            </w:tcBorders>
          </w:tcPr>
          <w:p w:rsidR="000A5EC4" w:rsidRPr="000A5EC4" w:rsidRDefault="000A5EC4" w:rsidP="000A5EC4">
            <w:pPr>
              <w:rPr>
                <w:rFonts w:asciiTheme="minorHAnsi" w:hAnsiTheme="minorHAnsi"/>
                <w:b/>
                <w:sz w:val="18"/>
                <w:szCs w:val="18"/>
              </w:rPr>
            </w:pPr>
          </w:p>
          <w:p w:rsidR="000A5EC4" w:rsidRPr="000A5EC4" w:rsidRDefault="000A5EC4" w:rsidP="000A5EC4">
            <w:pPr>
              <w:rPr>
                <w:rFonts w:asciiTheme="minorHAnsi" w:hAnsiTheme="minorHAnsi"/>
                <w:b/>
                <w:sz w:val="18"/>
                <w:szCs w:val="18"/>
              </w:rPr>
            </w:pPr>
            <w:r w:rsidRPr="000A5EC4">
              <w:rPr>
                <w:rFonts w:asciiTheme="minorHAnsi" w:hAnsiTheme="minorHAnsi"/>
                <w:b/>
                <w:sz w:val="18"/>
                <w:szCs w:val="18"/>
              </w:rPr>
              <w:t>Конкурсный управляющий</w:t>
            </w:r>
          </w:p>
          <w:p w:rsidR="000A5EC4" w:rsidRPr="000A5EC4" w:rsidRDefault="000A5EC4" w:rsidP="000A5EC4">
            <w:pPr>
              <w:rPr>
                <w:rFonts w:asciiTheme="minorHAnsi" w:hAnsiTheme="minorHAnsi"/>
                <w:b/>
                <w:sz w:val="18"/>
                <w:szCs w:val="18"/>
              </w:rPr>
            </w:pPr>
            <w:r w:rsidRPr="000A5EC4">
              <w:rPr>
                <w:rFonts w:asciiTheme="minorHAnsi" w:hAnsiTheme="minorHAnsi"/>
                <w:b/>
                <w:sz w:val="18"/>
                <w:szCs w:val="18"/>
              </w:rPr>
              <w:t>ООО «Сватстрой»</w:t>
            </w:r>
          </w:p>
          <w:p w:rsidR="000A5EC4" w:rsidRPr="000A5EC4" w:rsidRDefault="000A5EC4" w:rsidP="000A5EC4">
            <w:pPr>
              <w:rPr>
                <w:rFonts w:asciiTheme="minorHAnsi" w:hAnsiTheme="minorHAnsi"/>
                <w:b/>
                <w:sz w:val="18"/>
                <w:szCs w:val="18"/>
              </w:rPr>
            </w:pPr>
          </w:p>
          <w:p w:rsidR="000A5EC4" w:rsidRPr="000A5EC4" w:rsidRDefault="000A5EC4" w:rsidP="000A5EC4">
            <w:pPr>
              <w:rPr>
                <w:rFonts w:asciiTheme="minorHAnsi" w:hAnsiTheme="minorHAnsi"/>
                <w:sz w:val="18"/>
                <w:szCs w:val="18"/>
              </w:rPr>
            </w:pPr>
            <w:r w:rsidRPr="000A5EC4">
              <w:rPr>
                <w:rFonts w:asciiTheme="minorHAnsi" w:hAnsiTheme="minorHAnsi"/>
                <w:sz w:val="18"/>
                <w:szCs w:val="18"/>
              </w:rPr>
              <w:t>___________________________________ А.С. Рыжанков</w:t>
            </w:r>
          </w:p>
        </w:tc>
        <w:tc>
          <w:tcPr>
            <w:tcW w:w="4606" w:type="dxa"/>
            <w:tcBorders>
              <w:left w:val="single" w:sz="4" w:space="0" w:color="auto"/>
            </w:tcBorders>
          </w:tcPr>
          <w:p w:rsidR="000A5EC4" w:rsidRPr="00F53311" w:rsidRDefault="000A5EC4" w:rsidP="000A5EC4">
            <w:pPr>
              <w:tabs>
                <w:tab w:val="left" w:pos="284"/>
                <w:tab w:val="left" w:pos="567"/>
              </w:tabs>
              <w:jc w:val="both"/>
              <w:rPr>
                <w:rFonts w:asciiTheme="minorHAnsi" w:hAnsiTheme="minorHAnsi"/>
                <w:sz w:val="18"/>
                <w:szCs w:val="18"/>
              </w:rPr>
            </w:pPr>
          </w:p>
          <w:p w:rsidR="000A5EC4" w:rsidRPr="00F53311" w:rsidRDefault="000A5EC4" w:rsidP="000A5EC4">
            <w:pPr>
              <w:tabs>
                <w:tab w:val="left" w:pos="284"/>
                <w:tab w:val="left" w:pos="567"/>
              </w:tabs>
              <w:jc w:val="both"/>
              <w:rPr>
                <w:rFonts w:asciiTheme="minorHAnsi" w:hAnsiTheme="minorHAnsi"/>
                <w:sz w:val="18"/>
                <w:szCs w:val="18"/>
              </w:rPr>
            </w:pPr>
          </w:p>
          <w:p w:rsidR="000A5EC4" w:rsidRPr="00F53311" w:rsidRDefault="000A5EC4" w:rsidP="000A5EC4">
            <w:pPr>
              <w:tabs>
                <w:tab w:val="left" w:pos="284"/>
                <w:tab w:val="left" w:pos="567"/>
              </w:tabs>
              <w:jc w:val="both"/>
              <w:rPr>
                <w:rFonts w:asciiTheme="minorHAnsi" w:hAnsiTheme="minorHAnsi"/>
                <w:sz w:val="18"/>
                <w:szCs w:val="18"/>
              </w:rPr>
            </w:pPr>
          </w:p>
          <w:p w:rsidR="000A5EC4" w:rsidRPr="00F53311" w:rsidRDefault="000A5EC4" w:rsidP="000A5EC4">
            <w:pPr>
              <w:tabs>
                <w:tab w:val="left" w:pos="284"/>
                <w:tab w:val="left" w:pos="567"/>
              </w:tabs>
              <w:jc w:val="both"/>
              <w:rPr>
                <w:rFonts w:asciiTheme="minorHAnsi" w:hAnsiTheme="minorHAnsi"/>
                <w:sz w:val="18"/>
                <w:szCs w:val="18"/>
              </w:rPr>
            </w:pPr>
          </w:p>
          <w:p w:rsidR="000A5EC4" w:rsidRPr="00F53311" w:rsidRDefault="000A5EC4" w:rsidP="000A5EC4">
            <w:pPr>
              <w:tabs>
                <w:tab w:val="left" w:pos="284"/>
                <w:tab w:val="left" w:pos="567"/>
              </w:tabs>
              <w:rPr>
                <w:rFonts w:asciiTheme="minorHAnsi" w:hAnsiTheme="minorHAnsi"/>
                <w:sz w:val="18"/>
                <w:szCs w:val="18"/>
              </w:rPr>
            </w:pPr>
            <w:r>
              <w:rPr>
                <w:rFonts w:asciiTheme="minorHAnsi" w:hAnsiTheme="minorHAnsi"/>
                <w:sz w:val="18"/>
                <w:szCs w:val="18"/>
              </w:rPr>
              <w:t>_______________________________</w:t>
            </w:r>
          </w:p>
        </w:tc>
      </w:tr>
    </w:tbl>
    <w:p w:rsidR="00504300" w:rsidRPr="00D05B8C" w:rsidRDefault="00504300" w:rsidP="00504300">
      <w:pPr>
        <w:tabs>
          <w:tab w:val="left" w:pos="284"/>
        </w:tabs>
        <w:jc w:val="both"/>
        <w:rPr>
          <w:rFonts w:asciiTheme="minorHAnsi" w:hAnsiTheme="minorHAnsi"/>
          <w:b/>
          <w:sz w:val="18"/>
          <w:szCs w:val="18"/>
        </w:rPr>
      </w:pPr>
    </w:p>
    <w:sectPr w:rsidR="00504300" w:rsidRPr="00D05B8C" w:rsidSect="006542CF">
      <w:footerReference w:type="default" r:id="rId8"/>
      <w:pgSz w:w="11906" w:h="16838"/>
      <w:pgMar w:top="709" w:right="850" w:bottom="851" w:left="1560" w:header="708"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BFB" w:rsidRDefault="00C71BFB" w:rsidP="00755B0A">
      <w:r>
        <w:separator/>
      </w:r>
    </w:p>
  </w:endnote>
  <w:endnote w:type="continuationSeparator" w:id="0">
    <w:p w:rsidR="00C71BFB" w:rsidRDefault="00C71BFB" w:rsidP="0075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3"/>
    </w:tblGrid>
    <w:tr w:rsidR="00E7796A" w:rsidTr="00E7796A">
      <w:tc>
        <w:tcPr>
          <w:tcW w:w="4743" w:type="dxa"/>
        </w:tcPr>
        <w:p w:rsidR="00E7796A" w:rsidRPr="00E7796A" w:rsidRDefault="00E7796A" w:rsidP="00E7796A">
          <w:pPr>
            <w:pStyle w:val="a8"/>
            <w:rPr>
              <w:rFonts w:asciiTheme="minorHAnsi" w:hAnsiTheme="minorHAnsi"/>
              <w:sz w:val="16"/>
              <w:szCs w:val="16"/>
            </w:rPr>
          </w:pPr>
          <w:r w:rsidRPr="00E7796A">
            <w:rPr>
              <w:rFonts w:asciiTheme="minorHAnsi" w:hAnsiTheme="minorHAnsi"/>
              <w:sz w:val="16"/>
              <w:szCs w:val="16"/>
            </w:rPr>
            <w:t>Цедент:</w:t>
          </w:r>
        </w:p>
        <w:p w:rsidR="00E7796A" w:rsidRPr="00E7796A" w:rsidRDefault="00E7796A" w:rsidP="00E7796A">
          <w:pPr>
            <w:pStyle w:val="a8"/>
            <w:rPr>
              <w:rFonts w:asciiTheme="minorHAnsi" w:hAnsiTheme="minorHAnsi"/>
              <w:sz w:val="16"/>
              <w:szCs w:val="16"/>
            </w:rPr>
          </w:pPr>
          <w:r w:rsidRPr="00E7796A">
            <w:rPr>
              <w:rFonts w:asciiTheme="minorHAnsi" w:hAnsiTheme="minorHAnsi"/>
              <w:sz w:val="16"/>
              <w:szCs w:val="16"/>
            </w:rPr>
            <w:t>____________________________________</w:t>
          </w:r>
        </w:p>
      </w:tc>
      <w:tc>
        <w:tcPr>
          <w:tcW w:w="4743" w:type="dxa"/>
        </w:tcPr>
        <w:p w:rsidR="00E7796A" w:rsidRPr="00E7796A" w:rsidRDefault="00E7796A" w:rsidP="00782806">
          <w:pPr>
            <w:pStyle w:val="a8"/>
            <w:jc w:val="right"/>
            <w:rPr>
              <w:rFonts w:asciiTheme="minorHAnsi" w:hAnsiTheme="minorHAnsi"/>
              <w:sz w:val="16"/>
              <w:szCs w:val="16"/>
            </w:rPr>
          </w:pPr>
          <w:r w:rsidRPr="00E7796A">
            <w:rPr>
              <w:rFonts w:asciiTheme="minorHAnsi" w:hAnsiTheme="minorHAnsi"/>
              <w:sz w:val="16"/>
              <w:szCs w:val="16"/>
            </w:rPr>
            <w:t>Цессионарий:</w:t>
          </w:r>
        </w:p>
        <w:p w:rsidR="00E7796A" w:rsidRPr="00E7796A" w:rsidRDefault="00E7796A" w:rsidP="00782806">
          <w:pPr>
            <w:pStyle w:val="a8"/>
            <w:jc w:val="right"/>
            <w:rPr>
              <w:rFonts w:asciiTheme="minorHAnsi" w:hAnsiTheme="minorHAnsi"/>
              <w:sz w:val="16"/>
              <w:szCs w:val="16"/>
            </w:rPr>
          </w:pPr>
          <w:r w:rsidRPr="00E7796A">
            <w:rPr>
              <w:rFonts w:asciiTheme="minorHAnsi" w:hAnsiTheme="minorHAnsi"/>
              <w:sz w:val="16"/>
              <w:szCs w:val="16"/>
            </w:rPr>
            <w:t>__________________________________</w:t>
          </w:r>
        </w:p>
      </w:tc>
    </w:tr>
  </w:tbl>
  <w:p w:rsidR="00CF46B8" w:rsidRDefault="00CF46B8" w:rsidP="00782806">
    <w:pPr>
      <w:pStyle w:val="a8"/>
      <w:jc w:val="right"/>
    </w:pPr>
  </w:p>
  <w:p w:rsidR="007C21E7" w:rsidRDefault="007C21E7" w:rsidP="00782806">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BFB" w:rsidRDefault="00C71BFB" w:rsidP="00755B0A">
      <w:r>
        <w:separator/>
      </w:r>
    </w:p>
  </w:footnote>
  <w:footnote w:type="continuationSeparator" w:id="0">
    <w:p w:rsidR="00C71BFB" w:rsidRDefault="00C71BFB" w:rsidP="00755B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D721C"/>
    <w:multiLevelType w:val="hybridMultilevel"/>
    <w:tmpl w:val="8688852E"/>
    <w:lvl w:ilvl="0" w:tplc="02A27450">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B09116D"/>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
    <w:nsid w:val="1D77140B"/>
    <w:multiLevelType w:val="hybridMultilevel"/>
    <w:tmpl w:val="D608A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4">
    <w:nsid w:val="2DBF307B"/>
    <w:multiLevelType w:val="hybridMultilevel"/>
    <w:tmpl w:val="7422CC92"/>
    <w:lvl w:ilvl="0" w:tplc="50FC51AA">
      <w:start w:val="19"/>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31DC75AA"/>
    <w:multiLevelType w:val="multilevel"/>
    <w:tmpl w:val="A6603FFC"/>
    <w:lvl w:ilvl="0">
      <w:start w:val="1"/>
      <w:numFmt w:val="decimal"/>
      <w:lvlText w:val="%1."/>
      <w:lvlJc w:val="left"/>
      <w:pPr>
        <w:ind w:left="1287"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nsid w:val="385E1AE0"/>
    <w:multiLevelType w:val="hybridMultilevel"/>
    <w:tmpl w:val="70947A0C"/>
    <w:lvl w:ilvl="0" w:tplc="9D763BCC">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398B37E3"/>
    <w:multiLevelType w:val="multilevel"/>
    <w:tmpl w:val="6CC8A5F6"/>
    <w:lvl w:ilvl="0">
      <w:start w:val="1"/>
      <w:numFmt w:val="decimal"/>
      <w:lvlText w:val="%1."/>
      <w:lvlJc w:val="left"/>
      <w:pPr>
        <w:ind w:left="1414" w:hanging="705"/>
      </w:pPr>
      <w:rPr>
        <w:rFonts w:hint="default"/>
        <w:b/>
      </w:rPr>
    </w:lvl>
    <w:lvl w:ilvl="1">
      <w:start w:val="1"/>
      <w:numFmt w:val="decimal"/>
      <w:isLgl/>
      <w:lvlText w:val="%1.%2."/>
      <w:lvlJc w:val="left"/>
      <w:pPr>
        <w:ind w:left="2119" w:hanging="1410"/>
      </w:pPr>
      <w:rPr>
        <w:rFonts w:hint="default"/>
        <w:b w:val="0"/>
      </w:rPr>
    </w:lvl>
    <w:lvl w:ilvl="2">
      <w:start w:val="1"/>
      <w:numFmt w:val="decimal"/>
      <w:isLgl/>
      <w:lvlText w:val="%1.%2.%3."/>
      <w:lvlJc w:val="left"/>
      <w:pPr>
        <w:ind w:left="2119" w:hanging="1410"/>
      </w:pPr>
      <w:rPr>
        <w:rFonts w:hint="default"/>
      </w:rPr>
    </w:lvl>
    <w:lvl w:ilvl="3">
      <w:start w:val="1"/>
      <w:numFmt w:val="decimal"/>
      <w:isLgl/>
      <w:lvlText w:val="%1.%2.%3.%4."/>
      <w:lvlJc w:val="left"/>
      <w:pPr>
        <w:ind w:left="2119" w:hanging="1410"/>
      </w:pPr>
      <w:rPr>
        <w:rFonts w:hint="default"/>
      </w:rPr>
    </w:lvl>
    <w:lvl w:ilvl="4">
      <w:start w:val="1"/>
      <w:numFmt w:val="decimal"/>
      <w:isLgl/>
      <w:lvlText w:val="%1.%2.%3.%4.%5."/>
      <w:lvlJc w:val="left"/>
      <w:pPr>
        <w:ind w:left="2119" w:hanging="1410"/>
      </w:pPr>
      <w:rPr>
        <w:rFonts w:hint="default"/>
      </w:rPr>
    </w:lvl>
    <w:lvl w:ilvl="5">
      <w:start w:val="1"/>
      <w:numFmt w:val="decimal"/>
      <w:isLgl/>
      <w:lvlText w:val="%1.%2.%3.%4.%5.%6."/>
      <w:lvlJc w:val="left"/>
      <w:pPr>
        <w:ind w:left="2119" w:hanging="141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nsid w:val="3EAF040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6172BAF"/>
    <w:multiLevelType w:val="hybridMultilevel"/>
    <w:tmpl w:val="FF96E8C6"/>
    <w:lvl w:ilvl="0" w:tplc="982AE7D2">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597D5BE1"/>
    <w:multiLevelType w:val="hybridMultilevel"/>
    <w:tmpl w:val="6A8633AE"/>
    <w:lvl w:ilvl="0" w:tplc="2B1299D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A3777F"/>
    <w:multiLevelType w:val="multilevel"/>
    <w:tmpl w:val="375E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DA247A"/>
    <w:multiLevelType w:val="hybridMultilevel"/>
    <w:tmpl w:val="EAA0985A"/>
    <w:lvl w:ilvl="0" w:tplc="0C0461E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7A90F92"/>
    <w:multiLevelType w:val="hybridMultilevel"/>
    <w:tmpl w:val="8EF027E6"/>
    <w:lvl w:ilvl="0" w:tplc="78723974">
      <w:start w:val="19"/>
      <w:numFmt w:val="bullet"/>
      <w:lvlText w:val=""/>
      <w:lvlJc w:val="left"/>
      <w:pPr>
        <w:ind w:left="1440" w:hanging="360"/>
      </w:pPr>
      <w:rPr>
        <w:rFonts w:ascii="Symbol" w:eastAsiaTheme="minorHAnsi" w:hAnsi="Symbol" w:cstheme="minorBid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9FE4759"/>
    <w:multiLevelType w:val="multilevel"/>
    <w:tmpl w:val="C3A2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82275E"/>
    <w:multiLevelType w:val="multilevel"/>
    <w:tmpl w:val="DAA0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1743F5"/>
    <w:multiLevelType w:val="hybridMultilevel"/>
    <w:tmpl w:val="F0929C54"/>
    <w:lvl w:ilvl="0" w:tplc="F40053D8">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D0A333E"/>
    <w:multiLevelType w:val="hybridMultilevel"/>
    <w:tmpl w:val="446A2DD0"/>
    <w:lvl w:ilvl="0" w:tplc="745C47A0">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8">
    <w:nsid w:val="7EF72D2D"/>
    <w:multiLevelType w:val="multilevel"/>
    <w:tmpl w:val="B6E61E72"/>
    <w:lvl w:ilvl="0">
      <w:start w:val="1"/>
      <w:numFmt w:val="decimal"/>
      <w:lvlText w:val="%1."/>
      <w:lvlJc w:val="left"/>
      <w:pPr>
        <w:ind w:left="1414" w:hanging="705"/>
      </w:pPr>
      <w:rPr>
        <w:rFonts w:hint="default"/>
        <w:b/>
      </w:rPr>
    </w:lvl>
    <w:lvl w:ilvl="1">
      <w:start w:val="1"/>
      <w:numFmt w:val="decimal"/>
      <w:isLgl/>
      <w:lvlText w:val="%1.%2."/>
      <w:lvlJc w:val="left"/>
      <w:pPr>
        <w:ind w:left="2119" w:hanging="1410"/>
      </w:pPr>
      <w:rPr>
        <w:rFonts w:hint="default"/>
        <w:b w:val="0"/>
      </w:rPr>
    </w:lvl>
    <w:lvl w:ilvl="2">
      <w:start w:val="1"/>
      <w:numFmt w:val="decimal"/>
      <w:isLgl/>
      <w:lvlText w:val="%1.%2.%3."/>
      <w:lvlJc w:val="left"/>
      <w:pPr>
        <w:ind w:left="2119" w:hanging="1410"/>
      </w:pPr>
      <w:rPr>
        <w:rFonts w:hint="default"/>
      </w:rPr>
    </w:lvl>
    <w:lvl w:ilvl="3">
      <w:start w:val="1"/>
      <w:numFmt w:val="decimal"/>
      <w:isLgl/>
      <w:lvlText w:val="%1.%2.%3.%4."/>
      <w:lvlJc w:val="left"/>
      <w:pPr>
        <w:ind w:left="2119" w:hanging="1410"/>
      </w:pPr>
      <w:rPr>
        <w:rFonts w:hint="default"/>
      </w:rPr>
    </w:lvl>
    <w:lvl w:ilvl="4">
      <w:start w:val="1"/>
      <w:numFmt w:val="decimal"/>
      <w:isLgl/>
      <w:lvlText w:val="%1.%2.%3.%4.%5."/>
      <w:lvlJc w:val="left"/>
      <w:pPr>
        <w:ind w:left="2119" w:hanging="1410"/>
      </w:pPr>
      <w:rPr>
        <w:rFonts w:hint="default"/>
      </w:rPr>
    </w:lvl>
    <w:lvl w:ilvl="5">
      <w:start w:val="1"/>
      <w:numFmt w:val="decimal"/>
      <w:isLgl/>
      <w:lvlText w:val="%1.%2.%3.%4.%5.%6."/>
      <w:lvlJc w:val="left"/>
      <w:pPr>
        <w:ind w:left="2119" w:hanging="141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5"/>
  </w:num>
  <w:num w:numId="2">
    <w:abstractNumId w:val="10"/>
  </w:num>
  <w:num w:numId="3">
    <w:abstractNumId w:val="7"/>
  </w:num>
  <w:num w:numId="4">
    <w:abstractNumId w:val="18"/>
  </w:num>
  <w:num w:numId="5">
    <w:abstractNumId w:val="3"/>
  </w:num>
  <w:num w:numId="6">
    <w:abstractNumId w:val="1"/>
  </w:num>
  <w:num w:numId="7">
    <w:abstractNumId w:val="15"/>
  </w:num>
  <w:num w:numId="8">
    <w:abstractNumId w:val="14"/>
  </w:num>
  <w:num w:numId="9">
    <w:abstractNumId w:val="8"/>
  </w:num>
  <w:num w:numId="10">
    <w:abstractNumId w:val="11"/>
  </w:num>
  <w:num w:numId="11">
    <w:abstractNumId w:val="0"/>
  </w:num>
  <w:num w:numId="12">
    <w:abstractNumId w:val="9"/>
  </w:num>
  <w:num w:numId="13">
    <w:abstractNumId w:val="16"/>
  </w:num>
  <w:num w:numId="14">
    <w:abstractNumId w:val="12"/>
  </w:num>
  <w:num w:numId="15">
    <w:abstractNumId w:val="6"/>
  </w:num>
  <w:num w:numId="16">
    <w:abstractNumId w:val="4"/>
  </w:num>
  <w:num w:numId="17">
    <w:abstractNumId w:val="13"/>
  </w:num>
  <w:num w:numId="18">
    <w:abstractNumId w:val="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D50"/>
    <w:rsid w:val="00015E58"/>
    <w:rsid w:val="0003427B"/>
    <w:rsid w:val="00042887"/>
    <w:rsid w:val="000437EE"/>
    <w:rsid w:val="00061770"/>
    <w:rsid w:val="00066F16"/>
    <w:rsid w:val="00067D99"/>
    <w:rsid w:val="000867D9"/>
    <w:rsid w:val="000A3C96"/>
    <w:rsid w:val="000A5EC4"/>
    <w:rsid w:val="000D3A2D"/>
    <w:rsid w:val="0010342E"/>
    <w:rsid w:val="00110385"/>
    <w:rsid w:val="00121EDA"/>
    <w:rsid w:val="00133044"/>
    <w:rsid w:val="00152A76"/>
    <w:rsid w:val="00165C8E"/>
    <w:rsid w:val="00175F72"/>
    <w:rsid w:val="00196F8E"/>
    <w:rsid w:val="001D1E6B"/>
    <w:rsid w:val="001D1EEF"/>
    <w:rsid w:val="001D3E74"/>
    <w:rsid w:val="00204571"/>
    <w:rsid w:val="002101DD"/>
    <w:rsid w:val="00212309"/>
    <w:rsid w:val="00215A64"/>
    <w:rsid w:val="002316A2"/>
    <w:rsid w:val="00232067"/>
    <w:rsid w:val="00253301"/>
    <w:rsid w:val="00261529"/>
    <w:rsid w:val="0027229B"/>
    <w:rsid w:val="002737CF"/>
    <w:rsid w:val="0028630D"/>
    <w:rsid w:val="00295971"/>
    <w:rsid w:val="002B08E9"/>
    <w:rsid w:val="002B1824"/>
    <w:rsid w:val="002B75FE"/>
    <w:rsid w:val="002C1FE4"/>
    <w:rsid w:val="002D553D"/>
    <w:rsid w:val="002E7026"/>
    <w:rsid w:val="002F693C"/>
    <w:rsid w:val="003149A3"/>
    <w:rsid w:val="00320B08"/>
    <w:rsid w:val="00323984"/>
    <w:rsid w:val="0035039C"/>
    <w:rsid w:val="00356041"/>
    <w:rsid w:val="003A57FE"/>
    <w:rsid w:val="003C3681"/>
    <w:rsid w:val="003C38FA"/>
    <w:rsid w:val="003F58DD"/>
    <w:rsid w:val="00416E64"/>
    <w:rsid w:val="00431498"/>
    <w:rsid w:val="005035C3"/>
    <w:rsid w:val="00504300"/>
    <w:rsid w:val="005076E9"/>
    <w:rsid w:val="005252F8"/>
    <w:rsid w:val="00532288"/>
    <w:rsid w:val="00584149"/>
    <w:rsid w:val="005939B4"/>
    <w:rsid w:val="005A40A9"/>
    <w:rsid w:val="005A4BAD"/>
    <w:rsid w:val="005A7FEB"/>
    <w:rsid w:val="005F2634"/>
    <w:rsid w:val="00601B78"/>
    <w:rsid w:val="00602256"/>
    <w:rsid w:val="0061775D"/>
    <w:rsid w:val="00621FCB"/>
    <w:rsid w:val="00645AC2"/>
    <w:rsid w:val="006542CF"/>
    <w:rsid w:val="00664FEE"/>
    <w:rsid w:val="00672FDD"/>
    <w:rsid w:val="007139A6"/>
    <w:rsid w:val="00742041"/>
    <w:rsid w:val="00747FCB"/>
    <w:rsid w:val="00755B0A"/>
    <w:rsid w:val="00780E15"/>
    <w:rsid w:val="00782806"/>
    <w:rsid w:val="007C21E7"/>
    <w:rsid w:val="007C38AE"/>
    <w:rsid w:val="007C509B"/>
    <w:rsid w:val="007D57A3"/>
    <w:rsid w:val="007E37D8"/>
    <w:rsid w:val="007F1A67"/>
    <w:rsid w:val="00800005"/>
    <w:rsid w:val="00861091"/>
    <w:rsid w:val="00877FB7"/>
    <w:rsid w:val="0089415D"/>
    <w:rsid w:val="008A4743"/>
    <w:rsid w:val="008B42E6"/>
    <w:rsid w:val="008B769A"/>
    <w:rsid w:val="008C1278"/>
    <w:rsid w:val="008D161E"/>
    <w:rsid w:val="008E1373"/>
    <w:rsid w:val="00900A71"/>
    <w:rsid w:val="00902CFC"/>
    <w:rsid w:val="00904787"/>
    <w:rsid w:val="00906A6E"/>
    <w:rsid w:val="009274FB"/>
    <w:rsid w:val="00946528"/>
    <w:rsid w:val="009544A9"/>
    <w:rsid w:val="00960577"/>
    <w:rsid w:val="0098170C"/>
    <w:rsid w:val="00985348"/>
    <w:rsid w:val="009B1B75"/>
    <w:rsid w:val="009B785D"/>
    <w:rsid w:val="009C1685"/>
    <w:rsid w:val="009C43D2"/>
    <w:rsid w:val="009D7ADB"/>
    <w:rsid w:val="009F7E85"/>
    <w:rsid w:val="00A00335"/>
    <w:rsid w:val="00A151EC"/>
    <w:rsid w:val="00A16D30"/>
    <w:rsid w:val="00A179F5"/>
    <w:rsid w:val="00A32E29"/>
    <w:rsid w:val="00A57BA6"/>
    <w:rsid w:val="00A86C17"/>
    <w:rsid w:val="00A924CD"/>
    <w:rsid w:val="00AA017C"/>
    <w:rsid w:val="00AA39FF"/>
    <w:rsid w:val="00AB49F0"/>
    <w:rsid w:val="00AF3AF3"/>
    <w:rsid w:val="00AF43E1"/>
    <w:rsid w:val="00B04269"/>
    <w:rsid w:val="00B07AC9"/>
    <w:rsid w:val="00B1018A"/>
    <w:rsid w:val="00B847AD"/>
    <w:rsid w:val="00BC3B08"/>
    <w:rsid w:val="00BD0E4E"/>
    <w:rsid w:val="00BE3980"/>
    <w:rsid w:val="00BF35E9"/>
    <w:rsid w:val="00C014BA"/>
    <w:rsid w:val="00C04A77"/>
    <w:rsid w:val="00C175B5"/>
    <w:rsid w:val="00C204ED"/>
    <w:rsid w:val="00C5208A"/>
    <w:rsid w:val="00C71BFB"/>
    <w:rsid w:val="00CA6DCD"/>
    <w:rsid w:val="00CB585B"/>
    <w:rsid w:val="00CD3785"/>
    <w:rsid w:val="00CF3CC1"/>
    <w:rsid w:val="00CF46B8"/>
    <w:rsid w:val="00CF4C74"/>
    <w:rsid w:val="00D05B8C"/>
    <w:rsid w:val="00D16B24"/>
    <w:rsid w:val="00D17020"/>
    <w:rsid w:val="00D171F6"/>
    <w:rsid w:val="00D53199"/>
    <w:rsid w:val="00D6298B"/>
    <w:rsid w:val="00D75567"/>
    <w:rsid w:val="00DA32C8"/>
    <w:rsid w:val="00DA6933"/>
    <w:rsid w:val="00DB7327"/>
    <w:rsid w:val="00DC1504"/>
    <w:rsid w:val="00DC5C41"/>
    <w:rsid w:val="00DD2D50"/>
    <w:rsid w:val="00DD40F0"/>
    <w:rsid w:val="00DD6353"/>
    <w:rsid w:val="00DF340C"/>
    <w:rsid w:val="00DF3AD7"/>
    <w:rsid w:val="00E11BBC"/>
    <w:rsid w:val="00E11CFC"/>
    <w:rsid w:val="00E229BB"/>
    <w:rsid w:val="00E542A3"/>
    <w:rsid w:val="00E7346C"/>
    <w:rsid w:val="00E7484C"/>
    <w:rsid w:val="00E77821"/>
    <w:rsid w:val="00E7796A"/>
    <w:rsid w:val="00E77B20"/>
    <w:rsid w:val="00E80EFF"/>
    <w:rsid w:val="00EB1C8B"/>
    <w:rsid w:val="00EE6B7D"/>
    <w:rsid w:val="00F05764"/>
    <w:rsid w:val="00F15FC3"/>
    <w:rsid w:val="00F25B85"/>
    <w:rsid w:val="00F37E42"/>
    <w:rsid w:val="00F42A70"/>
    <w:rsid w:val="00F53311"/>
    <w:rsid w:val="00FB0108"/>
    <w:rsid w:val="00FB1F73"/>
    <w:rsid w:val="00FB685F"/>
    <w:rsid w:val="00FB6DC5"/>
    <w:rsid w:val="00FC4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EC4"/>
    <w:pPr>
      <w:spacing w:after="0" w:line="240" w:lineRule="auto"/>
    </w:pPr>
    <w:rPr>
      <w:rFonts w:eastAsia="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qFormat/>
    <w:rsid w:val="000437EE"/>
    <w:pPr>
      <w:jc w:val="center"/>
    </w:pPr>
  </w:style>
  <w:style w:type="paragraph" w:customStyle="1" w:styleId="ConsPlusNormal">
    <w:name w:val="ConsPlusNormal"/>
    <w:rsid w:val="00BC3B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rsid w:val="00BC3B08"/>
    <w:pPr>
      <w:tabs>
        <w:tab w:val="center" w:pos="4819"/>
        <w:tab w:val="right" w:pos="9639"/>
      </w:tabs>
    </w:pPr>
    <w:rPr>
      <w:color w:val="000000"/>
    </w:rPr>
  </w:style>
  <w:style w:type="character" w:customStyle="1" w:styleId="a4">
    <w:name w:val="Верхний колонтитул Знак"/>
    <w:basedOn w:val="a0"/>
    <w:link w:val="a3"/>
    <w:rsid w:val="00BC3B08"/>
    <w:rPr>
      <w:rFonts w:eastAsia="Times New Roman"/>
      <w:color w:val="000000"/>
      <w:sz w:val="24"/>
      <w:szCs w:val="24"/>
      <w:lang w:eastAsia="ru-RU"/>
    </w:rPr>
  </w:style>
  <w:style w:type="paragraph" w:styleId="a5">
    <w:name w:val="Title"/>
    <w:basedOn w:val="a"/>
    <w:link w:val="a6"/>
    <w:qFormat/>
    <w:rsid w:val="00BC3B08"/>
    <w:pPr>
      <w:jc w:val="center"/>
    </w:pPr>
    <w:rPr>
      <w:szCs w:val="20"/>
    </w:rPr>
  </w:style>
  <w:style w:type="character" w:customStyle="1" w:styleId="a6">
    <w:name w:val="Название Знак"/>
    <w:basedOn w:val="a0"/>
    <w:link w:val="a5"/>
    <w:rsid w:val="00BC3B08"/>
    <w:rPr>
      <w:rFonts w:eastAsia="Times New Roman"/>
      <w:sz w:val="24"/>
      <w:szCs w:val="20"/>
      <w:lang w:eastAsia="ru-RU"/>
    </w:rPr>
  </w:style>
  <w:style w:type="paragraph" w:customStyle="1" w:styleId="21">
    <w:name w:val="Основной текст 21"/>
    <w:basedOn w:val="a"/>
    <w:rsid w:val="00BC3B08"/>
    <w:pPr>
      <w:widowControl w:val="0"/>
      <w:shd w:val="clear" w:color="auto" w:fill="FFFFFF"/>
      <w:suppressAutoHyphens/>
      <w:autoSpaceDE w:val="0"/>
      <w:autoSpaceDN w:val="0"/>
      <w:jc w:val="both"/>
      <w:textAlignment w:val="baseline"/>
    </w:pPr>
    <w:rPr>
      <w:rFonts w:eastAsiaTheme="minorEastAsia" w:cs="Tahoma"/>
      <w:color w:val="000000"/>
      <w:kern w:val="3"/>
      <w:sz w:val="20"/>
      <w:lang w:val="de-DE" w:eastAsia="ja-JP" w:bidi="fa-IR"/>
    </w:rPr>
  </w:style>
  <w:style w:type="paragraph" w:styleId="a7">
    <w:name w:val="List Paragraph"/>
    <w:basedOn w:val="a"/>
    <w:uiPriority w:val="34"/>
    <w:qFormat/>
    <w:rsid w:val="00196F8E"/>
    <w:pPr>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footer"/>
    <w:basedOn w:val="a"/>
    <w:link w:val="a9"/>
    <w:unhideWhenUsed/>
    <w:rsid w:val="00295971"/>
    <w:pPr>
      <w:tabs>
        <w:tab w:val="center" w:pos="4677"/>
        <w:tab w:val="right" w:pos="9355"/>
      </w:tabs>
    </w:pPr>
    <w:rPr>
      <w:rFonts w:eastAsiaTheme="minorHAnsi"/>
      <w:sz w:val="22"/>
      <w:szCs w:val="22"/>
      <w:lang w:eastAsia="en-US"/>
    </w:rPr>
  </w:style>
  <w:style w:type="character" w:customStyle="1" w:styleId="a9">
    <w:name w:val="Нижний колонтитул Знак"/>
    <w:basedOn w:val="a0"/>
    <w:link w:val="a8"/>
    <w:rsid w:val="00295971"/>
  </w:style>
  <w:style w:type="table" w:styleId="aa">
    <w:name w:val="Table Grid"/>
    <w:basedOn w:val="a1"/>
    <w:uiPriority w:val="59"/>
    <w:rsid w:val="002959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A6DCD"/>
    <w:pPr>
      <w:autoSpaceDE w:val="0"/>
      <w:autoSpaceDN w:val="0"/>
      <w:adjustRightInd w:val="0"/>
      <w:spacing w:after="0" w:line="240" w:lineRule="auto"/>
    </w:pPr>
    <w:rPr>
      <w:color w:val="000000"/>
      <w:sz w:val="24"/>
      <w:szCs w:val="24"/>
    </w:rPr>
  </w:style>
  <w:style w:type="paragraph" w:styleId="ab">
    <w:name w:val="Normal (Web)"/>
    <w:basedOn w:val="a"/>
    <w:uiPriority w:val="99"/>
    <w:semiHidden/>
    <w:unhideWhenUsed/>
    <w:rsid w:val="002F693C"/>
    <w:pPr>
      <w:spacing w:before="100" w:beforeAutospacing="1" w:after="100" w:afterAutospacing="1"/>
    </w:pPr>
  </w:style>
  <w:style w:type="paragraph" w:styleId="ac">
    <w:name w:val="Balloon Text"/>
    <w:basedOn w:val="a"/>
    <w:link w:val="ad"/>
    <w:uiPriority w:val="99"/>
    <w:semiHidden/>
    <w:unhideWhenUsed/>
    <w:rsid w:val="00E7796A"/>
    <w:rPr>
      <w:rFonts w:ascii="Segoe UI" w:hAnsi="Segoe UI" w:cs="Segoe UI"/>
      <w:sz w:val="18"/>
      <w:szCs w:val="18"/>
    </w:rPr>
  </w:style>
  <w:style w:type="character" w:customStyle="1" w:styleId="ad">
    <w:name w:val="Текст выноски Знак"/>
    <w:basedOn w:val="a0"/>
    <w:link w:val="ac"/>
    <w:uiPriority w:val="99"/>
    <w:semiHidden/>
    <w:rsid w:val="00E7796A"/>
    <w:rPr>
      <w:rFonts w:ascii="Segoe UI" w:eastAsia="Times New Roman" w:hAnsi="Segoe UI" w:cs="Segoe UI"/>
      <w:sz w:val="18"/>
      <w:szCs w:val="18"/>
      <w:lang w:eastAsia="ru-RU"/>
    </w:rPr>
  </w:style>
  <w:style w:type="character" w:styleId="ae">
    <w:name w:val="Hyperlink"/>
    <w:basedOn w:val="a0"/>
    <w:uiPriority w:val="99"/>
    <w:unhideWhenUsed/>
    <w:rsid w:val="000617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EC4"/>
    <w:pPr>
      <w:spacing w:after="0" w:line="240" w:lineRule="auto"/>
    </w:pPr>
    <w:rPr>
      <w:rFonts w:eastAsia="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qFormat/>
    <w:rsid w:val="000437EE"/>
    <w:pPr>
      <w:jc w:val="center"/>
    </w:pPr>
  </w:style>
  <w:style w:type="paragraph" w:customStyle="1" w:styleId="ConsPlusNormal">
    <w:name w:val="ConsPlusNormal"/>
    <w:rsid w:val="00BC3B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rsid w:val="00BC3B08"/>
    <w:pPr>
      <w:tabs>
        <w:tab w:val="center" w:pos="4819"/>
        <w:tab w:val="right" w:pos="9639"/>
      </w:tabs>
    </w:pPr>
    <w:rPr>
      <w:color w:val="000000"/>
    </w:rPr>
  </w:style>
  <w:style w:type="character" w:customStyle="1" w:styleId="a4">
    <w:name w:val="Верхний колонтитул Знак"/>
    <w:basedOn w:val="a0"/>
    <w:link w:val="a3"/>
    <w:rsid w:val="00BC3B08"/>
    <w:rPr>
      <w:rFonts w:eastAsia="Times New Roman"/>
      <w:color w:val="000000"/>
      <w:sz w:val="24"/>
      <w:szCs w:val="24"/>
      <w:lang w:eastAsia="ru-RU"/>
    </w:rPr>
  </w:style>
  <w:style w:type="paragraph" w:styleId="a5">
    <w:name w:val="Title"/>
    <w:basedOn w:val="a"/>
    <w:link w:val="a6"/>
    <w:qFormat/>
    <w:rsid w:val="00BC3B08"/>
    <w:pPr>
      <w:jc w:val="center"/>
    </w:pPr>
    <w:rPr>
      <w:szCs w:val="20"/>
    </w:rPr>
  </w:style>
  <w:style w:type="character" w:customStyle="1" w:styleId="a6">
    <w:name w:val="Название Знак"/>
    <w:basedOn w:val="a0"/>
    <w:link w:val="a5"/>
    <w:rsid w:val="00BC3B08"/>
    <w:rPr>
      <w:rFonts w:eastAsia="Times New Roman"/>
      <w:sz w:val="24"/>
      <w:szCs w:val="20"/>
      <w:lang w:eastAsia="ru-RU"/>
    </w:rPr>
  </w:style>
  <w:style w:type="paragraph" w:customStyle="1" w:styleId="21">
    <w:name w:val="Основной текст 21"/>
    <w:basedOn w:val="a"/>
    <w:rsid w:val="00BC3B08"/>
    <w:pPr>
      <w:widowControl w:val="0"/>
      <w:shd w:val="clear" w:color="auto" w:fill="FFFFFF"/>
      <w:suppressAutoHyphens/>
      <w:autoSpaceDE w:val="0"/>
      <w:autoSpaceDN w:val="0"/>
      <w:jc w:val="both"/>
      <w:textAlignment w:val="baseline"/>
    </w:pPr>
    <w:rPr>
      <w:rFonts w:eastAsiaTheme="minorEastAsia" w:cs="Tahoma"/>
      <w:color w:val="000000"/>
      <w:kern w:val="3"/>
      <w:sz w:val="20"/>
      <w:lang w:val="de-DE" w:eastAsia="ja-JP" w:bidi="fa-IR"/>
    </w:rPr>
  </w:style>
  <w:style w:type="paragraph" w:styleId="a7">
    <w:name w:val="List Paragraph"/>
    <w:basedOn w:val="a"/>
    <w:uiPriority w:val="34"/>
    <w:qFormat/>
    <w:rsid w:val="00196F8E"/>
    <w:pPr>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footer"/>
    <w:basedOn w:val="a"/>
    <w:link w:val="a9"/>
    <w:unhideWhenUsed/>
    <w:rsid w:val="00295971"/>
    <w:pPr>
      <w:tabs>
        <w:tab w:val="center" w:pos="4677"/>
        <w:tab w:val="right" w:pos="9355"/>
      </w:tabs>
    </w:pPr>
    <w:rPr>
      <w:rFonts w:eastAsiaTheme="minorHAnsi"/>
      <w:sz w:val="22"/>
      <w:szCs w:val="22"/>
      <w:lang w:eastAsia="en-US"/>
    </w:rPr>
  </w:style>
  <w:style w:type="character" w:customStyle="1" w:styleId="a9">
    <w:name w:val="Нижний колонтитул Знак"/>
    <w:basedOn w:val="a0"/>
    <w:link w:val="a8"/>
    <w:rsid w:val="00295971"/>
  </w:style>
  <w:style w:type="table" w:styleId="aa">
    <w:name w:val="Table Grid"/>
    <w:basedOn w:val="a1"/>
    <w:uiPriority w:val="59"/>
    <w:rsid w:val="002959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A6DCD"/>
    <w:pPr>
      <w:autoSpaceDE w:val="0"/>
      <w:autoSpaceDN w:val="0"/>
      <w:adjustRightInd w:val="0"/>
      <w:spacing w:after="0" w:line="240" w:lineRule="auto"/>
    </w:pPr>
    <w:rPr>
      <w:color w:val="000000"/>
      <w:sz w:val="24"/>
      <w:szCs w:val="24"/>
    </w:rPr>
  </w:style>
  <w:style w:type="paragraph" w:styleId="ab">
    <w:name w:val="Normal (Web)"/>
    <w:basedOn w:val="a"/>
    <w:uiPriority w:val="99"/>
    <w:semiHidden/>
    <w:unhideWhenUsed/>
    <w:rsid w:val="002F693C"/>
    <w:pPr>
      <w:spacing w:before="100" w:beforeAutospacing="1" w:after="100" w:afterAutospacing="1"/>
    </w:pPr>
  </w:style>
  <w:style w:type="paragraph" w:styleId="ac">
    <w:name w:val="Balloon Text"/>
    <w:basedOn w:val="a"/>
    <w:link w:val="ad"/>
    <w:uiPriority w:val="99"/>
    <w:semiHidden/>
    <w:unhideWhenUsed/>
    <w:rsid w:val="00E7796A"/>
    <w:rPr>
      <w:rFonts w:ascii="Segoe UI" w:hAnsi="Segoe UI" w:cs="Segoe UI"/>
      <w:sz w:val="18"/>
      <w:szCs w:val="18"/>
    </w:rPr>
  </w:style>
  <w:style w:type="character" w:customStyle="1" w:styleId="ad">
    <w:name w:val="Текст выноски Знак"/>
    <w:basedOn w:val="a0"/>
    <w:link w:val="ac"/>
    <w:uiPriority w:val="99"/>
    <w:semiHidden/>
    <w:rsid w:val="00E7796A"/>
    <w:rPr>
      <w:rFonts w:ascii="Segoe UI" w:eastAsia="Times New Roman" w:hAnsi="Segoe UI" w:cs="Segoe UI"/>
      <w:sz w:val="18"/>
      <w:szCs w:val="18"/>
      <w:lang w:eastAsia="ru-RU"/>
    </w:rPr>
  </w:style>
  <w:style w:type="character" w:styleId="ae">
    <w:name w:val="Hyperlink"/>
    <w:basedOn w:val="a0"/>
    <w:uiPriority w:val="99"/>
    <w:unhideWhenUsed/>
    <w:rsid w:val="000617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3577">
      <w:bodyDiv w:val="1"/>
      <w:marLeft w:val="0"/>
      <w:marRight w:val="0"/>
      <w:marTop w:val="0"/>
      <w:marBottom w:val="0"/>
      <w:divBdr>
        <w:top w:val="none" w:sz="0" w:space="0" w:color="auto"/>
        <w:left w:val="none" w:sz="0" w:space="0" w:color="auto"/>
        <w:bottom w:val="none" w:sz="0" w:space="0" w:color="auto"/>
        <w:right w:val="none" w:sz="0" w:space="0" w:color="auto"/>
      </w:divBdr>
    </w:div>
    <w:div w:id="312635822">
      <w:bodyDiv w:val="1"/>
      <w:marLeft w:val="0"/>
      <w:marRight w:val="0"/>
      <w:marTop w:val="0"/>
      <w:marBottom w:val="0"/>
      <w:divBdr>
        <w:top w:val="none" w:sz="0" w:space="0" w:color="auto"/>
        <w:left w:val="none" w:sz="0" w:space="0" w:color="auto"/>
        <w:bottom w:val="none" w:sz="0" w:space="0" w:color="auto"/>
        <w:right w:val="none" w:sz="0" w:space="0" w:color="auto"/>
      </w:divBdr>
    </w:div>
    <w:div w:id="1121150428">
      <w:bodyDiv w:val="1"/>
      <w:marLeft w:val="0"/>
      <w:marRight w:val="0"/>
      <w:marTop w:val="0"/>
      <w:marBottom w:val="0"/>
      <w:divBdr>
        <w:top w:val="none" w:sz="0" w:space="0" w:color="auto"/>
        <w:left w:val="none" w:sz="0" w:space="0" w:color="auto"/>
        <w:bottom w:val="none" w:sz="0" w:space="0" w:color="auto"/>
        <w:right w:val="none" w:sz="0" w:space="0" w:color="auto"/>
      </w:divBdr>
    </w:div>
    <w:div w:id="152517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5</Pages>
  <Words>2604</Words>
  <Characters>14848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Генрих</dc:creator>
  <cp:keywords/>
  <dc:description/>
  <cp:lastModifiedBy>User</cp:lastModifiedBy>
  <cp:revision>14</cp:revision>
  <cp:lastPrinted>2018-12-19T08:29:00Z</cp:lastPrinted>
  <dcterms:created xsi:type="dcterms:W3CDTF">2018-12-18T10:25:00Z</dcterms:created>
  <dcterms:modified xsi:type="dcterms:W3CDTF">2020-03-27T13:37:00Z</dcterms:modified>
</cp:coreProperties>
</file>