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82" w:rsidRPr="0012260B" w:rsidRDefault="00557582">
      <w:pPr>
        <w:widowControl w:val="0"/>
        <w:autoSpaceDE w:val="0"/>
        <w:autoSpaceDN w:val="0"/>
        <w:adjustRightInd w:val="0"/>
        <w:jc w:val="center"/>
      </w:pPr>
      <w:r w:rsidRPr="0012260B">
        <w:t>ДОГОВОР О ЗАДАТКЕ N ____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</w:p>
    <w:p w:rsidR="00557582" w:rsidRPr="0012260B" w:rsidRDefault="00557582" w:rsidP="00D537D5">
      <w:pPr>
        <w:widowControl w:val="0"/>
        <w:autoSpaceDE w:val="0"/>
        <w:autoSpaceDN w:val="0"/>
        <w:adjustRightInd w:val="0"/>
      </w:pPr>
      <w:r w:rsidRPr="0012260B">
        <w:t>г. Воронеж</w:t>
      </w:r>
      <w:r w:rsidRPr="0012260B">
        <w:tab/>
      </w:r>
      <w:r w:rsidRPr="0012260B">
        <w:tab/>
      </w:r>
      <w:r w:rsidRPr="0012260B">
        <w:tab/>
      </w:r>
      <w:r w:rsidRPr="0012260B">
        <w:tab/>
      </w:r>
      <w:r w:rsidRPr="0012260B">
        <w:tab/>
      </w:r>
      <w:r w:rsidRPr="0012260B">
        <w:tab/>
      </w:r>
      <w:r w:rsidRPr="0012260B">
        <w:tab/>
      </w:r>
      <w:r w:rsidRPr="0012260B">
        <w:tab/>
      </w:r>
      <w:r w:rsidRPr="0012260B">
        <w:tab/>
        <w:t xml:space="preserve">"___"________ ____ </w:t>
      </w:r>
      <w:proofErr w:type="gramStart"/>
      <w:r w:rsidRPr="0012260B">
        <w:t>г</w:t>
      </w:r>
      <w:proofErr w:type="gramEnd"/>
      <w:r w:rsidRPr="0012260B">
        <w:t>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</w:p>
    <w:p w:rsidR="00557582" w:rsidRPr="0012260B" w:rsidRDefault="00235D74">
      <w:pPr>
        <w:widowControl w:val="0"/>
        <w:autoSpaceDE w:val="0"/>
        <w:autoSpaceDN w:val="0"/>
        <w:adjustRightInd w:val="0"/>
        <w:ind w:firstLine="720"/>
        <w:jc w:val="both"/>
      </w:pPr>
      <w:r>
        <w:t>Закрытое акционерное общество</w:t>
      </w:r>
      <w:r w:rsidRPr="00D62BD1">
        <w:t xml:space="preserve"> «Техстрой» </w:t>
      </w:r>
      <w:r>
        <w:t>в лице конкурсного управляющего</w:t>
      </w:r>
      <w:r w:rsidRPr="00D62BD1">
        <w:t xml:space="preserve"> Киселев</w:t>
      </w:r>
      <w:r>
        <w:t>а</w:t>
      </w:r>
      <w:r w:rsidRPr="00D62BD1">
        <w:t xml:space="preserve"> Филипп</w:t>
      </w:r>
      <w:r>
        <w:t>а</w:t>
      </w:r>
      <w:r w:rsidRPr="00D62BD1">
        <w:t xml:space="preserve"> Анатольевич</w:t>
      </w:r>
      <w:r>
        <w:t>а, утвержденного</w:t>
      </w:r>
      <w:r w:rsidRPr="00D62BD1">
        <w:t xml:space="preserve"> решением Арбитражного суда Липецкой области по делу №А36-5861/2015 от 04.02.2016</w:t>
      </w:r>
      <w:r>
        <w:t xml:space="preserve"> (далее - Продавец)</w:t>
      </w:r>
      <w:r>
        <w:rPr>
          <w:rFonts w:ascii="Times New Roman CYR" w:hAnsi="Times New Roman CYR" w:cs="Times New Roman CYR"/>
        </w:rPr>
        <w:t>,</w:t>
      </w:r>
      <w:r w:rsidR="003A0B2E">
        <w:rPr>
          <w:rFonts w:ascii="Times New Roman CYR" w:hAnsi="Times New Roman CYR" w:cs="Times New Roman CYR"/>
        </w:rPr>
        <w:t xml:space="preserve"> с одной стороны, и</w:t>
      </w:r>
      <w:r w:rsidR="00557582" w:rsidRPr="0012260B">
        <w:t xml:space="preserve"> с одной стороны, и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720"/>
        <w:jc w:val="both"/>
      </w:pPr>
      <w:r w:rsidRPr="0012260B">
        <w:t>____________________________________________________________________________, именуемо</w:t>
      </w:r>
      <w:proofErr w:type="gramStart"/>
      <w:r w:rsidRPr="0012260B">
        <w:t>е(</w:t>
      </w:r>
      <w:proofErr w:type="spellStart"/>
      <w:proofErr w:type="gramEnd"/>
      <w:r w:rsidRPr="0012260B">
        <w:t>ый</w:t>
      </w:r>
      <w:proofErr w:type="spellEnd"/>
      <w:r w:rsidRPr="0012260B">
        <w:t>)  в дальнейшем "Претендент", в лице _______________________, действующего  на основании __________, с другой стороны, заключили настоящий договор о нижеследующем: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</w:p>
    <w:p w:rsidR="00557582" w:rsidRPr="0012260B" w:rsidRDefault="00557582" w:rsidP="00C83B91">
      <w:pPr>
        <w:widowControl w:val="0"/>
        <w:autoSpaceDE w:val="0"/>
        <w:autoSpaceDN w:val="0"/>
        <w:adjustRightInd w:val="0"/>
        <w:jc w:val="center"/>
      </w:pPr>
      <w:r w:rsidRPr="0012260B">
        <w:t>1. ПРЕДМЕТ ДОГОВОРА</w:t>
      </w:r>
    </w:p>
    <w:p w:rsidR="00557582" w:rsidRPr="0012260B" w:rsidRDefault="00557582" w:rsidP="00C83B91">
      <w:pPr>
        <w:widowControl w:val="0"/>
        <w:autoSpaceDE w:val="0"/>
        <w:autoSpaceDN w:val="0"/>
        <w:adjustRightInd w:val="0"/>
        <w:jc w:val="center"/>
      </w:pPr>
    </w:p>
    <w:p w:rsidR="001B4AD3" w:rsidRPr="00D447DC" w:rsidRDefault="00557582" w:rsidP="001B4AD3">
      <w:pPr>
        <w:snapToGrid w:val="0"/>
        <w:ind w:firstLine="540"/>
        <w:jc w:val="both"/>
        <w:rPr>
          <w:color w:val="000000"/>
          <w:sz w:val="22"/>
          <w:szCs w:val="22"/>
        </w:rPr>
      </w:pPr>
      <w:r w:rsidRPr="0012260B">
        <w:t xml:space="preserve">1.1. Претендент обязуется </w:t>
      </w:r>
      <w:r w:rsidR="00FE7401" w:rsidRPr="00DC411D">
        <w:rPr>
          <w:rFonts w:ascii="Times New Roman CYR" w:hAnsi="Times New Roman CYR" w:cs="Times New Roman CYR"/>
        </w:rPr>
        <w:t xml:space="preserve">перечислить </w:t>
      </w:r>
      <w:proofErr w:type="gramStart"/>
      <w:r w:rsidR="00FE7401" w:rsidRPr="00DC411D">
        <w:rPr>
          <w:rFonts w:ascii="Times New Roman CYR" w:hAnsi="Times New Roman CYR" w:cs="Times New Roman CYR"/>
        </w:rPr>
        <w:t xml:space="preserve">на счет </w:t>
      </w:r>
      <w:r w:rsidR="00235D74">
        <w:rPr>
          <w:rFonts w:ascii="Times New Roman CYR" w:hAnsi="Times New Roman CYR" w:cs="Times New Roman CYR"/>
        </w:rPr>
        <w:t>Продавца</w:t>
      </w:r>
      <w:r w:rsidR="00FE7401" w:rsidRPr="00DC411D">
        <w:rPr>
          <w:rFonts w:ascii="Times New Roman CYR" w:hAnsi="Times New Roman CYR" w:cs="Times New Roman CYR"/>
        </w:rPr>
        <w:t xml:space="preserve"> </w:t>
      </w:r>
      <w:r w:rsidR="00FE7401">
        <w:rPr>
          <w:rFonts w:ascii="Times New Roman CYR" w:hAnsi="Times New Roman CYR" w:cs="Times New Roman CYR"/>
        </w:rPr>
        <w:t>задаток в размере  _____________</w:t>
      </w:r>
      <w:r w:rsidR="00FE7401" w:rsidRPr="00DC411D">
        <w:rPr>
          <w:rFonts w:ascii="Times New Roman CYR" w:hAnsi="Times New Roman CYR" w:cs="Times New Roman CYR"/>
        </w:rPr>
        <w:t xml:space="preserve"> рублей в счет обеспечения оплаты приобретаемого на о</w:t>
      </w:r>
      <w:r w:rsidR="0093529F">
        <w:rPr>
          <w:rFonts w:ascii="Times New Roman CYR" w:hAnsi="Times New Roman CYR" w:cs="Times New Roman CYR"/>
        </w:rPr>
        <w:t>ткрытых торгах в форме</w:t>
      </w:r>
      <w:proofErr w:type="gramEnd"/>
      <w:r w:rsidR="0093529F">
        <w:rPr>
          <w:rFonts w:ascii="Times New Roman CYR" w:hAnsi="Times New Roman CYR" w:cs="Times New Roman CYR"/>
        </w:rPr>
        <w:t xml:space="preserve"> аукциона </w:t>
      </w:r>
      <w:r w:rsidR="00FE7401" w:rsidRPr="00DC411D">
        <w:rPr>
          <w:rFonts w:ascii="Times New Roman CYR" w:hAnsi="Times New Roman CYR" w:cs="Times New Roman CYR"/>
        </w:rPr>
        <w:t>имущества</w:t>
      </w:r>
      <w:r w:rsidR="00FE7401">
        <w:rPr>
          <w:rFonts w:ascii="Times New Roman CYR" w:hAnsi="Times New Roman CYR" w:cs="Times New Roman CYR"/>
        </w:rPr>
        <w:t xml:space="preserve"> </w:t>
      </w:r>
      <w:r w:rsidR="007A5A65">
        <w:t>ЗАО «Техстрой»</w:t>
      </w:r>
      <w:r w:rsidR="001B4AD3">
        <w:t xml:space="preserve"> </w:t>
      </w:r>
      <w:r w:rsidR="00183457">
        <w:t>- за лот № _____.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 xml:space="preserve"> </w:t>
      </w:r>
    </w:p>
    <w:p w:rsidR="00557582" w:rsidRPr="0012260B" w:rsidRDefault="00557582" w:rsidP="001A677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>1.2. Реквизиты для перечисления задатка:</w:t>
      </w:r>
    </w:p>
    <w:p w:rsidR="00FE7401" w:rsidRDefault="007A5A65" w:rsidP="00FE74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ЗАО </w:t>
      </w:r>
      <w:r w:rsidRPr="00641407">
        <w:t xml:space="preserve">«Техстрой» </w:t>
      </w:r>
      <w:r>
        <w:t xml:space="preserve">ИНН </w:t>
      </w:r>
      <w:r w:rsidRPr="00EE38E8">
        <w:t>4826048236</w:t>
      </w:r>
      <w:r w:rsidRPr="003D512B">
        <w:t xml:space="preserve"> КПП </w:t>
      </w:r>
      <w:r w:rsidRPr="00605446">
        <w:t>482601001</w:t>
      </w:r>
      <w:r>
        <w:t xml:space="preserve">, </w:t>
      </w:r>
      <w:proofErr w:type="spellStart"/>
      <w:proofErr w:type="gramStart"/>
      <w:r w:rsidRPr="00641407">
        <w:t>р</w:t>
      </w:r>
      <w:proofErr w:type="spellEnd"/>
      <w:proofErr w:type="gramEnd"/>
      <w:r w:rsidRPr="00641407">
        <w:t xml:space="preserve">/с </w:t>
      </w:r>
      <w:r w:rsidRPr="003D512B">
        <w:t xml:space="preserve">№ </w:t>
      </w:r>
      <w:r w:rsidRPr="00EE38E8">
        <w:t>40702810735000105342</w:t>
      </w:r>
      <w:r>
        <w:t xml:space="preserve"> в </w:t>
      </w:r>
      <w:r w:rsidRPr="00EE38E8">
        <w:t>ПАО Сбербанк России</w:t>
      </w:r>
      <w:r>
        <w:t xml:space="preserve">, </w:t>
      </w:r>
      <w:r w:rsidRPr="00EE38E8">
        <w:t>БИК 042007681</w:t>
      </w:r>
      <w:r>
        <w:t xml:space="preserve">, к/с </w:t>
      </w:r>
      <w:r w:rsidRPr="00EE38E8">
        <w:t>30101810600000000681</w:t>
      </w:r>
      <w:r w:rsidR="00FE7401">
        <w:rPr>
          <w:rFonts w:ascii="Times New Roman CYR" w:hAnsi="Times New Roman CYR" w:cs="Times New Roman CYR"/>
        </w:rPr>
        <w:t>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</w:p>
    <w:p w:rsidR="00557582" w:rsidRPr="0012260B" w:rsidRDefault="00557582" w:rsidP="00816021">
      <w:pPr>
        <w:widowControl w:val="0"/>
        <w:autoSpaceDE w:val="0"/>
        <w:autoSpaceDN w:val="0"/>
        <w:adjustRightInd w:val="0"/>
        <w:jc w:val="center"/>
      </w:pPr>
      <w:r w:rsidRPr="0012260B">
        <w:t>2. ОБЯЗАННОСТИ СТОРОН</w:t>
      </w:r>
    </w:p>
    <w:p w:rsidR="00557582" w:rsidRPr="0012260B" w:rsidRDefault="00557582" w:rsidP="00816021">
      <w:pPr>
        <w:widowControl w:val="0"/>
        <w:autoSpaceDE w:val="0"/>
        <w:autoSpaceDN w:val="0"/>
        <w:adjustRightInd w:val="0"/>
        <w:jc w:val="center"/>
      </w:pP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>2.1. Претендент обязан: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 xml:space="preserve">2.1.1. Обеспечить поступление указанных в п. 1.1 настоящего договора денежных средств на счет Должника, указанный в п. 1.2. настоящего Договора, в </w:t>
      </w:r>
      <w:proofErr w:type="gramStart"/>
      <w:r w:rsidRPr="0012260B">
        <w:t>срок</w:t>
      </w:r>
      <w:proofErr w:type="gramEnd"/>
      <w:r w:rsidRPr="0012260B">
        <w:t xml:space="preserve"> установленный для проведения торгов. 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 xml:space="preserve">2.1.2. В случае признания Претендента победителем  торгов  в течение 5-ти рабочих дней </w:t>
      </w:r>
      <w:proofErr w:type="gramStart"/>
      <w:r w:rsidRPr="0012260B">
        <w:t>с даты получения</w:t>
      </w:r>
      <w:proofErr w:type="gramEnd"/>
      <w:r w:rsidRPr="0012260B">
        <w:t xml:space="preserve"> предложения Организатора торгов о заключении договора купли-продажи предприятия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 xml:space="preserve">2.1.3. В случае отказа или уклонения Претендента (победителя торгов) от подписания договора купли-продажи в течение пяти дней </w:t>
      </w:r>
      <w:proofErr w:type="gramStart"/>
      <w:r w:rsidRPr="0012260B">
        <w:t>с даты получения</w:t>
      </w:r>
      <w:proofErr w:type="gramEnd"/>
      <w:r w:rsidRPr="0012260B">
        <w:t xml:space="preserve"> указанного в п. 2.2.4 предложения внесенный задаток ему не возвращается и Организатор торгов вправе предложить заключить договор купли-продажи  участнику торгов, который следующим за Претендентом подал заявку. 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>2.2. Организатор торгов обязан: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>2.2.1. В случае отзыва Претендентом поданной заявки в срок не позднее 20 дней до окончания срока приема заявок вернуть задаток в  7-дневный срок со дня поступления уведомления об отзыве заявки на счет, указанный Претендентом.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>2.2.2. В случае снятия предмета торгов с торгов вернуть задаток в 7-дневный срок со дня принятия решения об отмене аукциона.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 xml:space="preserve">2.2.3. </w:t>
      </w:r>
      <w:proofErr w:type="gramStart"/>
      <w:r w:rsidRPr="0012260B">
        <w:t>В случае принятия решения об отказе в допуске Претендента к участию в  торгах</w:t>
      </w:r>
      <w:proofErr w:type="gramEnd"/>
      <w:r w:rsidRPr="0012260B">
        <w:t xml:space="preserve"> вернуть задаток в 7-дневный срок со дня подписания комиссией протокола об итогах приема заявок либо в 7-дневный срок с момента поступления задатка на счет Организатора торгов.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 xml:space="preserve">2.2.4. В случае признания Претендента победителем торгов направить ему в течение 2-х рабочих дней </w:t>
      </w:r>
      <w:proofErr w:type="gramStart"/>
      <w:r w:rsidRPr="0012260B">
        <w:t>с даты подписания</w:t>
      </w:r>
      <w:proofErr w:type="gramEnd"/>
      <w:r w:rsidRPr="0012260B">
        <w:t xml:space="preserve"> протокола о результатах проведения торгов копии этого протокола. В течение 5-ти дней </w:t>
      </w:r>
      <w:proofErr w:type="gramStart"/>
      <w:r w:rsidRPr="0012260B">
        <w:t>с даты подписания</w:t>
      </w:r>
      <w:proofErr w:type="gramEnd"/>
      <w:r w:rsidRPr="0012260B">
        <w:t xml:space="preserve"> этого протокола направить Претенденту </w:t>
      </w:r>
      <w:r w:rsidRPr="0012260B">
        <w:lastRenderedPageBreak/>
        <w:t>(победителю торгов) предложение заключить договор купли-продажи предприятия с приложением проекта данного договора в соответствии с представленным победителем торгов предложением о цене предприятия.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>2.2.4. В случае непризнания Претендента победителем торгов вернуть задаток в 7-дневный срок со дня учреждения Организатором торгов протокола об итогах.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</w:p>
    <w:p w:rsidR="00557582" w:rsidRPr="0012260B" w:rsidRDefault="00557582">
      <w:pPr>
        <w:widowControl w:val="0"/>
        <w:autoSpaceDE w:val="0"/>
        <w:autoSpaceDN w:val="0"/>
        <w:adjustRightInd w:val="0"/>
        <w:jc w:val="center"/>
      </w:pPr>
      <w:r w:rsidRPr="0012260B">
        <w:t>3. СРОК ДЕЙСТВИЯ ДОГОВОРА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>3.1. Настоящий договор вступает в силу со дня его подписания сторонами.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</w:p>
    <w:p w:rsidR="00557582" w:rsidRPr="0012260B" w:rsidRDefault="00557582">
      <w:pPr>
        <w:widowControl w:val="0"/>
        <w:autoSpaceDE w:val="0"/>
        <w:autoSpaceDN w:val="0"/>
        <w:adjustRightInd w:val="0"/>
        <w:jc w:val="center"/>
      </w:pPr>
      <w:r w:rsidRPr="0012260B">
        <w:t>4. ЗАКЛЮЧИТЕЛЬНЫЕ ПОЛОЖЕНИЯ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12260B">
        <w:t>недостижения</w:t>
      </w:r>
      <w:proofErr w:type="spellEnd"/>
      <w:r w:rsidRPr="0012260B">
        <w:t xml:space="preserve"> согласия рассматриваются в Арбитражном суде Воронежской области. 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 xml:space="preserve">4.2. Настоящий договор составлен в двух экземплярах, имеющих одинаковую юридическую силу, один из которых находится у </w:t>
      </w:r>
      <w:r w:rsidR="00235D74">
        <w:t>Продавца</w:t>
      </w:r>
      <w:r w:rsidRPr="0012260B">
        <w:t>, а другой - у Претендента.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  <w:r w:rsidRPr="0012260B"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</w:p>
    <w:p w:rsidR="00557582" w:rsidRPr="0012260B" w:rsidRDefault="00557582">
      <w:pPr>
        <w:widowControl w:val="0"/>
        <w:autoSpaceDE w:val="0"/>
        <w:autoSpaceDN w:val="0"/>
        <w:adjustRightInd w:val="0"/>
        <w:jc w:val="center"/>
      </w:pPr>
      <w:r w:rsidRPr="0012260B">
        <w:t>5. АДРЕСА И ПЛАТЕЖНЫЕ РЕКВИЗИТЫ СТОРОН</w:t>
      </w:r>
    </w:p>
    <w:p w:rsidR="00557582" w:rsidRPr="0012260B" w:rsidRDefault="00557582">
      <w:pPr>
        <w:widowControl w:val="0"/>
        <w:autoSpaceDE w:val="0"/>
        <w:autoSpaceDN w:val="0"/>
        <w:adjustRightInd w:val="0"/>
        <w:ind w:firstLine="540"/>
        <w:jc w:val="both"/>
      </w:pPr>
    </w:p>
    <w:p w:rsidR="009474A6" w:rsidRDefault="00235D74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u w:val="single"/>
        </w:rPr>
      </w:pPr>
      <w:r>
        <w:rPr>
          <w:rFonts w:ascii="Times New Roman CYR" w:hAnsi="Times New Roman CYR" w:cs="Times New Roman CYR"/>
          <w:b/>
          <w:bCs/>
          <w:u w:val="single"/>
        </w:rPr>
        <w:t>Продавец</w:t>
      </w:r>
      <w:r w:rsidR="009474A6">
        <w:rPr>
          <w:rFonts w:ascii="Times New Roman CYR" w:hAnsi="Times New Roman CYR" w:cs="Times New Roman CYR"/>
          <w:b/>
          <w:bCs/>
          <w:u w:val="single"/>
        </w:rPr>
        <w:t xml:space="preserve">: </w:t>
      </w:r>
    </w:p>
    <w:p w:rsidR="009474A6" w:rsidRDefault="009474A6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u w:val="single"/>
        </w:rPr>
      </w:pPr>
    </w:p>
    <w:p w:rsidR="00235D74" w:rsidRPr="00F82397" w:rsidRDefault="00235D74" w:rsidP="00235D74">
      <w:pPr>
        <w:rPr>
          <w:b/>
        </w:rPr>
      </w:pPr>
      <w:r>
        <w:rPr>
          <w:b/>
        </w:rPr>
        <w:t>ЗАО «Техстрой»</w:t>
      </w:r>
    </w:p>
    <w:p w:rsidR="00235D74" w:rsidRDefault="00235D74" w:rsidP="00235D74">
      <w:r w:rsidRPr="00F82397">
        <w:t xml:space="preserve">Юридический/почтовый адрес: </w:t>
      </w:r>
      <w:r w:rsidRPr="00B957D9">
        <w:t xml:space="preserve">398902, г. Липецк, ул. </w:t>
      </w:r>
      <w:proofErr w:type="gramStart"/>
      <w:r w:rsidRPr="00B957D9">
        <w:t>Юношеская</w:t>
      </w:r>
      <w:proofErr w:type="gramEnd"/>
      <w:r w:rsidRPr="00B957D9">
        <w:t>, д. 47</w:t>
      </w:r>
    </w:p>
    <w:p w:rsidR="00235D74" w:rsidRDefault="00235D74" w:rsidP="00235D74">
      <w:r w:rsidRPr="00877526">
        <w:t xml:space="preserve">ИНН </w:t>
      </w:r>
      <w:r w:rsidRPr="00B957D9">
        <w:t>4826048236</w:t>
      </w:r>
    </w:p>
    <w:p w:rsidR="00235D74" w:rsidRDefault="00235D74" w:rsidP="00235D74">
      <w:r w:rsidRPr="00877526">
        <w:t xml:space="preserve">КПП </w:t>
      </w:r>
      <w:r w:rsidRPr="00605446">
        <w:t>482601001</w:t>
      </w:r>
    </w:p>
    <w:p w:rsidR="00235D74" w:rsidRPr="00877526" w:rsidRDefault="00235D74" w:rsidP="00235D74">
      <w:r w:rsidRPr="00877526">
        <w:t xml:space="preserve">ОГРН </w:t>
      </w:r>
      <w:r w:rsidRPr="00B957D9">
        <w:t>1054800471318</w:t>
      </w:r>
    </w:p>
    <w:p w:rsidR="00235D74" w:rsidRDefault="00235D74" w:rsidP="00235D74">
      <w:proofErr w:type="spellStart"/>
      <w:proofErr w:type="gramStart"/>
      <w:r w:rsidRPr="00641407">
        <w:t>р</w:t>
      </w:r>
      <w:proofErr w:type="spellEnd"/>
      <w:proofErr w:type="gramEnd"/>
      <w:r w:rsidRPr="00641407">
        <w:t xml:space="preserve">/с </w:t>
      </w:r>
      <w:r w:rsidRPr="003D512B">
        <w:t xml:space="preserve">№ </w:t>
      </w:r>
      <w:r w:rsidRPr="00EE38E8">
        <w:t>40702810735000105342</w:t>
      </w:r>
      <w:r>
        <w:t xml:space="preserve"> в </w:t>
      </w:r>
      <w:r w:rsidRPr="00EE38E8">
        <w:t>ПАО Сбербанк России</w:t>
      </w:r>
      <w:r>
        <w:t xml:space="preserve">, </w:t>
      </w:r>
    </w:p>
    <w:p w:rsidR="00235D74" w:rsidRDefault="00235D74" w:rsidP="00235D74">
      <w:r w:rsidRPr="00EE38E8">
        <w:t>БИК 042007681</w:t>
      </w:r>
    </w:p>
    <w:p w:rsidR="00235D74" w:rsidRDefault="00235D74" w:rsidP="00235D74">
      <w:pPr>
        <w:rPr>
          <w:bCs/>
        </w:rPr>
      </w:pPr>
      <w:r>
        <w:t xml:space="preserve">к/с </w:t>
      </w:r>
      <w:r w:rsidRPr="00EE38E8">
        <w:t>30101810600000000681</w:t>
      </w:r>
      <w:r>
        <w:t xml:space="preserve"> </w:t>
      </w:r>
    </w:p>
    <w:p w:rsidR="00EB05BD" w:rsidRDefault="00EB05BD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u w:val="single"/>
        </w:rPr>
      </w:pPr>
    </w:p>
    <w:p w:rsidR="009474A6" w:rsidRDefault="009474A6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u w:val="single"/>
        </w:rPr>
      </w:pPr>
      <w:r>
        <w:rPr>
          <w:rFonts w:ascii="Times New Roman CYR" w:hAnsi="Times New Roman CYR" w:cs="Times New Roman CYR"/>
          <w:b/>
          <w:bCs/>
          <w:u w:val="single"/>
        </w:rPr>
        <w:t xml:space="preserve">Претендент: </w:t>
      </w:r>
    </w:p>
    <w:p w:rsidR="009474A6" w:rsidRDefault="009474A6" w:rsidP="009474A6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</w:p>
    <w:p w:rsidR="00E33765" w:rsidRDefault="00E33765" w:rsidP="009474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E33765" w:rsidRDefault="00E33765" w:rsidP="009474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474A6" w:rsidRDefault="009474A6" w:rsidP="009474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ПОДПИСИ СТОРОН:</w:t>
      </w:r>
    </w:p>
    <w:p w:rsidR="009474A6" w:rsidRDefault="009474A6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474A6" w:rsidRDefault="009474A6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</w:t>
      </w:r>
      <w:r w:rsidR="00235D74">
        <w:rPr>
          <w:rFonts w:ascii="Times New Roman CYR" w:hAnsi="Times New Roman CYR" w:cs="Times New Roman CYR"/>
          <w:b/>
        </w:rPr>
        <w:t>Продавец</w:t>
      </w:r>
      <w:r w:rsidRPr="001F141D">
        <w:rPr>
          <w:rFonts w:ascii="Times New Roman CYR" w:hAnsi="Times New Roman CYR" w:cs="Times New Roman CYR"/>
          <w:b/>
        </w:rPr>
        <w:t>:</w:t>
      </w:r>
      <w:r>
        <w:rPr>
          <w:rFonts w:ascii="Times New Roman CYR" w:hAnsi="Times New Roman CYR" w:cs="Times New Roman CYR"/>
        </w:rPr>
        <w:t xml:space="preserve">                                                        </w:t>
      </w:r>
      <w:r w:rsidRPr="001F141D">
        <w:rPr>
          <w:rFonts w:ascii="Times New Roman CYR" w:hAnsi="Times New Roman CYR" w:cs="Times New Roman CYR"/>
          <w:b/>
        </w:rPr>
        <w:t>Претендент:</w:t>
      </w:r>
    </w:p>
    <w:p w:rsidR="00235D74" w:rsidRDefault="00235D74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Конкурсный управляющий </w:t>
      </w:r>
    </w:p>
    <w:p w:rsidR="009474A6" w:rsidRDefault="00235D74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Киселев Ф.А.</w:t>
      </w:r>
      <w:r w:rsidR="009474A6">
        <w:rPr>
          <w:rFonts w:ascii="Times New Roman CYR" w:hAnsi="Times New Roman CYR" w:cs="Times New Roman CYR"/>
        </w:rPr>
        <w:t xml:space="preserve">            </w:t>
      </w:r>
    </w:p>
    <w:p w:rsidR="009474A6" w:rsidRDefault="009474A6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</w:t>
      </w:r>
    </w:p>
    <w:p w:rsidR="009474A6" w:rsidRDefault="009474A6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474A6" w:rsidRDefault="009474A6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______________________                                  _________________________</w:t>
      </w:r>
    </w:p>
    <w:p w:rsidR="009474A6" w:rsidRDefault="009474A6" w:rsidP="009474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7582" w:rsidRPr="0012260B" w:rsidRDefault="009474A6" w:rsidP="001B4AD3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        </w:t>
      </w:r>
    </w:p>
    <w:sectPr w:rsidR="00557582" w:rsidRPr="0012260B" w:rsidSect="00D537D5">
      <w:pgSz w:w="12240" w:h="15840"/>
      <w:pgMar w:top="1134" w:right="851" w:bottom="1134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3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C411D"/>
    <w:rsid w:val="0005601A"/>
    <w:rsid w:val="000679F8"/>
    <w:rsid w:val="000C3358"/>
    <w:rsid w:val="0012260B"/>
    <w:rsid w:val="0012589C"/>
    <w:rsid w:val="00141C43"/>
    <w:rsid w:val="00167212"/>
    <w:rsid w:val="00183457"/>
    <w:rsid w:val="001A6772"/>
    <w:rsid w:val="001B4AD3"/>
    <w:rsid w:val="001C79B1"/>
    <w:rsid w:val="001D4BB6"/>
    <w:rsid w:val="001E3D6D"/>
    <w:rsid w:val="00222437"/>
    <w:rsid w:val="00235D74"/>
    <w:rsid w:val="002574A9"/>
    <w:rsid w:val="002919AC"/>
    <w:rsid w:val="002C1399"/>
    <w:rsid w:val="003A0B2E"/>
    <w:rsid w:val="003D28D2"/>
    <w:rsid w:val="003D3DF7"/>
    <w:rsid w:val="0053609E"/>
    <w:rsid w:val="00557582"/>
    <w:rsid w:val="005B2B3A"/>
    <w:rsid w:val="0063447A"/>
    <w:rsid w:val="00702BFD"/>
    <w:rsid w:val="00705BD5"/>
    <w:rsid w:val="00741D26"/>
    <w:rsid w:val="00783972"/>
    <w:rsid w:val="007A4AC5"/>
    <w:rsid w:val="007A5A65"/>
    <w:rsid w:val="007E2BEA"/>
    <w:rsid w:val="00816021"/>
    <w:rsid w:val="00823966"/>
    <w:rsid w:val="00834005"/>
    <w:rsid w:val="008801F7"/>
    <w:rsid w:val="0093529F"/>
    <w:rsid w:val="009474A6"/>
    <w:rsid w:val="00A30DC9"/>
    <w:rsid w:val="00AA7B37"/>
    <w:rsid w:val="00AB1618"/>
    <w:rsid w:val="00AF5E7B"/>
    <w:rsid w:val="00B51CF1"/>
    <w:rsid w:val="00BC41CF"/>
    <w:rsid w:val="00C613E6"/>
    <w:rsid w:val="00C71B3C"/>
    <w:rsid w:val="00C83B91"/>
    <w:rsid w:val="00CB09CF"/>
    <w:rsid w:val="00CB4AC3"/>
    <w:rsid w:val="00CE3C22"/>
    <w:rsid w:val="00D537D5"/>
    <w:rsid w:val="00DC411D"/>
    <w:rsid w:val="00E040AF"/>
    <w:rsid w:val="00E33765"/>
    <w:rsid w:val="00E66105"/>
    <w:rsid w:val="00EB05BD"/>
    <w:rsid w:val="00EB34E1"/>
    <w:rsid w:val="00F84DCB"/>
    <w:rsid w:val="00FE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0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D537D5"/>
    <w:rPr>
      <w:rFonts w:cs="Times New Roman"/>
      <w:color w:val="0000FF"/>
      <w:u w:val="single"/>
      <w:lang w:val="ru-RU" w:eastAsia="ru-RU"/>
    </w:rPr>
  </w:style>
  <w:style w:type="paragraph" w:customStyle="1" w:styleId="a3">
    <w:name w:val="Знак Знак Знак Знак Знак Знак Знак Знак Знак Знак Знак Знак"/>
    <w:basedOn w:val="a"/>
    <w:rsid w:val="00D537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7839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783972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User</dc:creator>
  <cp:keywords/>
  <dc:description/>
  <cp:lastModifiedBy>Колосова</cp:lastModifiedBy>
  <cp:revision>3</cp:revision>
  <dcterms:created xsi:type="dcterms:W3CDTF">2016-12-06T12:21:00Z</dcterms:created>
  <dcterms:modified xsi:type="dcterms:W3CDTF">2016-12-06T13:18:00Z</dcterms:modified>
</cp:coreProperties>
</file>