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 ТРАНСПОРТНОГО СРЕДСТВА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г. Санкт-петерубрг                                                                                                «  »                  2020 г. </w:t>
      </w:r>
    </w:p>
    <w:p>
      <w:pPr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16"/>
          <w:szCs w:val="16"/>
        </w:rPr>
      </w:r>
    </w:p>
    <w:p>
      <w:pPr>
        <w:ind w:firstLine="708"/>
        <w:spacing w:after="0" w:line="240" w:lineRule="auto"/>
        <w:jc w:val="both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Times New Roman" w:hAnsi="Times New Roman" w:eastAsia="Times New Roman"/>
          <w:b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Машинцов Александр Владимирович (дата рождения: 14.05.1988, место рождения: 14.05.1988, ИНН: 780230110470, СНИЛС: 137-226-976 74, адрес: г. Санкт-Петербург, пр. Художников, д. 41, кв. 323)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, в лице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финансового управляющего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Мартос Светланы Борисовны,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являющегося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действующей на основании решения Арбитражного суда г. Санкт-петерубрг и Ленинградской области от «20» августа 2019 года (резолютивная часть) по делу №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А56-116285/2018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 xml:space="preserve">, именуемая в дальнейшем Продавец, и </w:t>
      </w:r>
      <w:r>
        <w:rPr>
          <w:rFonts w:ascii="Times New Roman" w:hAnsi="Times New Roman" w:eastAsia="Times New Roman"/>
          <w:b/>
          <w:color w:val="000000"/>
          <w:kern w:val="1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color w:val="000000"/>
          <w:kern w:val="1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обязуется передать в собственность Покупателю следующее транспортное средство (далее Автомобиль): 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  <w:t>Марка, модель: LIFAN X60, VIN X9W215830G0001104</w:t>
      </w: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color w:val="000000"/>
          <w:kern w:val="1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Марка, модель: LIFAN X60</w:t>
      </w:r>
    </w:p>
    <w:p>
      <w:pPr>
        <w:ind w:left="680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номер (</w:t>
      </w:r>
      <w:r>
        <w:rPr>
          <w:rStyle w:val="char1"/>
          <w:rFonts w:eastAsia="Times New Roman"/>
          <w:b/>
          <w:bCs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sz w:val="24"/>
          <w:szCs w:val="24"/>
        </w:rPr>
        <w:t xml:space="preserve">): №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X9W215830G0001104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 xml:space="preserve">наименование (тип ТС): 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 xml:space="preserve">Шасси №: </w:t>
      </w:r>
      <w:r>
        <w:rPr>
          <w:rStyle w:val="char1"/>
          <w:rFonts w:eastAsia="Times New Roman"/>
          <w:b/>
          <w:bCs/>
          <w:sz w:val="24"/>
          <w:szCs w:val="24"/>
        </w:rPr>
        <w:t xml:space="preserve">отсутствует 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Тип двигателя: бензиновый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Год изготовления ТС- 2016 г.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Регистрационный номерной знак: У662ВВ178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Цвет: Темно-вишневый</w:t>
      </w:r>
    </w:p>
    <w:p>
      <w:pPr>
        <w:spacing w:after="0" w:line="240" w:lineRule="auto"/>
        <w:jc w:val="both"/>
        <w:rPr>
          <w:rStyle w:val="char1"/>
          <w:b/>
          <w:sz w:val="24"/>
          <w:szCs w:val="24"/>
        </w:rPr>
      </w:pPr>
      <w:r>
        <w:rPr>
          <w:rStyle w:val="char1"/>
          <w:b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Автомобиля и Порядок оплаты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Автомобиля составляет: ________________ рублей.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 Покупатель оплачивает стоимость Автомобиля, установленную пунктом 2.1 настоящего договора путем перечисления денежных средств в безналичной форме Продавцу.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10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Автомобиль Покупателю по Акту приема-передачи в течение 10 (десяти) календарных дней </w:t>
      </w:r>
      <w:r>
        <w:rPr>
          <w:rFonts w:ascii="Times New Roman" w:hAnsi="Times New Roman"/>
          <w:sz w:val="24"/>
          <w:szCs w:val="24"/>
        </w:rPr>
        <w:t>внесения оплаты в полном размере путем подписания сторонами акта приема-передачи в месте нахождения имущества.</w:t>
      </w: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Автомобиля передать Покупателю все имеющиеся на момент продажи документы.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Автомобиль по акту приема-передачи.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Автомобиля, установленную настоящим договором купли-продажи транспортного средства.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Style w:val="TableGrid"/>
        <w:name w:val="Таблица1"/>
        <w:tabOrder w:val="0"/>
        <w:jc w:val="left"/>
        <w:tblInd w:w="0" w:type="dxa"/>
        <w:tblW w:w="9911" w:type="dxa"/>
        <w:tblLook w:val="04A0" w:firstRow="1" w:lastRow="0" w:firstColumn="1" w:lastColumn="0" w:noHBand="0" w:noVBand="1"/>
      </w:tblPr>
      <w:tblGrid>
        <w:gridCol w:w="4979"/>
        <w:gridCol w:w="4932"/>
      </w:tblGrid>
      <w:tr>
        <w:trPr>
          <w:tblHeader w:val="0"/>
          <w:cantSplit w:val="0"/>
          <w:trHeight w:val="698" w:hRule="atLeast"/>
        </w:trPr>
        <w:tc>
          <w:tcPr>
            <w:tcW w:w="4979" w:type="dxa"/>
            <w:tmTcPr id="1579254064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 :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ИНН: ___________________________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Паспорт: ________________________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Выдан: __________________________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4932" w:type="dxa"/>
            <w:tmTcPr id="1579254064" protected="0"/>
          </w:tcPr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>
            <w:pPr>
              <w:spacing/>
              <w:jc w:val="both"/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  <w:szCs w:val="24"/>
              </w:rPr>
              <w:t>Мартос Светлана Борисовна</w:t>
            </w:r>
          </w:p>
          <w:p>
            <w:pPr>
              <w:spacing/>
              <w:jc w:val="both"/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  <w:t>623101104145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kern w:val="1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</w:rPr>
              <w:t xml:space="preserve">Действующей на основании решения Арбитражного суда г. Санкт-петерубрг и Ленинградской области от «20» августа 2019 года (резолютивная часть) по делу № А56-116285/2018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Зарегистрирована по адресу: 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г. Санкт-Петербург, п. Левашово, улица Коммуны, дом 39</w:t>
            </w:r>
          </w:p>
          <w:p>
            <w:pPr>
              <w:spacing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Мартос С.Б.</w:t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Акт Приема-Передачи ТС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 Санкт-петерубрг                                  </w:t>
        <w:tab/>
        <w:t xml:space="preserve">                                                      «    »                  2020 г. </w:t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Я,__________________________________________________________________________, указанные в п. 1.1 и 3.3 Договора купли – </w:t>
      </w:r>
      <w:r>
        <w:rPr>
          <w:rFonts w:ascii="Times New Roman" w:hAnsi="Times New Roman" w:eastAsia="Times New Roman"/>
          <w:sz w:val="24"/>
          <w:szCs w:val="24"/>
        </w:rPr>
        <w:t>продажи ТС от «        »          2019 г.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color w:val="000000"/>
          <w:sz w:val="24"/>
          <w:szCs w:val="24"/>
        </w:rPr>
        <w:t>транспортное средство и документы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получил: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Марка, модель: LIFAN X60, VIN X9W215830G0001104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Style w:val="char1"/>
          <w:rFonts w:eastAsia="Times New Roman"/>
          <w:b/>
          <w:highlight w:val="yellow"/>
          <w:sz w:val="24"/>
          <w:szCs w:val="24"/>
        </w:rPr>
      </w:pPr>
      <w:r>
        <w:rPr>
          <w:rStyle w:val="char1"/>
          <w:rFonts w:eastAsia="Times New Roman"/>
          <w:b/>
          <w:highlight w:val="yellow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Марка, модель: LIFAN X60</w:t>
      </w:r>
    </w:p>
    <w:p>
      <w:pPr>
        <w:ind w:left="680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номер (</w:t>
      </w:r>
      <w:r>
        <w:rPr>
          <w:rStyle w:val="char1"/>
          <w:rFonts w:eastAsia="Times New Roman"/>
          <w:b/>
          <w:bCs/>
          <w:sz w:val="24"/>
          <w:szCs w:val="24"/>
          <w:lang w:val="en-us"/>
        </w:rPr>
        <w:t>VIN</w:t>
      </w:r>
      <w:r>
        <w:rPr>
          <w:rStyle w:val="char1"/>
          <w:rFonts w:eastAsia="Times New Roman"/>
          <w:b/>
          <w:bCs/>
          <w:sz w:val="24"/>
          <w:szCs w:val="24"/>
        </w:rPr>
        <w:t xml:space="preserve">): № 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  <w:t>X9W215830G0001104</w:t>
      </w:r>
      <w:r>
        <w:rPr>
          <w:rFonts w:ascii="Times New Roman" w:hAnsi="Times New Roman" w:eastAsia="Times New Roman"/>
          <w:b/>
          <w:bCs/>
          <w:color w:val="000000"/>
          <w:kern w:val="1"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 xml:space="preserve">наименование (тип ТС): 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 xml:space="preserve">Шасси №: </w:t>
      </w:r>
      <w:r>
        <w:rPr>
          <w:rStyle w:val="char1"/>
          <w:rFonts w:eastAsia="Times New Roman"/>
          <w:b/>
          <w:bCs/>
          <w:sz w:val="24"/>
          <w:szCs w:val="24"/>
        </w:rPr>
        <w:t xml:space="preserve">отсутствует 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Тип двигателя: бензиновый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Год изготовления ТС- 2016 г.</w:t>
      </w:r>
      <w:r>
        <w:rPr>
          <w:rStyle w:val="char1"/>
          <w:rFonts w:eastAsia="Times New Roman"/>
          <w:b/>
          <w:bCs/>
          <w:sz w:val="24"/>
          <w:szCs w:val="24"/>
        </w:rPr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Регистрационный номерной знак: У662ВВ178</w:t>
      </w:r>
    </w:p>
    <w:p>
      <w:pPr>
        <w:ind w:left="680"/>
        <w:spacing w:after="0" w:line="240" w:lineRule="auto"/>
        <w:jc w:val="both"/>
        <w:rPr>
          <w:rStyle w:val="char1"/>
          <w:rFonts w:eastAsia="Times New Roman"/>
          <w:b/>
          <w:bCs/>
          <w:sz w:val="24"/>
          <w:szCs w:val="24"/>
        </w:rPr>
      </w:pPr>
      <w:r>
        <w:rPr>
          <w:rStyle w:val="char1"/>
          <w:rFonts w:eastAsia="Times New Roman"/>
          <w:b/>
          <w:bCs/>
          <w:sz w:val="24"/>
          <w:szCs w:val="24"/>
        </w:rPr>
        <w:t>Цвет: Темно-вишневый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Претензий по техническому состоянию и комплектности не имею. 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Идентификационные номера автомобиля сверены, комплектность и техническое состояние транспортного средства проверены и соответствуют заявленной.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Покупатель претензий к продавцу не имеет.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Покупатель____________________     ____________________________________________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18"/>
          <w:szCs w:val="18"/>
        </w:rPr>
      </w:pPr>
      <w:r>
        <w:rPr>
          <w:rFonts w:ascii="Times New Roman" w:hAnsi="Times New Roman" w:eastAsia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ind w:firstLine="708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Я,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финансовый управляющий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>Мартос Светлана Борисовна</w:t>
      </w: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 02.12.1975 года рождения, паспорт 6108 497390, выдан Отделением УФМС России по Рязанской области в Железнодорожном районе гор. Рязани, дата выдачи 25.06.2008 г., являющаяся членом Союза арбитражных управляющих "Саморегулируемая организация "Дело" (ИНН 623101104145, регистрационный номер в сводном государственном реестре арбитражных управляющих - 15670), действующая на основании решения Арбитражного суда г. Санкт-петерубрг и Ленинградской области от «20» августа 2019 г. (резолютивная часть) по делу № А56-116285/2018 указанную в п. 1.1 Договора купли – </w:t>
      </w:r>
      <w:r>
        <w:rPr>
          <w:rFonts w:ascii="Times New Roman" w:hAnsi="Times New Roman" w:eastAsia="Times New Roman"/>
          <w:sz w:val="24"/>
          <w:szCs w:val="24"/>
        </w:rPr>
        <w:t xml:space="preserve">продажи ТС от «      »              2020 г. </w:t>
      </w:r>
      <w:r>
        <w:rPr>
          <w:rFonts w:ascii="Times New Roman" w:hAnsi="Times New Roman" w:eastAsia="Times New Roman"/>
          <w:color w:val="000000"/>
          <w:sz w:val="24"/>
          <w:szCs w:val="24"/>
        </w:rPr>
        <w:t>сумму в размере  ______ руб. получил(а) полностью.</w:t>
      </w: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Претензий по оплате к покупателю не имею.</w:t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 w:eastAsia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>Продавец:</w:t>
      </w:r>
      <w:r>
        <w:rPr>
          <w:rFonts w:ascii="Times New Roman" w:hAnsi="Times New Roman" w:eastAsia="Times New Roman"/>
          <w:color w:val="000000"/>
          <w:sz w:val="18"/>
          <w:szCs w:val="18"/>
        </w:rPr>
        <w:t xml:space="preserve"> ____________________________       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  <w:t xml:space="preserve">                  Мартос Светлана Борисовна</w:t>
      </w:r>
      <w:r>
        <w:rPr>
          <w:rFonts w:ascii="Times New Roman" w:hAnsi="Times New Roman" w:eastAsia="Times New Roman"/>
          <w:b/>
          <w:color w:val="000000"/>
          <w:sz w:val="24"/>
          <w:szCs w:val="24"/>
        </w:rPr>
      </w:r>
    </w:p>
    <w:p>
      <w:pPr>
        <w:ind w:firstLine="709"/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(ФИО)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418" w:top="1134" w:right="567" w:bottom="1134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cc"/>
    <w:family w:val="swiss"/>
    <w:pitch w:val="default"/>
  </w:font>
  <w:font w:name="Times New Roman">
    <w:charset w:val="cc"/>
    <w:family w:val="roman"/>
    <w:pitch w:val="default"/>
  </w:font>
  <w:font w:name="Segoe UI">
    <w:charset w:val="cc"/>
    <w:family w:val="swiss"/>
    <w:pitch w:val="default"/>
  </w:font>
  <w:font w:name="Cambria">
    <w:charset w:val="cc"/>
    <w:family w:val="roman"/>
    <w:pitch w:val="default"/>
  </w:font>
  <w:font w:name="Arial"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1892834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68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79254064" w:val="966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character" w:styleId="char2" w:customStyle="1">
    <w:name w:val="Текст выноски Знак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sz w:val="22"/>
      <w:szCs w:val="22"/>
    </w:rPr>
  </w:style>
  <w:style w:type="paragraph" w:styleId="para1" w:customStyle="1">
    <w:name w:val="Style10"/>
    <w:qFormat/>
    <w:basedOn w:val="para0"/>
    <w:pPr>
      <w:ind w:firstLine="533"/>
      <w:spacing w:after="0" w:line="241" w:lineRule="exact"/>
      <w:jc w:val="both"/>
      <w:widowControl w:val="0"/>
    </w:pPr>
    <w:rPr>
      <w:rFonts w:ascii="Times New Roman" w:hAnsi="Times New Roman" w:eastAsia="Times New Roman"/>
      <w:sz w:val="24"/>
      <w:szCs w:val="24"/>
    </w:rPr>
  </w:style>
  <w:style w:type="paragraph" w:styleId="para2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har0" w:default="1">
    <w:name w:val="Default Paragraph Font"/>
  </w:style>
  <w:style w:type="character" w:styleId="char1" w:customStyle="1">
    <w:name w:val="Font Style14"/>
    <w:rPr>
      <w:rFonts w:ascii="Times New Roman" w:hAnsi="Times New Roman" w:cs="Times New Roman"/>
      <w:sz w:val="18"/>
      <w:szCs w:val="18"/>
    </w:rPr>
  </w:style>
  <w:style w:type="character" w:styleId="char2" w:customStyle="1">
    <w:name w:val="Текст выноски Знак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/>
  <cp:revision>9</cp:revision>
  <cp:lastPrinted>2019-08-21T06:32:00Z</cp:lastPrinted>
  <dcterms:created xsi:type="dcterms:W3CDTF">2018-12-13T16:37:00Z</dcterms:created>
  <dcterms:modified xsi:type="dcterms:W3CDTF">2020-01-17T09:41:04Z</dcterms:modified>
</cp:coreProperties>
</file>