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77777777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516F46E9" w:rsidR="00695568" w:rsidRDefault="00CA26BD" w:rsidP="00695568">
      <w:pPr>
        <w:ind w:firstLine="567"/>
        <w:jc w:val="both"/>
      </w:pPr>
      <w:r>
        <w:t>Финансовый управляющий Поплаухиной Веры Вячеславовны действующий на основании решения Арбитражного суда Республики Карелия от 18.10.2016 по делу А26-10759/2015</w:t>
      </w:r>
      <w:r w:rsidR="00695568">
        <w:t xml:space="preserve">, именуемый в дальнейшем «Продавец», с одной стороны, и </w:t>
      </w:r>
    </w:p>
    <w:p w14:paraId="4996D34D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2F4E9504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</w:t>
      </w:r>
      <w:r w:rsidR="0000497C">
        <w:t xml:space="preserve">повторных </w:t>
      </w:r>
      <w:r>
        <w:t>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r w:rsidR="00CA26BD">
        <w:t xml:space="preserve">Поплаухиной Вере Вячеславовне </w:t>
      </w:r>
      <w:r>
        <w:t>(далее – Должник).</w:t>
      </w:r>
    </w:p>
    <w:p w14:paraId="1A2E9C77" w14:textId="3767E1F4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296140" w:rsidRPr="003E5041">
        <w:rPr>
          <w:color w:val="000000"/>
        </w:rPr>
        <w:t xml:space="preserve">м </w:t>
      </w:r>
      <w:r w:rsidR="00575668">
        <w:rPr>
          <w:color w:val="000000"/>
        </w:rPr>
        <w:t>является</w:t>
      </w:r>
      <w:r w:rsidR="00695568">
        <w:t xml:space="preserve"> </w:t>
      </w:r>
      <w:r w:rsidR="00CA26BD">
        <w:t>легковой автомобиль седан «KIA RIO», 2013 года выпуска, VIN Z94CB41AAER181600</w:t>
      </w:r>
      <w:r w:rsidR="003E5041" w:rsidRPr="003E5041">
        <w:rPr>
          <w:color w:val="000000"/>
        </w:rPr>
        <w:t xml:space="preserve">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5A3CFCE7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651216">
        <w:rPr>
          <w:color w:val="000000"/>
        </w:rPr>
        <w:t xml:space="preserve">на повторных торгах </w:t>
      </w:r>
      <w:r w:rsidR="00651216">
        <w:rPr>
          <w:rStyle w:val="blk"/>
        </w:rPr>
        <w:t>устанавливается на десять процентов ниже начальной цены продажи</w:t>
      </w:r>
      <w:r w:rsidR="00651216">
        <w:rPr>
          <w:rStyle w:val="blk"/>
        </w:rPr>
        <w:t xml:space="preserve">, </w:t>
      </w:r>
      <w:r w:rsidR="00CA26BD">
        <w:rPr>
          <w:color w:val="000000"/>
        </w:rPr>
        <w:t>определен</w:t>
      </w:r>
      <w:r w:rsidR="00651216">
        <w:rPr>
          <w:color w:val="000000"/>
        </w:rPr>
        <w:t>ной</w:t>
      </w:r>
      <w:r w:rsidR="00CA26BD">
        <w:rPr>
          <w:color w:val="000000"/>
        </w:rPr>
        <w:t xml:space="preserve"> финансовым управляющим, </w:t>
      </w:r>
      <w:r w:rsidR="0032784C">
        <w:rPr>
          <w:color w:val="000000"/>
        </w:rPr>
        <w:t>утвержден</w:t>
      </w:r>
      <w:r w:rsidR="00651216">
        <w:rPr>
          <w:color w:val="000000"/>
        </w:rPr>
        <w:t>ной</w:t>
      </w:r>
      <w:r w:rsidR="0032784C">
        <w:rPr>
          <w:color w:val="000000"/>
        </w:rPr>
        <w:t xml:space="preserve"> </w:t>
      </w:r>
      <w:r w:rsidR="00CA26BD">
        <w:rPr>
          <w:color w:val="000000"/>
        </w:rPr>
        <w:t xml:space="preserve">определением Арбитражного суда Республики Карелия от 09.02.2017 по делу А26-10759/2016 </w:t>
      </w:r>
      <w:r w:rsidR="00695568">
        <w:rPr>
          <w:color w:val="000000"/>
        </w:rPr>
        <w:t xml:space="preserve">и составляет </w:t>
      </w:r>
      <w:r w:rsidR="00651216">
        <w:rPr>
          <w:color w:val="000000"/>
        </w:rPr>
        <w:t>364 862,70</w:t>
      </w:r>
      <w:r w:rsidR="0016489D">
        <w:rPr>
          <w:color w:val="000000"/>
        </w:rPr>
        <w:t xml:space="preserve"> </w:t>
      </w:r>
      <w:r w:rsidR="0032784C">
        <w:rPr>
          <w:color w:val="000000"/>
        </w:rPr>
        <w:t>(</w:t>
      </w:r>
      <w:r w:rsidR="00651216">
        <w:rPr>
          <w:color w:val="000000"/>
        </w:rPr>
        <w:t>триста шестьдесят четыре</w:t>
      </w:r>
      <w:r w:rsidR="003E5041">
        <w:rPr>
          <w:color w:val="000000"/>
        </w:rPr>
        <w:t xml:space="preserve"> тысяч</w:t>
      </w:r>
      <w:r w:rsidR="00651216">
        <w:rPr>
          <w:color w:val="000000"/>
        </w:rPr>
        <w:t>и</w:t>
      </w:r>
      <w:r w:rsidR="00CA26BD">
        <w:rPr>
          <w:color w:val="000000"/>
        </w:rPr>
        <w:t xml:space="preserve"> </w:t>
      </w:r>
      <w:r w:rsidR="00651216">
        <w:rPr>
          <w:color w:val="000000"/>
        </w:rPr>
        <w:t>восемьсот шестьдесят два</w:t>
      </w:r>
      <w:r w:rsidR="0032784C">
        <w:rPr>
          <w:color w:val="000000"/>
        </w:rPr>
        <w:t xml:space="preserve">) </w:t>
      </w:r>
      <w:r w:rsidR="0016489D">
        <w:rPr>
          <w:color w:val="000000"/>
        </w:rPr>
        <w:t>руб.</w:t>
      </w:r>
      <w:r w:rsidR="00651216">
        <w:rPr>
          <w:color w:val="000000"/>
        </w:rPr>
        <w:t xml:space="preserve"> 70 коп.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21F69FD2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651216">
        <w:t>72 972</w:t>
      </w:r>
      <w:r w:rsidR="00FC7053">
        <w:t xml:space="preserve"> (</w:t>
      </w:r>
      <w:r w:rsidR="00651216">
        <w:t xml:space="preserve">семьдесят две </w:t>
      </w:r>
      <w:r w:rsidR="00FC7053">
        <w:t>тысяч</w:t>
      </w:r>
      <w:r w:rsidR="00651216">
        <w:t>и</w:t>
      </w:r>
      <w:r w:rsidR="00FC7053">
        <w:t xml:space="preserve"> </w:t>
      </w:r>
      <w:r w:rsidR="00651216">
        <w:t>девятьсот семьдесят два</w:t>
      </w:r>
      <w:r w:rsidR="00FC7053">
        <w:t>)</w:t>
      </w:r>
      <w:r w:rsidR="00695568">
        <w:rPr>
          <w:color w:val="000000"/>
        </w:rPr>
        <w:t xml:space="preserve"> руб.</w:t>
      </w:r>
      <w:r w:rsidR="00651216">
        <w:rPr>
          <w:color w:val="000000"/>
        </w:rPr>
        <w:t xml:space="preserve"> 54 коп.</w:t>
      </w:r>
      <w:r w:rsidR="00695568">
        <w:rPr>
          <w:color w:val="000000"/>
        </w:rPr>
        <w:t>, что соответствует 2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651216">
        <w:rPr>
          <w:color w:val="000000"/>
        </w:rPr>
        <w:t xml:space="preserve"> на повторных торгах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42681A29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</w:t>
      </w:r>
      <w:r w:rsidR="0032784C">
        <w:rPr>
          <w:color w:val="000000"/>
        </w:rPr>
        <w:t>с таким расчетом, чтобы задаток поступил на расчетный счет</w:t>
      </w:r>
      <w:r w:rsidR="00FC7053">
        <w:rPr>
          <w:color w:val="000000"/>
        </w:rPr>
        <w:t xml:space="preserve">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651216">
        <w:rPr>
          <w:color w:val="000000"/>
        </w:rPr>
        <w:t>, до 23 час. 59 мин. 10.05.2017</w:t>
      </w:r>
      <w:r w:rsidR="0032784C">
        <w:rPr>
          <w:color w:val="000000"/>
        </w:rPr>
        <w:t>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77116128" w14:textId="77777777" w:rsidR="00FC7053" w:rsidRDefault="00FC7053" w:rsidP="00FC7053">
      <w:pPr>
        <w:ind w:firstLine="567"/>
        <w:jc w:val="both"/>
      </w:pPr>
      <w:r>
        <w:t>Получатель: Поплаухина Вера Вячеславовна</w:t>
      </w:r>
    </w:p>
    <w:p w14:paraId="70C92062" w14:textId="77777777" w:rsidR="00FC7053" w:rsidRDefault="00FC7053" w:rsidP="00FC7053">
      <w:pPr>
        <w:ind w:firstLine="567"/>
        <w:jc w:val="both"/>
      </w:pPr>
      <w:r>
        <w:t>р/с 40817810325860141562 в ЦОПП №8626/07771 ПАО Сбербанк России, БИК 048602673, к/с 30101810600000000673.</w:t>
      </w:r>
    </w:p>
    <w:p w14:paraId="7A650533" w14:textId="2DED6BCE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2EC0692B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68F5B08" w14:textId="77777777" w:rsidR="00651216" w:rsidRDefault="00651216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0" w:name="_GoBack"/>
      <w:bookmarkEnd w:id="0"/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lastRenderedPageBreak/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4B9E7000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 xml:space="preserve">) 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r w:rsidRPr="00903C4E">
              <w:t>р/с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003DC057" w14:textId="77777777" w:rsidR="00FC7053" w:rsidRDefault="00FC7053" w:rsidP="00FC7053">
            <w:pPr>
              <w:jc w:val="both"/>
            </w:pPr>
            <w:r>
              <w:t>Получатель: Поплаухина Вера Вячеславовна</w:t>
            </w:r>
          </w:p>
          <w:p w14:paraId="12EFCD8D" w14:textId="2D23DC9B" w:rsidR="00097FDA" w:rsidRDefault="00FC7053" w:rsidP="00FC7053">
            <w:pPr>
              <w:jc w:val="both"/>
            </w:pPr>
            <w:r>
              <w:t xml:space="preserve">р/с 40817810325860141562 в ЦОПП №8626/07771 ПАО Сбербанк России, БИК 048602673, к/с 30101810600000000673 </w:t>
            </w:r>
          </w:p>
          <w:p w14:paraId="475895E6" w14:textId="212E068D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450A93">
              <w:t>П.В. Костин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497C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121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A26BD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65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18</cp:revision>
  <cp:lastPrinted>2013-05-22T07:28:00Z</cp:lastPrinted>
  <dcterms:created xsi:type="dcterms:W3CDTF">2016-08-20T12:55:00Z</dcterms:created>
  <dcterms:modified xsi:type="dcterms:W3CDTF">2017-03-29T19:22:00Z</dcterms:modified>
</cp:coreProperties>
</file>