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06F66971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653CAD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8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459B4212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653CAD">
              <w:t>автомобиль КАМАЗ 541150, 2002 года выпуска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2B9F6A41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653CAD">
        <w:t>204000</w:t>
      </w:r>
      <w:r w:rsidR="00653CAD">
        <w:t xml:space="preserve"> </w:t>
      </w:r>
      <w:r w:rsidR="00711321" w:rsidRPr="00711321">
        <w:rPr>
          <w:color w:val="000000"/>
        </w:rPr>
        <w:t>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2BA50F83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653CAD">
        <w:t>40</w:t>
      </w:r>
      <w:r w:rsidR="00653CAD">
        <w:t> </w:t>
      </w:r>
      <w:r w:rsidR="00653CAD">
        <w:t>800</w:t>
      </w:r>
      <w:r w:rsidR="00653CAD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64DDC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3CAD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2020-05-15T12:21:00Z</dcterms:created>
  <dcterms:modified xsi:type="dcterms:W3CDTF">2020-05-15T12:21:00Z</dcterms:modified>
</cp:coreProperties>
</file>