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99" w:rsidRDefault="000F6499">
      <w:pPr>
        <w:pStyle w:val="ConsTitl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ДОГОВОР О ЗАДАТКЕ № </w:t>
      </w:r>
    </w:p>
    <w:p w:rsidR="000F6499" w:rsidRDefault="000F6499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 счет обеспечения оплаты имущества, приобретаемого на торгах</w:t>
      </w:r>
    </w:p>
    <w:p w:rsidR="000F6499" w:rsidRDefault="000F6499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0F6499" w:rsidRDefault="000F6499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г. Екатеринбург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___» _________ 201</w:t>
      </w:r>
      <w:r w:rsidR="00623770">
        <w:rPr>
          <w:rFonts w:ascii="Times New Roman" w:hAnsi="Times New Roman" w:cs="Times New Roman"/>
          <w:b/>
          <w:sz w:val="22"/>
          <w:szCs w:val="22"/>
        </w:rPr>
        <w:t>6</w:t>
      </w:r>
      <w:r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0F6499" w:rsidRDefault="000F6499">
      <w:pPr>
        <w:pStyle w:val="13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0F6499" w:rsidRPr="00BB3C7B" w:rsidRDefault="00535CEB">
      <w:pPr>
        <w:pStyle w:val="13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ООО «Теплоэнергомонтаж</w:t>
      </w:r>
      <w:r w:rsidR="00BB3C7B" w:rsidRPr="00BB3C7B">
        <w:rPr>
          <w:rFonts w:ascii="Times New Roman" w:hAnsi="Times New Roman" w:cs="Times New Roman"/>
          <w:b/>
          <w:sz w:val="22"/>
          <w:szCs w:val="22"/>
        </w:rPr>
        <w:t>»</w:t>
      </w:r>
      <w:r w:rsidR="000F6499" w:rsidRPr="00BB3C7B">
        <w:rPr>
          <w:rFonts w:ascii="Times New Roman" w:hAnsi="Times New Roman" w:cs="Times New Roman"/>
          <w:sz w:val="22"/>
          <w:szCs w:val="22"/>
        </w:rPr>
        <w:t xml:space="preserve">, </w:t>
      </w:r>
      <w:r w:rsidR="00BB3C7B" w:rsidRPr="00BB3C7B">
        <w:rPr>
          <w:rFonts w:ascii="Times New Roman" w:hAnsi="Times New Roman" w:cs="Times New Roman"/>
          <w:sz w:val="22"/>
          <w:szCs w:val="22"/>
        </w:rPr>
        <w:t xml:space="preserve">в лице конкурсного управляющего </w:t>
      </w:r>
      <w:r w:rsidR="00623770">
        <w:rPr>
          <w:rFonts w:ascii="Times New Roman" w:hAnsi="Times New Roman" w:cs="Times New Roman"/>
          <w:sz w:val="22"/>
          <w:szCs w:val="22"/>
        </w:rPr>
        <w:t>Шмелева В.Ю</w:t>
      </w:r>
      <w:r w:rsidR="00BB3C7B" w:rsidRPr="00BB3C7B">
        <w:rPr>
          <w:rFonts w:ascii="Times New Roman" w:hAnsi="Times New Roman" w:cs="Times New Roman"/>
          <w:sz w:val="22"/>
          <w:szCs w:val="22"/>
        </w:rPr>
        <w:t xml:space="preserve">., действующего на основании Решения Арбитражного суда </w:t>
      </w:r>
      <w:r w:rsidR="00623770">
        <w:rPr>
          <w:rFonts w:ascii="Times New Roman" w:hAnsi="Times New Roman" w:cs="Times New Roman"/>
          <w:sz w:val="22"/>
          <w:szCs w:val="22"/>
        </w:rPr>
        <w:t>Свердловс</w:t>
      </w:r>
      <w:r w:rsidR="00BB3C7B" w:rsidRPr="00BB3C7B">
        <w:rPr>
          <w:rFonts w:ascii="Times New Roman" w:hAnsi="Times New Roman" w:cs="Times New Roman"/>
          <w:sz w:val="22"/>
          <w:szCs w:val="22"/>
        </w:rPr>
        <w:t>кой области по делу № А6</w:t>
      </w:r>
      <w:r w:rsidR="00623770">
        <w:rPr>
          <w:rFonts w:ascii="Times New Roman" w:hAnsi="Times New Roman" w:cs="Times New Roman"/>
          <w:sz w:val="22"/>
          <w:szCs w:val="22"/>
        </w:rPr>
        <w:t>0</w:t>
      </w:r>
      <w:r w:rsidR="00BB3C7B" w:rsidRPr="00BB3C7B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49188/2015</w:t>
      </w:r>
      <w:r w:rsidR="00BB3C7B" w:rsidRPr="00BB3C7B"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>20.11.2015</w:t>
      </w:r>
      <w:r w:rsidR="00BB3C7B" w:rsidRPr="00BB3C7B">
        <w:rPr>
          <w:rFonts w:ascii="Times New Roman" w:hAnsi="Times New Roman" w:cs="Times New Roman"/>
          <w:sz w:val="22"/>
          <w:szCs w:val="22"/>
        </w:rPr>
        <w:t>г.</w:t>
      </w:r>
      <w:r w:rsidR="00BB3C7B">
        <w:rPr>
          <w:rFonts w:ascii="Times New Roman" w:hAnsi="Times New Roman" w:cs="Times New Roman"/>
          <w:sz w:val="22"/>
          <w:szCs w:val="22"/>
        </w:rPr>
        <w:t xml:space="preserve">, </w:t>
      </w:r>
      <w:r w:rsidR="000F6499" w:rsidRPr="00BB3C7B">
        <w:rPr>
          <w:rFonts w:ascii="Times New Roman" w:hAnsi="Times New Roman" w:cs="Times New Roman"/>
          <w:sz w:val="22"/>
          <w:szCs w:val="22"/>
        </w:rPr>
        <w:t>именуемое в дальнейшем «</w:t>
      </w:r>
      <w:r w:rsidR="000F6499" w:rsidRPr="00BB3C7B">
        <w:rPr>
          <w:rFonts w:ascii="Times New Roman" w:hAnsi="Times New Roman" w:cs="Times New Roman"/>
          <w:b/>
          <w:sz w:val="22"/>
          <w:szCs w:val="22"/>
        </w:rPr>
        <w:t>Продавец</w:t>
      </w:r>
      <w:r w:rsidR="000F6499" w:rsidRPr="00BB3C7B">
        <w:rPr>
          <w:rFonts w:ascii="Times New Roman" w:hAnsi="Times New Roman" w:cs="Times New Roman"/>
          <w:sz w:val="22"/>
          <w:szCs w:val="22"/>
        </w:rPr>
        <w:t>», с одной стороны, и</w:t>
      </w:r>
    </w:p>
    <w:p w:rsidR="000F6499" w:rsidRPr="00BB3C7B" w:rsidRDefault="000F6499">
      <w:pPr>
        <w:pStyle w:val="13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B3C7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__________________________________________________________________________________,</w:t>
      </w:r>
      <w:r w:rsidRPr="00BB3C7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B3C7B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Pr="00BB3C7B">
        <w:rPr>
          <w:rFonts w:ascii="Times New Roman" w:hAnsi="Times New Roman" w:cs="Times New Roman"/>
          <w:b/>
          <w:sz w:val="22"/>
          <w:szCs w:val="22"/>
        </w:rPr>
        <w:t>«Претендент»</w:t>
      </w:r>
      <w:r w:rsidRPr="00BB3C7B">
        <w:rPr>
          <w:rFonts w:ascii="Times New Roman" w:hAnsi="Times New Roman" w:cs="Times New Roman"/>
          <w:sz w:val="22"/>
          <w:szCs w:val="22"/>
        </w:rPr>
        <w:t xml:space="preserve">, в лице _____________________________________________ действующего на основании ______________________________________________________________, с другой стороны </w:t>
      </w:r>
    </w:p>
    <w:p w:rsidR="000F6499" w:rsidRPr="00BB3C7B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B3C7B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:rsidR="000F6499" w:rsidRPr="00BB3C7B" w:rsidRDefault="000F6499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0F6499" w:rsidRDefault="000F6499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0F6499" w:rsidRDefault="00BB3C7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Претендент обязуется уплатить </w:t>
      </w:r>
      <w:r w:rsidR="000F6499">
        <w:rPr>
          <w:rFonts w:ascii="Times New Roman" w:hAnsi="Times New Roman" w:cs="Times New Roman"/>
          <w:sz w:val="22"/>
          <w:szCs w:val="22"/>
        </w:rPr>
        <w:t xml:space="preserve">задаток в размере </w:t>
      </w:r>
      <w:r w:rsidR="00BB777F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0</w:t>
      </w:r>
      <w:r w:rsidR="000F6499">
        <w:rPr>
          <w:rFonts w:ascii="Times New Roman" w:hAnsi="Times New Roman" w:cs="Times New Roman"/>
          <w:sz w:val="22"/>
          <w:szCs w:val="22"/>
        </w:rPr>
        <w:t xml:space="preserve"> % (</w:t>
      </w:r>
      <w:r w:rsidR="00BB777F">
        <w:rPr>
          <w:rFonts w:ascii="Times New Roman" w:hAnsi="Times New Roman" w:cs="Times New Roman"/>
          <w:sz w:val="22"/>
          <w:szCs w:val="22"/>
        </w:rPr>
        <w:t>Десяти</w:t>
      </w:r>
      <w:r w:rsidR="000F6499">
        <w:rPr>
          <w:rFonts w:ascii="Times New Roman" w:hAnsi="Times New Roman" w:cs="Times New Roman"/>
          <w:sz w:val="22"/>
          <w:szCs w:val="22"/>
        </w:rPr>
        <w:t xml:space="preserve"> процентов) от начальной цены продажи лота № </w:t>
      </w:r>
      <w:r w:rsidR="008F4984">
        <w:rPr>
          <w:rFonts w:ascii="Times New Roman" w:hAnsi="Times New Roman" w:cs="Times New Roman"/>
          <w:sz w:val="22"/>
          <w:szCs w:val="22"/>
        </w:rPr>
        <w:t>1</w:t>
      </w:r>
      <w:r w:rsidR="000F6499">
        <w:rPr>
          <w:rFonts w:ascii="Times New Roman" w:hAnsi="Times New Roman" w:cs="Times New Roman"/>
          <w:sz w:val="22"/>
          <w:szCs w:val="22"/>
        </w:rPr>
        <w:t xml:space="preserve"> в счет обеспечения оплаты приобретаемого имущества, принадлежащего </w:t>
      </w:r>
      <w:r w:rsidR="00535CEB">
        <w:rPr>
          <w:rFonts w:ascii="Times New Roman" w:hAnsi="Times New Roman" w:cs="Times New Roman"/>
          <w:sz w:val="22"/>
          <w:szCs w:val="22"/>
        </w:rPr>
        <w:t>ООО «Теплоэнергомонтаж»</w:t>
      </w:r>
      <w:r w:rsidR="000F6499">
        <w:rPr>
          <w:rFonts w:ascii="Times New Roman" w:hAnsi="Times New Roman" w:cs="Times New Roman"/>
          <w:sz w:val="22"/>
          <w:szCs w:val="22"/>
        </w:rPr>
        <w:t xml:space="preserve">, выставленного на открытые электронные торги. </w:t>
      </w:r>
    </w:p>
    <w:p w:rsidR="000F6499" w:rsidRDefault="000F6499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0F6499" w:rsidRDefault="000F6499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Претендент обязан: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2.1.1. Обеспечить поступление указанных в п. 1.1 настоящего догов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ора денежных средств на счет Продавца.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2.1.2. В случае признания Претендента победителем торгов в день проведения результатов торгов подписать протокол о результатах торгов и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 - продажи.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 отказе Претендента от подписания протокола о результатах торгов, отказе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задаток, внесенный </w:t>
      </w:r>
      <w:proofErr w:type="gramStart"/>
      <w:r>
        <w:rPr>
          <w:rFonts w:ascii="Times New Roman" w:hAnsi="Times New Roman" w:cs="Times New Roman"/>
          <w:sz w:val="22"/>
          <w:szCs w:val="22"/>
        </w:rPr>
        <w:t>Претендентом,  Продавцом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не возвращается, а Претендент утрачивает право на приобретение имущества. 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 Продавец обязан: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2.2.1. В случае отзыва Претендентом поданной заявки до окончания срока приема заявок вернуть задаток в 5 (Пяти) -</w:t>
      </w:r>
      <w:proofErr w:type="spellStart"/>
      <w:r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срок со дня поступления уведомления об отзыве заявки на счет, указанный Претендентом.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 В случае снятия предмета торгов (какого-либо из лотов) с торгов, вернуть задаток в 5 (Пяти) -</w:t>
      </w:r>
      <w:proofErr w:type="spellStart"/>
      <w:r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срок со дня принятия решения об отмене торгов.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В случае принятия организатором торгов решения об отказе в допуске Претендента к участию в торгах вернуть задаток в 5 (Пяти) -</w:t>
      </w:r>
      <w:proofErr w:type="spellStart"/>
      <w:r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срок со дня окончания срока приема заявок, если Претендент не исправил недостатки и в установленный срок не подал заявку на участие в торгах.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2.2.4. В случае непризнания Претендента победителем торгов вернуть задаток в 5 (Пяти) -</w:t>
      </w:r>
      <w:proofErr w:type="spellStart"/>
      <w:r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срок со дня подведения итогов торгов.</w:t>
      </w:r>
    </w:p>
    <w:p w:rsidR="000F6499" w:rsidRDefault="000F6499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0F6499" w:rsidRDefault="000F6499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Настоящий договор вступает в силу со дня его подписания сторонами.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0F6499" w:rsidRDefault="000F6499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0F6499" w:rsidRDefault="000F6499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передаются на рассмотрение Арбитражного суда Свердловской области.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 из которых находится у Продавца, а другой - у Претендента.</w:t>
      </w:r>
    </w:p>
    <w:p w:rsidR="000F6499" w:rsidRDefault="000F649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0F6499" w:rsidRDefault="000F6499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0F6499" w:rsidRDefault="000F6499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5. АДРЕСА И ПЛАТЕЖНЫЕ РЕКВИЗИТЫ СТОРОН</w:t>
      </w:r>
    </w:p>
    <w:p w:rsidR="000F6499" w:rsidRDefault="000F6499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80"/>
        <w:gridCol w:w="4604"/>
      </w:tblGrid>
      <w:tr w:rsidR="000F6499">
        <w:trPr>
          <w:trHeight w:val="241"/>
        </w:trPr>
        <w:tc>
          <w:tcPr>
            <w:tcW w:w="4860" w:type="dxa"/>
            <w:shd w:val="clear" w:color="auto" w:fill="auto"/>
          </w:tcPr>
          <w:p w:rsidR="000F6499" w:rsidRDefault="000F6499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180" w:type="dxa"/>
            <w:shd w:val="clear" w:color="auto" w:fill="auto"/>
          </w:tcPr>
          <w:p w:rsidR="000F6499" w:rsidRDefault="000F649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0F6499" w:rsidRDefault="000F649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Претендент:</w:t>
            </w:r>
          </w:p>
        </w:tc>
      </w:tr>
      <w:tr w:rsidR="000F6499">
        <w:trPr>
          <w:trHeight w:val="308"/>
        </w:trPr>
        <w:tc>
          <w:tcPr>
            <w:tcW w:w="4860" w:type="dxa"/>
            <w:shd w:val="clear" w:color="auto" w:fill="auto"/>
            <w:vAlign w:val="center"/>
          </w:tcPr>
          <w:p w:rsidR="000F6499" w:rsidRDefault="00535CEB" w:rsidP="00BB3C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«Теплоэнергомонтаж»</w:t>
            </w:r>
          </w:p>
        </w:tc>
        <w:tc>
          <w:tcPr>
            <w:tcW w:w="180" w:type="dxa"/>
            <w:shd w:val="clear" w:color="auto" w:fill="auto"/>
            <w:vAlign w:val="center"/>
          </w:tcPr>
          <w:p w:rsidR="000F6499" w:rsidRDefault="000F649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  <w:vAlign w:val="center"/>
          </w:tcPr>
          <w:p w:rsidR="000F6499" w:rsidRDefault="000F6499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BB3C7B">
        <w:trPr>
          <w:trHeight w:val="686"/>
        </w:trPr>
        <w:tc>
          <w:tcPr>
            <w:tcW w:w="4860" w:type="dxa"/>
            <w:shd w:val="clear" w:color="auto" w:fill="auto"/>
          </w:tcPr>
          <w:p w:rsidR="00BB3C7B" w:rsidRDefault="00623770" w:rsidP="00BB3C7B">
            <w:r w:rsidRPr="006F24F2">
              <w:rPr>
                <w:lang w:eastAsia="ru-RU"/>
              </w:rPr>
              <w:t>620</w:t>
            </w:r>
            <w:r w:rsidR="00535CEB">
              <w:rPr>
                <w:lang w:eastAsia="ru-RU"/>
              </w:rPr>
              <w:t>137</w:t>
            </w:r>
            <w:r w:rsidRPr="006F24F2">
              <w:rPr>
                <w:bCs/>
                <w:lang w:eastAsia="ru-RU"/>
              </w:rPr>
              <w:t xml:space="preserve">, г. Екатеринбург, ул. </w:t>
            </w:r>
            <w:r w:rsidR="00535CEB">
              <w:rPr>
                <w:bCs/>
                <w:lang w:eastAsia="ru-RU"/>
              </w:rPr>
              <w:t>Шоферов</w:t>
            </w:r>
            <w:r w:rsidRPr="006F24F2">
              <w:rPr>
                <w:bCs/>
                <w:lang w:eastAsia="ru-RU"/>
              </w:rPr>
              <w:t xml:space="preserve">, </w:t>
            </w:r>
            <w:r w:rsidR="00535CEB">
              <w:rPr>
                <w:bCs/>
                <w:lang w:eastAsia="ru-RU"/>
              </w:rPr>
              <w:t>11А</w:t>
            </w:r>
          </w:p>
          <w:p w:rsidR="00623770" w:rsidRPr="006F24F2" w:rsidRDefault="00623770" w:rsidP="00623770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F24F2">
              <w:rPr>
                <w:lang w:eastAsia="ru-RU"/>
              </w:rPr>
              <w:t xml:space="preserve">ИНН: </w:t>
            </w:r>
            <w:r w:rsidR="00535CEB">
              <w:t>6671111743</w:t>
            </w:r>
          </w:p>
          <w:p w:rsidR="00623770" w:rsidRPr="006F24F2" w:rsidRDefault="00623770" w:rsidP="00623770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F24F2">
              <w:rPr>
                <w:lang w:eastAsia="ru-RU"/>
              </w:rPr>
              <w:t xml:space="preserve">КПП: </w:t>
            </w:r>
            <w:r w:rsidR="00535CEB">
              <w:t>667001001</w:t>
            </w:r>
          </w:p>
          <w:p w:rsidR="00623770" w:rsidRPr="006F24F2" w:rsidRDefault="00623770" w:rsidP="00623770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F24F2">
              <w:rPr>
                <w:lang w:eastAsia="ru-RU"/>
              </w:rPr>
              <w:t xml:space="preserve">Расчетный счет: </w:t>
            </w:r>
            <w:r w:rsidR="00984EF2" w:rsidRPr="00984EF2">
              <w:rPr>
                <w:lang w:eastAsia="ru-RU"/>
              </w:rPr>
              <w:t>40702810116110044410 в Уральский Банк ПАО Сбербанк</w:t>
            </w:r>
            <w:r w:rsidR="00984EF2">
              <w:rPr>
                <w:lang w:eastAsia="ru-RU"/>
              </w:rPr>
              <w:t xml:space="preserve">, отделение № </w:t>
            </w:r>
            <w:r w:rsidR="00984EF2" w:rsidRPr="00984EF2">
              <w:rPr>
                <w:bCs/>
              </w:rPr>
              <w:t>7003/0914</w:t>
            </w:r>
            <w:r w:rsidR="00984EF2">
              <w:rPr>
                <w:b/>
                <w:bCs/>
              </w:rPr>
              <w:t xml:space="preserve">  </w:t>
            </w:r>
            <w:r w:rsidR="00984EF2">
              <w:rPr>
                <w:lang w:eastAsia="ru-RU"/>
              </w:rPr>
              <w:t xml:space="preserve"> </w:t>
            </w:r>
          </w:p>
          <w:p w:rsidR="00623770" w:rsidRPr="006F24F2" w:rsidRDefault="00623770" w:rsidP="00623770">
            <w:pPr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6F24F2">
              <w:rPr>
                <w:lang w:eastAsia="ru-RU"/>
              </w:rPr>
              <w:t xml:space="preserve">К/С </w:t>
            </w:r>
            <w:r w:rsidR="00984EF2" w:rsidRPr="00984EF2">
              <w:rPr>
                <w:lang w:eastAsia="ru-RU"/>
              </w:rPr>
              <w:t>30101810500000000674 в ГРКЦ ГУ Банка России по Свердловской области</w:t>
            </w:r>
          </w:p>
          <w:p w:rsidR="00984EF2" w:rsidRPr="006F24F2" w:rsidRDefault="00984EF2" w:rsidP="00984EF2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БИК </w:t>
            </w:r>
            <w:r w:rsidRPr="00984EF2">
              <w:rPr>
                <w:lang w:eastAsia="ru-RU"/>
              </w:rPr>
              <w:t>046577674</w:t>
            </w:r>
          </w:p>
          <w:p w:rsidR="00623770" w:rsidRDefault="00623770" w:rsidP="00BB3C7B"/>
        </w:tc>
        <w:tc>
          <w:tcPr>
            <w:tcW w:w="180" w:type="dxa"/>
            <w:shd w:val="clear" w:color="auto" w:fill="auto"/>
          </w:tcPr>
          <w:p w:rsidR="00BB3C7B" w:rsidRDefault="00BB3C7B" w:rsidP="00BB3C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BB3C7B" w:rsidRDefault="00BB3C7B" w:rsidP="00BB3C7B">
            <w:pPr>
              <w:pStyle w:val="22"/>
              <w:snapToGrid w:val="0"/>
              <w:rPr>
                <w:sz w:val="22"/>
                <w:szCs w:val="22"/>
              </w:rPr>
            </w:pPr>
          </w:p>
        </w:tc>
      </w:tr>
      <w:tr w:rsidR="00BB3C7B">
        <w:tc>
          <w:tcPr>
            <w:tcW w:w="4860" w:type="dxa"/>
            <w:shd w:val="clear" w:color="auto" w:fill="auto"/>
          </w:tcPr>
          <w:p w:rsidR="00BB3C7B" w:rsidRDefault="00BB3C7B" w:rsidP="00BB3C7B"/>
        </w:tc>
        <w:tc>
          <w:tcPr>
            <w:tcW w:w="180" w:type="dxa"/>
            <w:shd w:val="clear" w:color="auto" w:fill="auto"/>
          </w:tcPr>
          <w:p w:rsidR="00BB3C7B" w:rsidRDefault="00BB3C7B" w:rsidP="00BB3C7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BB3C7B" w:rsidRDefault="00BB3C7B" w:rsidP="00BB3C7B">
            <w:pPr>
              <w:snapToGrid w:val="0"/>
              <w:rPr>
                <w:b/>
                <w:sz w:val="22"/>
                <w:szCs w:val="22"/>
              </w:rPr>
            </w:pPr>
          </w:p>
          <w:p w:rsidR="00BB3C7B" w:rsidRDefault="00BB3C7B" w:rsidP="00BB3C7B">
            <w:pPr>
              <w:snapToGrid w:val="0"/>
              <w:rPr>
                <w:b/>
                <w:sz w:val="22"/>
                <w:szCs w:val="22"/>
              </w:rPr>
            </w:pPr>
          </w:p>
          <w:p w:rsidR="00BB3C7B" w:rsidRDefault="00BB3C7B" w:rsidP="00BB3C7B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F6499">
        <w:trPr>
          <w:trHeight w:val="577"/>
        </w:trPr>
        <w:tc>
          <w:tcPr>
            <w:tcW w:w="4860" w:type="dxa"/>
            <w:shd w:val="clear" w:color="auto" w:fill="auto"/>
          </w:tcPr>
          <w:p w:rsidR="000F6499" w:rsidRDefault="00BB3C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:rsidR="000F6499" w:rsidRDefault="000F6499">
            <w:pPr>
              <w:rPr>
                <w:b/>
                <w:sz w:val="22"/>
                <w:szCs w:val="22"/>
              </w:rPr>
            </w:pPr>
          </w:p>
          <w:p w:rsidR="000F6499" w:rsidRDefault="000F6499" w:rsidP="0062377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__________ </w:t>
            </w:r>
            <w:r w:rsidR="00623770">
              <w:rPr>
                <w:b/>
                <w:sz w:val="22"/>
                <w:szCs w:val="22"/>
              </w:rPr>
              <w:t>Шмелев В.Ю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0" w:type="dxa"/>
            <w:shd w:val="clear" w:color="auto" w:fill="auto"/>
          </w:tcPr>
          <w:p w:rsidR="000F6499" w:rsidRDefault="000F64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0F6499" w:rsidRDefault="000F64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F6499">
        <w:trPr>
          <w:trHeight w:val="577"/>
        </w:trPr>
        <w:tc>
          <w:tcPr>
            <w:tcW w:w="4860" w:type="dxa"/>
            <w:shd w:val="clear" w:color="auto" w:fill="auto"/>
          </w:tcPr>
          <w:p w:rsidR="000F6499" w:rsidRDefault="000F6499">
            <w:pPr>
              <w:rPr>
                <w:sz w:val="22"/>
                <w:szCs w:val="22"/>
              </w:rPr>
            </w:pPr>
            <w:r>
              <w:t>м.п.</w:t>
            </w:r>
          </w:p>
        </w:tc>
        <w:tc>
          <w:tcPr>
            <w:tcW w:w="180" w:type="dxa"/>
            <w:shd w:val="clear" w:color="auto" w:fill="auto"/>
          </w:tcPr>
          <w:p w:rsidR="000F6499" w:rsidRDefault="000F64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0F6499" w:rsidRDefault="000F64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/>
    <w:p w:rsidR="000F6499" w:rsidRDefault="000F6499">
      <w:pPr>
        <w:jc w:val="both"/>
        <w:rPr>
          <w:sz w:val="22"/>
          <w:szCs w:val="22"/>
        </w:rPr>
      </w:pPr>
    </w:p>
    <w:p w:rsidR="00535CEB" w:rsidRDefault="00535CEB">
      <w:pPr>
        <w:pStyle w:val="a7"/>
        <w:rPr>
          <w:sz w:val="22"/>
          <w:szCs w:val="22"/>
        </w:rPr>
      </w:pPr>
    </w:p>
    <w:p w:rsidR="000F6499" w:rsidRDefault="000F6499">
      <w:pPr>
        <w:pStyle w:val="a7"/>
        <w:rPr>
          <w:spacing w:val="3"/>
          <w:sz w:val="22"/>
          <w:szCs w:val="22"/>
        </w:rPr>
      </w:pPr>
      <w:r>
        <w:rPr>
          <w:sz w:val="22"/>
          <w:szCs w:val="22"/>
        </w:rPr>
        <w:t>Договор</w:t>
      </w:r>
    </w:p>
    <w:p w:rsidR="000F6499" w:rsidRDefault="000F6499">
      <w:pPr>
        <w:shd w:val="clear" w:color="auto" w:fill="FFFFFF"/>
        <w:ind w:right="60"/>
        <w:jc w:val="center"/>
        <w:rPr>
          <w:b/>
          <w:spacing w:val="-3"/>
          <w:sz w:val="22"/>
          <w:szCs w:val="22"/>
        </w:rPr>
      </w:pPr>
      <w:r>
        <w:rPr>
          <w:b/>
          <w:spacing w:val="3"/>
          <w:sz w:val="22"/>
          <w:szCs w:val="22"/>
        </w:rPr>
        <w:t xml:space="preserve">уступки права требования </w:t>
      </w:r>
    </w:p>
    <w:p w:rsidR="000F6499" w:rsidRDefault="000F6499">
      <w:pPr>
        <w:shd w:val="clear" w:color="auto" w:fill="FFFFFF"/>
        <w:tabs>
          <w:tab w:val="left" w:pos="6458"/>
        </w:tabs>
        <w:spacing w:before="120" w:after="120"/>
        <w:jc w:val="both"/>
        <w:rPr>
          <w:sz w:val="22"/>
          <w:szCs w:val="22"/>
        </w:rPr>
      </w:pPr>
      <w:r>
        <w:rPr>
          <w:b/>
          <w:spacing w:val="-3"/>
          <w:sz w:val="22"/>
          <w:szCs w:val="22"/>
        </w:rPr>
        <w:t xml:space="preserve">г.    Екатеринбург                                                                         </w:t>
      </w:r>
      <w:r>
        <w:rPr>
          <w:b/>
          <w:sz w:val="22"/>
          <w:szCs w:val="22"/>
        </w:rPr>
        <w:t xml:space="preserve">                        </w:t>
      </w:r>
      <w:proofErr w:type="gramStart"/>
      <w:r>
        <w:rPr>
          <w:b/>
          <w:sz w:val="22"/>
          <w:szCs w:val="22"/>
        </w:rPr>
        <w:t xml:space="preserve">   </w:t>
      </w:r>
      <w:r>
        <w:rPr>
          <w:b/>
          <w:spacing w:val="1"/>
          <w:sz w:val="22"/>
          <w:szCs w:val="22"/>
        </w:rPr>
        <w:t>«</w:t>
      </w:r>
      <w:proofErr w:type="gramEnd"/>
      <w:r>
        <w:rPr>
          <w:b/>
          <w:spacing w:val="1"/>
          <w:sz w:val="22"/>
          <w:szCs w:val="22"/>
        </w:rPr>
        <w:t>__» ______________ 201</w:t>
      </w:r>
      <w:r w:rsidR="00623770">
        <w:rPr>
          <w:b/>
          <w:spacing w:val="1"/>
          <w:sz w:val="22"/>
          <w:szCs w:val="22"/>
        </w:rPr>
        <w:t>__</w:t>
      </w:r>
      <w:r>
        <w:rPr>
          <w:b/>
          <w:spacing w:val="1"/>
          <w:sz w:val="22"/>
          <w:szCs w:val="22"/>
        </w:rPr>
        <w:t>г.</w:t>
      </w:r>
    </w:p>
    <w:p w:rsidR="000F6499" w:rsidRDefault="000F6499">
      <w:pPr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535CEB">
        <w:rPr>
          <w:b/>
          <w:sz w:val="22"/>
          <w:szCs w:val="22"/>
        </w:rPr>
        <w:t>ООО «Теплоэнергомонтаж</w:t>
      </w:r>
      <w:r w:rsidR="00623770" w:rsidRPr="00BB3C7B">
        <w:rPr>
          <w:b/>
          <w:sz w:val="22"/>
          <w:szCs w:val="22"/>
        </w:rPr>
        <w:t>»</w:t>
      </w:r>
      <w:r w:rsidR="00623770" w:rsidRPr="00BB3C7B">
        <w:rPr>
          <w:sz w:val="22"/>
          <w:szCs w:val="22"/>
        </w:rPr>
        <w:t xml:space="preserve">, в лице конкурсного управляющего </w:t>
      </w:r>
      <w:r w:rsidR="00623770">
        <w:rPr>
          <w:sz w:val="22"/>
          <w:szCs w:val="22"/>
        </w:rPr>
        <w:t>Шмелева В.Ю</w:t>
      </w:r>
      <w:r w:rsidR="00623770" w:rsidRPr="00BB3C7B">
        <w:rPr>
          <w:sz w:val="22"/>
          <w:szCs w:val="22"/>
        </w:rPr>
        <w:t xml:space="preserve">., действующего на основании Решения Арбитражного суда </w:t>
      </w:r>
      <w:r w:rsidR="00623770">
        <w:rPr>
          <w:sz w:val="22"/>
          <w:szCs w:val="22"/>
        </w:rPr>
        <w:t>Свердловс</w:t>
      </w:r>
      <w:r w:rsidR="00623770" w:rsidRPr="00BB3C7B">
        <w:rPr>
          <w:sz w:val="22"/>
          <w:szCs w:val="22"/>
        </w:rPr>
        <w:t>кой области по делу № А6</w:t>
      </w:r>
      <w:r w:rsidR="00623770">
        <w:rPr>
          <w:sz w:val="22"/>
          <w:szCs w:val="22"/>
        </w:rPr>
        <w:t>0</w:t>
      </w:r>
      <w:r w:rsidR="00623770" w:rsidRPr="00BB3C7B">
        <w:rPr>
          <w:sz w:val="22"/>
          <w:szCs w:val="22"/>
        </w:rPr>
        <w:t>-</w:t>
      </w:r>
      <w:r w:rsidR="00535CEB">
        <w:rPr>
          <w:sz w:val="22"/>
          <w:szCs w:val="22"/>
        </w:rPr>
        <w:t>49188</w:t>
      </w:r>
      <w:r w:rsidR="00623770" w:rsidRPr="00BB3C7B">
        <w:rPr>
          <w:sz w:val="22"/>
          <w:szCs w:val="22"/>
        </w:rPr>
        <w:t>/201</w:t>
      </w:r>
      <w:r w:rsidR="00535CEB">
        <w:rPr>
          <w:sz w:val="22"/>
          <w:szCs w:val="22"/>
        </w:rPr>
        <w:t>5</w:t>
      </w:r>
      <w:r w:rsidR="00623770" w:rsidRPr="00BB3C7B">
        <w:rPr>
          <w:sz w:val="22"/>
          <w:szCs w:val="22"/>
        </w:rPr>
        <w:t xml:space="preserve"> от </w:t>
      </w:r>
      <w:r w:rsidR="00535CEB">
        <w:rPr>
          <w:sz w:val="22"/>
          <w:szCs w:val="22"/>
        </w:rPr>
        <w:t>20</w:t>
      </w:r>
      <w:r w:rsidR="00623770" w:rsidRPr="00BB3C7B">
        <w:rPr>
          <w:sz w:val="22"/>
          <w:szCs w:val="22"/>
        </w:rPr>
        <w:t>.</w:t>
      </w:r>
      <w:r w:rsidR="00535CEB">
        <w:rPr>
          <w:sz w:val="22"/>
          <w:szCs w:val="22"/>
        </w:rPr>
        <w:t>11</w:t>
      </w:r>
      <w:r w:rsidR="00623770" w:rsidRPr="00BB3C7B">
        <w:rPr>
          <w:sz w:val="22"/>
          <w:szCs w:val="22"/>
        </w:rPr>
        <w:t>.201</w:t>
      </w:r>
      <w:r w:rsidR="00535CEB">
        <w:rPr>
          <w:sz w:val="22"/>
          <w:szCs w:val="22"/>
        </w:rPr>
        <w:t>5</w:t>
      </w:r>
      <w:r w:rsidR="00623770" w:rsidRPr="00BB3C7B">
        <w:rPr>
          <w:sz w:val="22"/>
          <w:szCs w:val="22"/>
        </w:rPr>
        <w:t>г.</w:t>
      </w:r>
      <w:r w:rsidR="00BB3C7B">
        <w:rPr>
          <w:sz w:val="22"/>
          <w:szCs w:val="22"/>
        </w:rPr>
        <w:t xml:space="preserve">, </w:t>
      </w:r>
      <w:r w:rsidR="00BB3C7B" w:rsidRPr="00BB3C7B">
        <w:rPr>
          <w:sz w:val="22"/>
          <w:szCs w:val="22"/>
        </w:rPr>
        <w:t xml:space="preserve">именуемое в дальнейшем </w:t>
      </w:r>
      <w:r>
        <w:rPr>
          <w:spacing w:val="-1"/>
          <w:sz w:val="22"/>
          <w:szCs w:val="22"/>
        </w:rPr>
        <w:t>«</w:t>
      </w:r>
      <w:r w:rsidRPr="00BB3C7B">
        <w:rPr>
          <w:b/>
          <w:spacing w:val="-1"/>
          <w:sz w:val="22"/>
          <w:szCs w:val="22"/>
        </w:rPr>
        <w:t>Первоначальный кредитор</w:t>
      </w:r>
      <w:r>
        <w:rPr>
          <w:spacing w:val="-1"/>
          <w:sz w:val="22"/>
          <w:szCs w:val="22"/>
        </w:rPr>
        <w:t xml:space="preserve">», </w:t>
      </w:r>
      <w:r>
        <w:rPr>
          <w:sz w:val="22"/>
          <w:szCs w:val="22"/>
        </w:rPr>
        <w:t>с одной стороны, и</w:t>
      </w:r>
    </w:p>
    <w:p w:rsidR="000F6499" w:rsidRDefault="000F6499">
      <w:pPr>
        <w:pStyle w:val="ad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________________________________________</w:t>
      </w:r>
      <w:r>
        <w:rPr>
          <w:sz w:val="22"/>
          <w:szCs w:val="22"/>
        </w:rPr>
        <w:t>, в лице ___________________________________________________________</w:t>
      </w:r>
      <w:r w:rsidR="00623770">
        <w:rPr>
          <w:sz w:val="22"/>
          <w:szCs w:val="22"/>
        </w:rPr>
        <w:t>______________________________</w:t>
      </w:r>
      <w:r>
        <w:rPr>
          <w:sz w:val="22"/>
          <w:szCs w:val="22"/>
        </w:rPr>
        <w:t xml:space="preserve">, действующего на основании Устава, именуемое в дальнейшем </w:t>
      </w:r>
      <w:r w:rsidRPr="00B36177">
        <w:rPr>
          <w:b/>
          <w:sz w:val="22"/>
          <w:szCs w:val="22"/>
        </w:rPr>
        <w:t>«</w:t>
      </w:r>
      <w:proofErr w:type="spellStart"/>
      <w:r w:rsidRPr="00B36177">
        <w:rPr>
          <w:b/>
          <w:sz w:val="22"/>
          <w:szCs w:val="22"/>
        </w:rPr>
        <w:t>Правоприобретатель</w:t>
      </w:r>
      <w:proofErr w:type="spellEnd"/>
      <w:r w:rsidRPr="00B36177">
        <w:rPr>
          <w:b/>
          <w:spacing w:val="-1"/>
          <w:sz w:val="22"/>
          <w:szCs w:val="22"/>
        </w:rPr>
        <w:t>»,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с другой стороны, </w:t>
      </w:r>
    </w:p>
    <w:p w:rsidR="000F6499" w:rsidRDefault="000F6499">
      <w:pPr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заключили настоящий договор о нижеследующем:</w:t>
      </w:r>
    </w:p>
    <w:p w:rsidR="000F6499" w:rsidRDefault="000F6499">
      <w:pPr>
        <w:ind w:firstLine="709"/>
        <w:jc w:val="center"/>
        <w:rPr>
          <w:b/>
          <w:sz w:val="22"/>
          <w:szCs w:val="22"/>
        </w:rPr>
      </w:pPr>
    </w:p>
    <w:p w:rsidR="00F014BA" w:rsidRDefault="000F6499" w:rsidP="00535CEB">
      <w:pPr>
        <w:numPr>
          <w:ilvl w:val="0"/>
          <w:numId w:val="2"/>
        </w:numPr>
        <w:shd w:val="clear" w:color="auto" w:fill="FFFFFF"/>
        <w:spacing w:before="5"/>
        <w:ind w:left="0" w:firstLine="0"/>
        <w:jc w:val="both"/>
        <w:rPr>
          <w:spacing w:val="6"/>
          <w:sz w:val="22"/>
          <w:szCs w:val="22"/>
        </w:rPr>
      </w:pPr>
      <w:r>
        <w:rPr>
          <w:spacing w:val="-17"/>
          <w:sz w:val="22"/>
          <w:szCs w:val="22"/>
        </w:rPr>
        <w:t xml:space="preserve">В соответствии с настоящим договором </w:t>
      </w:r>
      <w:r>
        <w:rPr>
          <w:spacing w:val="-2"/>
          <w:sz w:val="22"/>
          <w:szCs w:val="22"/>
        </w:rPr>
        <w:t xml:space="preserve">«Первоначальный кредитор» </w:t>
      </w:r>
      <w:r>
        <w:rPr>
          <w:spacing w:val="6"/>
          <w:sz w:val="22"/>
          <w:szCs w:val="22"/>
        </w:rPr>
        <w:t>на возмездной основе уступает «</w:t>
      </w:r>
      <w:proofErr w:type="spellStart"/>
      <w:r>
        <w:rPr>
          <w:spacing w:val="6"/>
          <w:sz w:val="22"/>
          <w:szCs w:val="22"/>
        </w:rPr>
        <w:t>Правоприобретателю</w:t>
      </w:r>
      <w:proofErr w:type="spellEnd"/>
      <w:r>
        <w:rPr>
          <w:spacing w:val="6"/>
          <w:sz w:val="22"/>
          <w:szCs w:val="22"/>
        </w:rPr>
        <w:t xml:space="preserve">», являющемуся победителем по Лоту № </w:t>
      </w:r>
      <w:r w:rsidR="00696A78">
        <w:rPr>
          <w:spacing w:val="6"/>
          <w:sz w:val="22"/>
          <w:szCs w:val="22"/>
        </w:rPr>
        <w:t>1</w:t>
      </w:r>
      <w:r>
        <w:rPr>
          <w:spacing w:val="6"/>
          <w:sz w:val="22"/>
          <w:szCs w:val="22"/>
        </w:rPr>
        <w:t>, согласно Протоколу № __ от</w:t>
      </w:r>
      <w:r w:rsidR="00F014BA">
        <w:rPr>
          <w:spacing w:val="6"/>
          <w:sz w:val="22"/>
          <w:szCs w:val="22"/>
        </w:rPr>
        <w:t xml:space="preserve"> «___</w:t>
      </w:r>
      <w:proofErr w:type="gramStart"/>
      <w:r w:rsidR="00F014BA">
        <w:rPr>
          <w:spacing w:val="6"/>
          <w:sz w:val="22"/>
          <w:szCs w:val="22"/>
        </w:rPr>
        <w:t>»</w:t>
      </w:r>
      <w:proofErr w:type="gramEnd"/>
      <w:r w:rsidR="00F014BA">
        <w:rPr>
          <w:spacing w:val="6"/>
          <w:sz w:val="22"/>
          <w:szCs w:val="22"/>
        </w:rPr>
        <w:t xml:space="preserve"> ____________________ 201</w:t>
      </w:r>
      <w:r w:rsidR="00BB777F">
        <w:rPr>
          <w:spacing w:val="6"/>
          <w:sz w:val="22"/>
          <w:szCs w:val="22"/>
        </w:rPr>
        <w:t>__</w:t>
      </w:r>
      <w:r>
        <w:rPr>
          <w:spacing w:val="6"/>
          <w:sz w:val="22"/>
          <w:szCs w:val="22"/>
        </w:rPr>
        <w:t xml:space="preserve"> г. о результатах реализации дебиторской задолженности </w:t>
      </w:r>
      <w:r w:rsidR="00535CEB">
        <w:rPr>
          <w:sz w:val="22"/>
        </w:rPr>
        <w:t>ООО «Теплоэнергомонтаж».</w:t>
      </w:r>
    </w:p>
    <w:p w:rsidR="000F6499" w:rsidRDefault="000F6499" w:rsidP="00F014BA">
      <w:pPr>
        <w:shd w:val="clear" w:color="auto" w:fill="FFFFFF"/>
        <w:spacing w:before="5"/>
        <w:ind w:left="720"/>
        <w:jc w:val="both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 xml:space="preserve"> </w:t>
      </w:r>
    </w:p>
    <w:p w:rsidR="000F6499" w:rsidRDefault="000F649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Право требования основано на документах</w:t>
      </w:r>
      <w:r w:rsidR="00BB3C7B">
        <w:rPr>
          <w:sz w:val="22"/>
          <w:szCs w:val="22"/>
        </w:rPr>
        <w:t>,</w:t>
      </w:r>
      <w:r>
        <w:rPr>
          <w:sz w:val="22"/>
          <w:szCs w:val="22"/>
        </w:rPr>
        <w:t xml:space="preserve"> указанных в Приложении № 1 к договору, которое является неотъемлемой частью договора. </w:t>
      </w:r>
    </w:p>
    <w:p w:rsidR="000F6499" w:rsidRDefault="000F6499">
      <w:pPr>
        <w:jc w:val="both"/>
        <w:rPr>
          <w:sz w:val="22"/>
          <w:szCs w:val="22"/>
        </w:rPr>
      </w:pPr>
    </w:p>
    <w:p w:rsidR="000F6499" w:rsidRDefault="000F649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К </w:t>
      </w:r>
      <w:proofErr w:type="spellStart"/>
      <w:r>
        <w:rPr>
          <w:sz w:val="22"/>
          <w:szCs w:val="22"/>
        </w:rPr>
        <w:t>Правоприобретателю</w:t>
      </w:r>
      <w:proofErr w:type="spellEnd"/>
      <w:r>
        <w:rPr>
          <w:sz w:val="22"/>
          <w:szCs w:val="22"/>
        </w:rPr>
        <w:t xml:space="preserve"> переходят все права Первоначального Кредитора, вытекающие из указанного обязательства, в объеме и на условиях, существующих на момент заключения договора.</w:t>
      </w:r>
    </w:p>
    <w:p w:rsidR="000F6499" w:rsidRDefault="000F6499">
      <w:pPr>
        <w:ind w:left="1620" w:hanging="1336"/>
        <w:jc w:val="both"/>
        <w:rPr>
          <w:sz w:val="22"/>
          <w:szCs w:val="22"/>
        </w:rPr>
      </w:pPr>
    </w:p>
    <w:p w:rsidR="000F6499" w:rsidRDefault="000F649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Обязанность по уведомлению Должника о состоявшейся уступке права требования лежит на </w:t>
      </w:r>
      <w:proofErr w:type="spellStart"/>
      <w:r>
        <w:rPr>
          <w:sz w:val="22"/>
          <w:szCs w:val="22"/>
        </w:rPr>
        <w:t>Правоприобретателе</w:t>
      </w:r>
      <w:proofErr w:type="spellEnd"/>
      <w:r>
        <w:rPr>
          <w:sz w:val="22"/>
          <w:szCs w:val="22"/>
        </w:rPr>
        <w:t>.</w:t>
      </w:r>
    </w:p>
    <w:p w:rsidR="000F6499" w:rsidRDefault="000F6499">
      <w:pPr>
        <w:jc w:val="both"/>
        <w:rPr>
          <w:sz w:val="22"/>
          <w:szCs w:val="22"/>
        </w:rPr>
      </w:pPr>
    </w:p>
    <w:p w:rsidR="000F6499" w:rsidRDefault="000F649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sz w:val="22"/>
          <w:szCs w:val="22"/>
        </w:rPr>
        <w:t xml:space="preserve"> Первоначальный Кредитор в течение 3 календарных дней с момента оплаты по настоящему договору передает </w:t>
      </w:r>
      <w:proofErr w:type="spellStart"/>
      <w:r>
        <w:rPr>
          <w:sz w:val="22"/>
          <w:szCs w:val="22"/>
        </w:rPr>
        <w:t>Правоприобретателю</w:t>
      </w:r>
      <w:proofErr w:type="spellEnd"/>
      <w:r>
        <w:rPr>
          <w:sz w:val="22"/>
          <w:szCs w:val="22"/>
        </w:rPr>
        <w:t xml:space="preserve"> все имеющиеся у него в наличии правоустанавливающие документы, указанные в Приложении № 1 к договору. Кредитор также обязан сообщить </w:t>
      </w:r>
      <w:proofErr w:type="spellStart"/>
      <w:r>
        <w:rPr>
          <w:sz w:val="22"/>
          <w:szCs w:val="22"/>
        </w:rPr>
        <w:t>Правоприобретателю</w:t>
      </w:r>
      <w:proofErr w:type="spellEnd"/>
      <w:r>
        <w:rPr>
          <w:sz w:val="22"/>
          <w:szCs w:val="22"/>
        </w:rPr>
        <w:t xml:space="preserve"> все сведения, имеющие значение для осуществления последним своих прав кредитора по указанному договору уступки права требования.</w:t>
      </w:r>
    </w:p>
    <w:p w:rsidR="000F6499" w:rsidRDefault="000F6499">
      <w:pPr>
        <w:jc w:val="both"/>
        <w:rPr>
          <w:b/>
          <w:sz w:val="22"/>
          <w:szCs w:val="22"/>
        </w:rPr>
      </w:pPr>
    </w:p>
    <w:p w:rsidR="000F6499" w:rsidRDefault="000F649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sz w:val="22"/>
          <w:szCs w:val="22"/>
        </w:rPr>
        <w:t xml:space="preserve"> С момента полной оплаты за уступленное право требования </w:t>
      </w:r>
      <w:proofErr w:type="spellStart"/>
      <w:r>
        <w:rPr>
          <w:sz w:val="22"/>
          <w:szCs w:val="22"/>
        </w:rPr>
        <w:t>Правоприобретатель</w:t>
      </w:r>
      <w:proofErr w:type="spellEnd"/>
      <w:r>
        <w:rPr>
          <w:sz w:val="22"/>
          <w:szCs w:val="22"/>
        </w:rPr>
        <w:t xml:space="preserve"> приобретает право требования, вытекающее из настоящего договора, и наделяется всеми правами Первоначального Кредитора по отношению к Должнику, что включает в себя:</w:t>
      </w:r>
    </w:p>
    <w:p w:rsidR="000F6499" w:rsidRDefault="000F6499">
      <w:pPr>
        <w:pStyle w:val="ConsNonforma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а) право требовать от Должника погашения имеющейся задолженности в полном объеме, подтвержденном переданными Первоначальным Кредитором документами;           </w:t>
      </w:r>
    </w:p>
    <w:p w:rsidR="000F6499" w:rsidRDefault="000F6499">
      <w:pPr>
        <w:pStyle w:val="ConsNonforma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б) право взыскания в судебном порядке штрафов, пеней, неустоек, процентов и иных мер ответственности, предусмотренных договором и законом за ненадлежащее исполнение или неисполнение обязательства со всеми правами, предоставленными законом истцу,</w:t>
      </w:r>
    </w:p>
    <w:p w:rsidR="000F6499" w:rsidRDefault="000F6499">
      <w:pPr>
        <w:pStyle w:val="ConsNonforma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в) право принудительного исполнения решения суда по взысканию с должника задолженности со всеми правами, предоставленными взыскателю по исполнительному производству;</w:t>
      </w:r>
    </w:p>
    <w:p w:rsidR="000F6499" w:rsidRDefault="000F6499">
      <w:pPr>
        <w:pStyle w:val="ConsNonformat"/>
        <w:jc w:val="both"/>
        <w:rPr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г) а также иные права, принадлежащие Первоначальному Кредитору в соответствии с действующим законодательством.</w:t>
      </w:r>
    </w:p>
    <w:p w:rsidR="000F6499" w:rsidRDefault="000F6499">
      <w:pPr>
        <w:jc w:val="both"/>
        <w:rPr>
          <w:b/>
          <w:sz w:val="22"/>
          <w:szCs w:val="22"/>
        </w:rPr>
      </w:pPr>
    </w:p>
    <w:p w:rsidR="000F6499" w:rsidRDefault="000F649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7.</w:t>
      </w:r>
      <w:r>
        <w:rPr>
          <w:sz w:val="22"/>
          <w:szCs w:val="22"/>
        </w:rPr>
        <w:t xml:space="preserve"> С момента получения должником уведомления о произошедшей уступке права требования исполнение им своего обязательства по оплате задолженности прежнему кредитору – </w:t>
      </w:r>
      <w:r w:rsidR="00535CEB">
        <w:rPr>
          <w:sz w:val="22"/>
        </w:rPr>
        <w:t>ООО</w:t>
      </w:r>
      <w:r w:rsidR="00623770">
        <w:rPr>
          <w:sz w:val="22"/>
        </w:rPr>
        <w:t xml:space="preserve"> </w:t>
      </w:r>
      <w:r w:rsidR="00535CEB">
        <w:rPr>
          <w:sz w:val="22"/>
        </w:rPr>
        <w:t>«</w:t>
      </w:r>
      <w:proofErr w:type="spellStart"/>
      <w:r w:rsidR="00535CEB">
        <w:rPr>
          <w:sz w:val="22"/>
        </w:rPr>
        <w:t>Телоэнергомонтаж</w:t>
      </w:r>
      <w:proofErr w:type="spellEnd"/>
      <w:r w:rsidR="00535CEB">
        <w:rPr>
          <w:sz w:val="22"/>
        </w:rPr>
        <w:t>»</w:t>
      </w:r>
      <w:r>
        <w:rPr>
          <w:sz w:val="22"/>
          <w:szCs w:val="22"/>
        </w:rPr>
        <w:t xml:space="preserve"> считается ненадлежащим.</w:t>
      </w:r>
    </w:p>
    <w:p w:rsidR="000F6499" w:rsidRDefault="000F6499">
      <w:pPr>
        <w:jc w:val="both"/>
        <w:rPr>
          <w:sz w:val="22"/>
          <w:szCs w:val="22"/>
        </w:rPr>
      </w:pPr>
    </w:p>
    <w:p w:rsidR="000F6499" w:rsidRDefault="000F6499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8. </w:t>
      </w:r>
      <w:r>
        <w:rPr>
          <w:sz w:val="22"/>
          <w:szCs w:val="22"/>
        </w:rPr>
        <w:t>Первоначальный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Кредитор отвечает перед </w:t>
      </w:r>
      <w:proofErr w:type="spellStart"/>
      <w:r>
        <w:rPr>
          <w:sz w:val="22"/>
          <w:szCs w:val="22"/>
        </w:rPr>
        <w:t>Правоприобретателем</w:t>
      </w:r>
      <w:proofErr w:type="spellEnd"/>
      <w:r>
        <w:rPr>
          <w:sz w:val="22"/>
          <w:szCs w:val="22"/>
        </w:rPr>
        <w:t xml:space="preserve"> за недействительность передаваемого права требования, но не отвечает за неисполнение данного требования Должником. </w:t>
      </w:r>
    </w:p>
    <w:p w:rsidR="000F6499" w:rsidRDefault="000F6499">
      <w:pPr>
        <w:jc w:val="both"/>
        <w:rPr>
          <w:sz w:val="22"/>
          <w:szCs w:val="22"/>
          <w:u w:val="single"/>
        </w:rPr>
      </w:pPr>
    </w:p>
    <w:p w:rsidR="000F6499" w:rsidRDefault="000F649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9. </w:t>
      </w:r>
      <w:r>
        <w:rPr>
          <w:sz w:val="22"/>
          <w:szCs w:val="22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  </w:t>
      </w:r>
    </w:p>
    <w:p w:rsidR="000F6499" w:rsidRDefault="000F6499">
      <w:pPr>
        <w:jc w:val="both"/>
        <w:rPr>
          <w:sz w:val="22"/>
          <w:szCs w:val="22"/>
        </w:rPr>
      </w:pPr>
    </w:p>
    <w:p w:rsidR="000F6499" w:rsidRDefault="000F6499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</w:t>
      </w:r>
      <w:r>
        <w:rPr>
          <w:sz w:val="22"/>
          <w:szCs w:val="22"/>
        </w:rPr>
        <w:t>К отношениям Сторон по тем вопросам, которые не урегулированы или не полностью урегулированы настоящим договором, применяются нормы действующего законодательства Российской Федерации.</w:t>
      </w:r>
    </w:p>
    <w:p w:rsidR="000F6499" w:rsidRDefault="000F6499">
      <w:pPr>
        <w:jc w:val="both"/>
        <w:rPr>
          <w:sz w:val="22"/>
          <w:szCs w:val="22"/>
          <w:u w:val="single"/>
        </w:rPr>
      </w:pPr>
    </w:p>
    <w:p w:rsidR="000F6499" w:rsidRDefault="000F649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11.  </w:t>
      </w:r>
      <w:r>
        <w:rPr>
          <w:sz w:val="22"/>
          <w:szCs w:val="22"/>
        </w:rPr>
        <w:t>Настоящий договор составлен в трех подлинных экземплярах, имеющих одинаковую юридическую силу. Договор вступает в силу с момента его подписания и действует до полного исполнения сторонами своих обязательств по договору.</w:t>
      </w:r>
    </w:p>
    <w:p w:rsidR="000F6499" w:rsidRDefault="000F6499">
      <w:pPr>
        <w:jc w:val="both"/>
        <w:rPr>
          <w:sz w:val="22"/>
          <w:szCs w:val="22"/>
        </w:rPr>
      </w:pPr>
    </w:p>
    <w:p w:rsidR="000F6499" w:rsidRDefault="000F6499">
      <w:pPr>
        <w:jc w:val="both"/>
        <w:rPr>
          <w:b/>
          <w:sz w:val="22"/>
        </w:rPr>
      </w:pPr>
      <w:r>
        <w:rPr>
          <w:b/>
          <w:sz w:val="22"/>
          <w:szCs w:val="22"/>
        </w:rPr>
        <w:t xml:space="preserve"> 12. </w:t>
      </w:r>
      <w:r>
        <w:rPr>
          <w:sz w:val="22"/>
          <w:szCs w:val="22"/>
        </w:rPr>
        <w:t xml:space="preserve">Указанные в п. 1 настоящего Договора права требования уступаются Первоначальным кредитором Правообладателю, по цене: </w:t>
      </w:r>
      <w:r>
        <w:rPr>
          <w:b/>
          <w:sz w:val="22"/>
          <w:szCs w:val="22"/>
        </w:rPr>
        <w:t>____________________ рублей (________________________________________________________________________________________).</w:t>
      </w:r>
    </w:p>
    <w:p w:rsidR="000F6499" w:rsidRDefault="000F6499">
      <w:pPr>
        <w:jc w:val="both"/>
        <w:rPr>
          <w:b/>
          <w:sz w:val="22"/>
        </w:rPr>
      </w:pPr>
    </w:p>
    <w:p w:rsidR="000F6499" w:rsidRDefault="000F6499">
      <w:pPr>
        <w:jc w:val="both"/>
        <w:rPr>
          <w:color w:val="000000"/>
          <w:sz w:val="22"/>
        </w:rPr>
      </w:pPr>
      <w:r>
        <w:rPr>
          <w:b/>
          <w:sz w:val="22"/>
        </w:rPr>
        <w:t xml:space="preserve">13. </w:t>
      </w:r>
      <w:r>
        <w:rPr>
          <w:color w:val="000000"/>
          <w:sz w:val="22"/>
        </w:rPr>
        <w:t xml:space="preserve">Задаток в сумме </w:t>
      </w:r>
      <w:r>
        <w:rPr>
          <w:b/>
          <w:sz w:val="22"/>
          <w:szCs w:val="22"/>
        </w:rPr>
        <w:t>____________________ рублей (________________________________________________________________________________________)</w:t>
      </w:r>
      <w:r>
        <w:rPr>
          <w:color w:val="000000"/>
          <w:sz w:val="22"/>
        </w:rPr>
        <w:t>, внесенный Покупателем Продавцу до подписания настоящего Договора, зачитывается в счет оплаты приобретаемого имущества.</w:t>
      </w:r>
    </w:p>
    <w:p w:rsidR="000F6499" w:rsidRDefault="000F6499">
      <w:pPr>
        <w:jc w:val="both"/>
        <w:rPr>
          <w:color w:val="000000"/>
          <w:sz w:val="22"/>
        </w:rPr>
      </w:pPr>
    </w:p>
    <w:p w:rsidR="000F6499" w:rsidRDefault="000F6499">
      <w:pPr>
        <w:pStyle w:val="Pre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14.</w:t>
      </w:r>
      <w:r>
        <w:rPr>
          <w:rFonts w:ascii="Times New Roman" w:hAnsi="Times New Roman" w:cs="Times New Roman"/>
          <w:color w:val="000000"/>
          <w:sz w:val="22"/>
        </w:rPr>
        <w:t xml:space="preserve"> Оставшуюся стоимость дебиторской задолженности в размере </w:t>
      </w:r>
      <w:r>
        <w:rPr>
          <w:b/>
          <w:sz w:val="22"/>
          <w:szCs w:val="22"/>
        </w:rPr>
        <w:t xml:space="preserve">____________________ </w:t>
      </w:r>
      <w:r w:rsidRPr="00BB777F">
        <w:rPr>
          <w:rFonts w:ascii="Times New Roman" w:hAnsi="Times New Roman" w:cs="Times New Roman"/>
          <w:b/>
          <w:sz w:val="22"/>
          <w:szCs w:val="22"/>
        </w:rPr>
        <w:t>рублей</w:t>
      </w:r>
      <w:r>
        <w:rPr>
          <w:b/>
          <w:sz w:val="22"/>
          <w:szCs w:val="22"/>
        </w:rPr>
        <w:t xml:space="preserve"> (________________________________________________________________________________________)</w:t>
      </w:r>
      <w:r>
        <w:rPr>
          <w:rFonts w:ascii="Times New Roman" w:hAnsi="Times New Roman" w:cs="Times New Roman"/>
          <w:color w:val="000000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</w:rPr>
        <w:t>Правоприобретатель</w:t>
      </w:r>
      <w:proofErr w:type="spellEnd"/>
      <w:r>
        <w:rPr>
          <w:rFonts w:ascii="Times New Roman" w:hAnsi="Times New Roman" w:cs="Times New Roman"/>
          <w:color w:val="000000"/>
          <w:sz w:val="22"/>
        </w:rPr>
        <w:t xml:space="preserve"> обязан уплатить Первоначальному кредитору </w:t>
      </w:r>
      <w:r>
        <w:rPr>
          <w:rFonts w:ascii="Times New Roman" w:hAnsi="Times New Roman" w:cs="Times New Roman"/>
          <w:sz w:val="22"/>
        </w:rPr>
        <w:t xml:space="preserve">в течение </w:t>
      </w:r>
      <w:r>
        <w:rPr>
          <w:rFonts w:ascii="Times New Roman" w:hAnsi="Times New Roman" w:cs="Times New Roman"/>
          <w:b/>
          <w:bCs/>
          <w:sz w:val="22"/>
        </w:rPr>
        <w:t>30 (Тридцати)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>дней</w:t>
      </w:r>
      <w:r>
        <w:rPr>
          <w:rFonts w:ascii="Times New Roman" w:hAnsi="Times New Roman" w:cs="Times New Roman"/>
          <w:sz w:val="22"/>
        </w:rPr>
        <w:t xml:space="preserve"> с момента подписания настоящего Договора. </w:t>
      </w:r>
    </w:p>
    <w:p w:rsidR="000F6499" w:rsidRDefault="000F6499">
      <w:pPr>
        <w:pStyle w:val="Preformat"/>
        <w:jc w:val="both"/>
        <w:rPr>
          <w:rFonts w:ascii="Times New Roman" w:hAnsi="Times New Roman" w:cs="Times New Roman"/>
          <w:sz w:val="22"/>
        </w:rPr>
      </w:pPr>
    </w:p>
    <w:p w:rsidR="000F6499" w:rsidRDefault="000F6499">
      <w:pPr>
        <w:pStyle w:val="Preformat"/>
        <w:jc w:val="both"/>
        <w:rPr>
          <w:rFonts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15.</w:t>
      </w:r>
      <w:r>
        <w:rPr>
          <w:rFonts w:ascii="Times New Roman" w:hAnsi="Times New Roman" w:cs="Times New Roman"/>
          <w:color w:val="000000"/>
          <w:sz w:val="22"/>
        </w:rPr>
        <w:t xml:space="preserve"> Оплата производится путем перечисления денежных средств на расчетный счет Первоначального кредитора, указанный в настоящем договоре. По соглашению сторон возможны иные способы оплаты, не запрещенные действующим законодательством РФ.</w:t>
      </w:r>
    </w:p>
    <w:p w:rsidR="00BB3C7B" w:rsidRDefault="00BB3C7B" w:rsidP="00BB3C7B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80"/>
        <w:gridCol w:w="4604"/>
      </w:tblGrid>
      <w:tr w:rsidR="00623770" w:rsidTr="00487914">
        <w:trPr>
          <w:trHeight w:val="241"/>
        </w:trPr>
        <w:tc>
          <w:tcPr>
            <w:tcW w:w="4860" w:type="dxa"/>
            <w:shd w:val="clear" w:color="auto" w:fill="auto"/>
          </w:tcPr>
          <w:p w:rsidR="00623770" w:rsidRDefault="00623770" w:rsidP="00623770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Первоначальный кредитор:</w:t>
            </w:r>
          </w:p>
        </w:tc>
        <w:tc>
          <w:tcPr>
            <w:tcW w:w="180" w:type="dxa"/>
            <w:shd w:val="clear" w:color="auto" w:fill="auto"/>
          </w:tcPr>
          <w:p w:rsidR="00623770" w:rsidRDefault="00623770" w:rsidP="0048791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623770" w:rsidRDefault="00623770" w:rsidP="00623770">
            <w:pPr>
              <w:snapToGrid w:val="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Правоприобретатель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</w:tr>
      <w:tr w:rsidR="00535CEB" w:rsidTr="00487914">
        <w:trPr>
          <w:trHeight w:val="308"/>
        </w:trPr>
        <w:tc>
          <w:tcPr>
            <w:tcW w:w="4860" w:type="dxa"/>
            <w:shd w:val="clear" w:color="auto" w:fill="auto"/>
            <w:vAlign w:val="center"/>
          </w:tcPr>
          <w:p w:rsidR="00535CEB" w:rsidRDefault="00535CEB" w:rsidP="00535C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«Теплоэнергомонтаж»</w:t>
            </w:r>
          </w:p>
        </w:tc>
        <w:tc>
          <w:tcPr>
            <w:tcW w:w="180" w:type="dxa"/>
            <w:shd w:val="clear" w:color="auto" w:fill="auto"/>
            <w:vAlign w:val="center"/>
          </w:tcPr>
          <w:p w:rsidR="00535CEB" w:rsidRDefault="00535CEB" w:rsidP="00535CE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  <w:vAlign w:val="center"/>
          </w:tcPr>
          <w:p w:rsidR="00535CEB" w:rsidRDefault="00535CEB" w:rsidP="00535CEB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535CEB" w:rsidTr="00487914">
        <w:trPr>
          <w:trHeight w:val="686"/>
        </w:trPr>
        <w:tc>
          <w:tcPr>
            <w:tcW w:w="4860" w:type="dxa"/>
            <w:shd w:val="clear" w:color="auto" w:fill="auto"/>
          </w:tcPr>
          <w:p w:rsidR="00535CEB" w:rsidRDefault="00535CEB" w:rsidP="00535CEB">
            <w:r w:rsidRPr="006F24F2">
              <w:rPr>
                <w:lang w:eastAsia="ru-RU"/>
              </w:rPr>
              <w:t>620</w:t>
            </w:r>
            <w:r>
              <w:rPr>
                <w:lang w:eastAsia="ru-RU"/>
              </w:rPr>
              <w:t>137</w:t>
            </w:r>
            <w:r w:rsidRPr="006F24F2">
              <w:rPr>
                <w:bCs/>
                <w:lang w:eastAsia="ru-RU"/>
              </w:rPr>
              <w:t xml:space="preserve">, г. Екатеринбург, ул. </w:t>
            </w:r>
            <w:r>
              <w:rPr>
                <w:bCs/>
                <w:lang w:eastAsia="ru-RU"/>
              </w:rPr>
              <w:t>Шоферов</w:t>
            </w:r>
            <w:r w:rsidRPr="006F24F2">
              <w:rPr>
                <w:bCs/>
                <w:lang w:eastAsia="ru-RU"/>
              </w:rPr>
              <w:t xml:space="preserve">, </w:t>
            </w:r>
            <w:r>
              <w:rPr>
                <w:bCs/>
                <w:lang w:eastAsia="ru-RU"/>
              </w:rPr>
              <w:t>11А</w:t>
            </w:r>
          </w:p>
          <w:p w:rsidR="00535CEB" w:rsidRPr="006F24F2" w:rsidRDefault="00535CEB" w:rsidP="00535CEB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F24F2">
              <w:rPr>
                <w:lang w:eastAsia="ru-RU"/>
              </w:rPr>
              <w:t xml:space="preserve">ИНН: </w:t>
            </w:r>
            <w:r>
              <w:t>6671111743</w:t>
            </w:r>
          </w:p>
          <w:p w:rsidR="00535CEB" w:rsidRPr="006F24F2" w:rsidRDefault="00535CEB" w:rsidP="00535CEB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F24F2">
              <w:rPr>
                <w:lang w:eastAsia="ru-RU"/>
              </w:rPr>
              <w:t xml:space="preserve">КПП: </w:t>
            </w:r>
            <w:r>
              <w:t>667001001</w:t>
            </w:r>
          </w:p>
          <w:p w:rsidR="00837586" w:rsidRDefault="00837586" w:rsidP="00837586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Расчетный счет: 40702810116110044410 в Уральский Банк ПАО Сбербанк, отделение № 7003/0914   </w:t>
            </w:r>
          </w:p>
          <w:p w:rsidR="00837586" w:rsidRDefault="00837586" w:rsidP="00837586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К/С 30101810500000000674 в ГРКЦ ГУ Банка России по Свердловской области</w:t>
            </w:r>
          </w:p>
          <w:p w:rsidR="00535CEB" w:rsidRDefault="00837586" w:rsidP="00837586">
            <w:r>
              <w:rPr>
                <w:lang w:eastAsia="ru-RU"/>
              </w:rPr>
              <w:t>БИК 046577674</w:t>
            </w:r>
          </w:p>
        </w:tc>
        <w:tc>
          <w:tcPr>
            <w:tcW w:w="180" w:type="dxa"/>
            <w:shd w:val="clear" w:color="auto" w:fill="auto"/>
          </w:tcPr>
          <w:p w:rsidR="00535CEB" w:rsidRDefault="00535CEB" w:rsidP="00535CE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535CEB" w:rsidRDefault="00535CEB" w:rsidP="00535CEB">
            <w:pPr>
              <w:pStyle w:val="22"/>
              <w:snapToGrid w:val="0"/>
              <w:rPr>
                <w:sz w:val="22"/>
                <w:szCs w:val="22"/>
              </w:rPr>
            </w:pPr>
          </w:p>
        </w:tc>
      </w:tr>
      <w:tr w:rsidR="00623770" w:rsidTr="00487914">
        <w:tc>
          <w:tcPr>
            <w:tcW w:w="4860" w:type="dxa"/>
            <w:shd w:val="clear" w:color="auto" w:fill="auto"/>
          </w:tcPr>
          <w:p w:rsidR="00623770" w:rsidRDefault="00623770" w:rsidP="00487914"/>
        </w:tc>
        <w:tc>
          <w:tcPr>
            <w:tcW w:w="180" w:type="dxa"/>
            <w:shd w:val="clear" w:color="auto" w:fill="auto"/>
          </w:tcPr>
          <w:p w:rsidR="00623770" w:rsidRDefault="00623770" w:rsidP="0048791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623770" w:rsidRDefault="00623770" w:rsidP="00487914">
            <w:pPr>
              <w:snapToGrid w:val="0"/>
              <w:rPr>
                <w:b/>
                <w:sz w:val="22"/>
                <w:szCs w:val="22"/>
              </w:rPr>
            </w:pPr>
          </w:p>
          <w:p w:rsidR="00623770" w:rsidRDefault="00623770" w:rsidP="00487914">
            <w:pPr>
              <w:snapToGrid w:val="0"/>
              <w:rPr>
                <w:b/>
                <w:sz w:val="22"/>
                <w:szCs w:val="22"/>
              </w:rPr>
            </w:pPr>
          </w:p>
          <w:p w:rsidR="00623770" w:rsidRDefault="00623770" w:rsidP="0048791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23770" w:rsidTr="00487914">
        <w:trPr>
          <w:trHeight w:val="577"/>
        </w:trPr>
        <w:tc>
          <w:tcPr>
            <w:tcW w:w="4860" w:type="dxa"/>
            <w:shd w:val="clear" w:color="auto" w:fill="auto"/>
          </w:tcPr>
          <w:p w:rsidR="00623770" w:rsidRDefault="00623770" w:rsidP="004879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:rsidR="00623770" w:rsidRDefault="00623770" w:rsidP="00487914">
            <w:pPr>
              <w:rPr>
                <w:b/>
                <w:sz w:val="22"/>
                <w:szCs w:val="22"/>
              </w:rPr>
            </w:pPr>
          </w:p>
          <w:p w:rsidR="00623770" w:rsidRDefault="00623770" w:rsidP="0048791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__________ Шмелев В.Ю.</w:t>
            </w:r>
          </w:p>
        </w:tc>
        <w:tc>
          <w:tcPr>
            <w:tcW w:w="180" w:type="dxa"/>
            <w:shd w:val="clear" w:color="auto" w:fill="auto"/>
          </w:tcPr>
          <w:p w:rsidR="00623770" w:rsidRDefault="00623770" w:rsidP="0048791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623770" w:rsidRDefault="00623770" w:rsidP="0048791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623770" w:rsidTr="00487914">
        <w:trPr>
          <w:trHeight w:val="577"/>
        </w:trPr>
        <w:tc>
          <w:tcPr>
            <w:tcW w:w="4860" w:type="dxa"/>
            <w:shd w:val="clear" w:color="auto" w:fill="auto"/>
          </w:tcPr>
          <w:p w:rsidR="00623770" w:rsidRDefault="00623770" w:rsidP="00487914">
            <w:pPr>
              <w:rPr>
                <w:sz w:val="22"/>
                <w:szCs w:val="22"/>
              </w:rPr>
            </w:pPr>
            <w:r>
              <w:t>м.п.</w:t>
            </w:r>
          </w:p>
        </w:tc>
        <w:tc>
          <w:tcPr>
            <w:tcW w:w="180" w:type="dxa"/>
            <w:shd w:val="clear" w:color="auto" w:fill="auto"/>
          </w:tcPr>
          <w:p w:rsidR="00623770" w:rsidRDefault="00623770" w:rsidP="0048791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623770" w:rsidRDefault="00623770" w:rsidP="0048791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B3C7B" w:rsidTr="00D31E83">
        <w:trPr>
          <w:trHeight w:val="241"/>
        </w:trPr>
        <w:tc>
          <w:tcPr>
            <w:tcW w:w="4860" w:type="dxa"/>
            <w:shd w:val="clear" w:color="auto" w:fill="auto"/>
          </w:tcPr>
          <w:p w:rsidR="00BB3C7B" w:rsidRDefault="00BB3C7B" w:rsidP="00D31E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</w:tcPr>
          <w:p w:rsidR="00BB3C7B" w:rsidRDefault="00BB3C7B" w:rsidP="00D31E8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BB3C7B" w:rsidRDefault="00BB3C7B" w:rsidP="00D31E83">
            <w:pPr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0F6499" w:rsidRDefault="000F6499">
      <w:pPr>
        <w:jc w:val="both"/>
        <w:rPr>
          <w:b/>
          <w:sz w:val="22"/>
          <w:szCs w:val="22"/>
        </w:rPr>
      </w:pPr>
    </w:p>
    <w:p w:rsidR="000F6499" w:rsidRDefault="000F6499">
      <w:pPr>
        <w:pStyle w:val="2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3"/>
        <w:gridCol w:w="180"/>
        <w:gridCol w:w="4606"/>
        <w:gridCol w:w="791"/>
      </w:tblGrid>
      <w:tr w:rsidR="000F6499" w:rsidTr="006878DB">
        <w:trPr>
          <w:trHeight w:val="577"/>
        </w:trPr>
        <w:tc>
          <w:tcPr>
            <w:tcW w:w="4863" w:type="dxa"/>
            <w:shd w:val="clear" w:color="auto" w:fill="auto"/>
          </w:tcPr>
          <w:p w:rsidR="000F6499" w:rsidRDefault="000F6499" w:rsidP="006878DB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</w:tcPr>
          <w:p w:rsidR="000F6499" w:rsidRDefault="000F64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0F6499" w:rsidRDefault="000F64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0F6499" w:rsidRDefault="000F6499">
            <w:pPr>
              <w:snapToGrid w:val="0"/>
              <w:rPr>
                <w:sz w:val="22"/>
                <w:szCs w:val="22"/>
              </w:rPr>
            </w:pPr>
          </w:p>
        </w:tc>
      </w:tr>
      <w:tr w:rsidR="000F6499" w:rsidTr="006878DB">
        <w:trPr>
          <w:trHeight w:val="577"/>
        </w:trPr>
        <w:tc>
          <w:tcPr>
            <w:tcW w:w="4863" w:type="dxa"/>
            <w:shd w:val="clear" w:color="auto" w:fill="auto"/>
          </w:tcPr>
          <w:p w:rsidR="000F6499" w:rsidRDefault="000F6499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</w:tcPr>
          <w:p w:rsidR="000F6499" w:rsidRDefault="000F64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0F6499" w:rsidRDefault="000F64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:rsidR="000F6499" w:rsidRDefault="000F6499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F6499" w:rsidRDefault="000F6499">
      <w:pPr>
        <w:pStyle w:val="23"/>
      </w:pPr>
    </w:p>
    <w:sectPr w:rsidR="000F6499">
      <w:pgSz w:w="11906" w:h="16838"/>
      <w:pgMar w:top="1134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286946"/>
    <w:multiLevelType w:val="hybridMultilevel"/>
    <w:tmpl w:val="E1841B0A"/>
    <w:lvl w:ilvl="0" w:tplc="FA065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A6"/>
    <w:rsid w:val="000F6499"/>
    <w:rsid w:val="00487914"/>
    <w:rsid w:val="00535CEB"/>
    <w:rsid w:val="00623770"/>
    <w:rsid w:val="006878DB"/>
    <w:rsid w:val="00696A78"/>
    <w:rsid w:val="00837586"/>
    <w:rsid w:val="008F4984"/>
    <w:rsid w:val="00984EF2"/>
    <w:rsid w:val="00AA02C8"/>
    <w:rsid w:val="00AE7AA3"/>
    <w:rsid w:val="00B17C38"/>
    <w:rsid w:val="00B36177"/>
    <w:rsid w:val="00BB3C7B"/>
    <w:rsid w:val="00BB777F"/>
    <w:rsid w:val="00D31E83"/>
    <w:rsid w:val="00EF6DA6"/>
    <w:rsid w:val="00F0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518FC5"/>
  <w15:chartTrackingRefBased/>
  <w15:docId w15:val="{5677D450-6C4F-4003-A294-9C1D8533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10">
    <w:name w:val="Знак Знак1"/>
    <w:rPr>
      <w:sz w:val="24"/>
      <w:szCs w:val="24"/>
    </w:rPr>
  </w:style>
  <w:style w:type="character" w:customStyle="1" w:styleId="20">
    <w:name w:val="Знак Знак2"/>
    <w:rPr>
      <w:b/>
      <w:sz w:val="24"/>
    </w:rPr>
  </w:style>
  <w:style w:type="character" w:customStyle="1" w:styleId="a3">
    <w:name w:val="Знак Знак"/>
    <w:rPr>
      <w:rFonts w:ascii="Courier New" w:hAnsi="Courier New"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5">
    <w:name w:val="Body Text"/>
    <w:basedOn w:val="a"/>
    <w:pPr>
      <w:widowControl w:val="0"/>
      <w:jc w:val="both"/>
    </w:pPr>
    <w:rPr>
      <w:szCs w:val="20"/>
    </w:r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next w:val="a8"/>
    <w:qFormat/>
    <w:pPr>
      <w:jc w:val="center"/>
    </w:pPr>
    <w:rPr>
      <w:b/>
      <w:szCs w:val="20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ConsNonformat">
    <w:name w:val="ConsNonformat"/>
    <w:pPr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Title">
    <w:name w:val="ConsTitle"/>
    <w:pPr>
      <w:suppressAutoHyphens/>
      <w:autoSpaceDE w:val="0"/>
    </w:pPr>
    <w:rPr>
      <w:rFonts w:ascii="Arial" w:eastAsia="Arial" w:hAnsi="Arial" w:cs="Arial"/>
      <w:b/>
      <w:bCs/>
      <w:sz w:val="16"/>
      <w:szCs w:val="16"/>
      <w:lang w:eastAsia="zh-CN"/>
    </w:rPr>
  </w:style>
  <w:style w:type="paragraph" w:customStyle="1" w:styleId="13">
    <w:name w:val="Текст1"/>
    <w:basedOn w:val="a"/>
    <w:rPr>
      <w:rFonts w:ascii="Courier New" w:hAnsi="Courier New" w:cs="Courier New"/>
      <w:sz w:val="20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22">
    <w:name w:val="Основной текст с отступом 22"/>
    <w:basedOn w:val="a"/>
    <w:pPr>
      <w:suppressAutoHyphens w:val="0"/>
      <w:ind w:left="426"/>
      <w:jc w:val="both"/>
    </w:pPr>
    <w:rPr>
      <w:szCs w:val="20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23">
    <w:name w:val="Текст2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Preformat">
    <w:name w:val="Preformat"/>
    <w:pPr>
      <w:suppressAutoHyphens/>
      <w:snapToGrid w:val="0"/>
    </w:pPr>
    <w:rPr>
      <w:rFonts w:ascii="Courier New" w:hAnsi="Courier New" w:cs="Courier New"/>
      <w:lang w:eastAsia="zh-CN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CharCharCharChar0">
    <w:name w:val="Char Char Знак Знак Char Char Знак Знак Знак Знак Знак Знак Знак Знак Знак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styleId="ad">
    <w:name w:val="header"/>
    <w:basedOn w:val="a"/>
    <w:pPr>
      <w:tabs>
        <w:tab w:val="center" w:pos="4153"/>
        <w:tab w:val="right" w:pos="8306"/>
      </w:tabs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subject/>
  <dc:creator>User</dc:creator>
  <cp:keywords/>
  <cp:lastModifiedBy>Vladislav1976</cp:lastModifiedBy>
  <cp:revision>9</cp:revision>
  <cp:lastPrinted>2011-10-20T07:14:00Z</cp:lastPrinted>
  <dcterms:created xsi:type="dcterms:W3CDTF">2016-04-26T05:53:00Z</dcterms:created>
  <dcterms:modified xsi:type="dcterms:W3CDTF">2016-09-06T06:05:00Z</dcterms:modified>
</cp:coreProperties>
</file>