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ДОГОВОР О ЗАДАТКЕ №________</w:t>
      </w:r>
    </w:p>
    <w:p w:rsidR="00C77A67" w:rsidRPr="00DF16B4" w:rsidRDefault="00C77A67" w:rsidP="00C77A67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Pr="00DF16B4">
        <w:rPr>
          <w:rFonts w:ascii="Times New Roman" w:hAnsi="Times New Roman"/>
          <w:sz w:val="22"/>
          <w:szCs w:val="22"/>
        </w:rPr>
        <w:tab/>
      </w:r>
      <w:r w:rsidR="00A5115F">
        <w:rPr>
          <w:rFonts w:ascii="Times New Roman" w:hAnsi="Times New Roman"/>
          <w:sz w:val="22"/>
          <w:szCs w:val="22"/>
        </w:rPr>
        <w:t>«</w:t>
      </w:r>
      <w:r w:rsidRPr="00DF16B4">
        <w:rPr>
          <w:rFonts w:ascii="Times New Roman" w:hAnsi="Times New Roman"/>
          <w:sz w:val="22"/>
          <w:szCs w:val="22"/>
        </w:rPr>
        <w:t>___</w:t>
      </w:r>
      <w:r w:rsidR="00A5115F">
        <w:rPr>
          <w:rFonts w:ascii="Times New Roman" w:hAnsi="Times New Roman"/>
          <w:sz w:val="22"/>
          <w:szCs w:val="22"/>
        </w:rPr>
        <w:t>»</w:t>
      </w:r>
      <w:r w:rsidRPr="00DF16B4">
        <w:rPr>
          <w:rFonts w:ascii="Times New Roman" w:hAnsi="Times New Roman"/>
          <w:sz w:val="22"/>
          <w:szCs w:val="22"/>
        </w:rPr>
        <w:t xml:space="preserve"> _____________ 201</w:t>
      </w:r>
      <w:r w:rsidR="0076700D">
        <w:rPr>
          <w:rFonts w:ascii="Times New Roman" w:hAnsi="Times New Roman"/>
          <w:sz w:val="22"/>
          <w:szCs w:val="22"/>
        </w:rPr>
        <w:t>7</w:t>
      </w:r>
      <w:r w:rsidRPr="00DF16B4">
        <w:rPr>
          <w:rFonts w:ascii="Times New Roman" w:hAnsi="Times New Roman"/>
          <w:sz w:val="22"/>
          <w:szCs w:val="22"/>
        </w:rPr>
        <w:t xml:space="preserve"> г.</w:t>
      </w:r>
    </w:p>
    <w:p w:rsidR="00C77A67" w:rsidRPr="00DF16B4" w:rsidRDefault="00C77A67" w:rsidP="00C77A67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827760" w:rsidRDefault="00827760" w:rsidP="00C77A67">
      <w:pPr>
        <w:ind w:firstLine="708"/>
        <w:jc w:val="both"/>
        <w:rPr>
          <w:sz w:val="22"/>
          <w:szCs w:val="22"/>
        </w:rPr>
      </w:pPr>
      <w:r w:rsidRPr="00827760">
        <w:rPr>
          <w:b/>
          <w:sz w:val="22"/>
          <w:szCs w:val="22"/>
        </w:rPr>
        <w:t>Общество с ограниченной ответственностью «Группа Компаний «Кварта»</w:t>
      </w:r>
      <w:r w:rsidRPr="00827760">
        <w:rPr>
          <w:sz w:val="22"/>
          <w:szCs w:val="22"/>
        </w:rPr>
        <w:t xml:space="preserve"> (ОГРН 5087746208512, ИНН 7703676701, адрес место нахождения: 105082, г. Москва, </w:t>
      </w:r>
      <w:r w:rsidR="00895BDC">
        <w:rPr>
          <w:sz w:val="22"/>
          <w:szCs w:val="22"/>
        </w:rPr>
        <w:t xml:space="preserve">ул. </w:t>
      </w:r>
      <w:proofErr w:type="spellStart"/>
      <w:r w:rsidR="00895BDC">
        <w:rPr>
          <w:sz w:val="22"/>
          <w:szCs w:val="22"/>
        </w:rPr>
        <w:t>Бакунинская</w:t>
      </w:r>
      <w:proofErr w:type="spellEnd"/>
      <w:r w:rsidR="00895BDC">
        <w:rPr>
          <w:sz w:val="22"/>
          <w:szCs w:val="22"/>
        </w:rPr>
        <w:t>, д. 69, стр. 1, к. 6</w:t>
      </w:r>
      <w:r w:rsidRPr="00827760">
        <w:rPr>
          <w:sz w:val="22"/>
          <w:szCs w:val="22"/>
        </w:rPr>
        <w:t xml:space="preserve">) в лице Генерального директора </w:t>
      </w:r>
      <w:r w:rsidRPr="00827760">
        <w:rPr>
          <w:b/>
          <w:sz w:val="22"/>
          <w:szCs w:val="22"/>
        </w:rPr>
        <w:t>Горбачева Максима Александровича</w:t>
      </w:r>
      <w:r w:rsidRPr="00827760">
        <w:rPr>
          <w:sz w:val="22"/>
          <w:szCs w:val="22"/>
        </w:rPr>
        <w:t>, действующего на основании Устава, именуемое в дальнейшем «Организатор торгов»,</w:t>
      </w:r>
    </w:p>
    <w:p w:rsidR="00C77A67" w:rsidRPr="00DF16B4" w:rsidRDefault="00C77A67" w:rsidP="00C77A67">
      <w:pPr>
        <w:ind w:firstLine="708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 и _</w:t>
      </w:r>
      <w:r w:rsidR="00827760">
        <w:rPr>
          <w:sz w:val="22"/>
          <w:szCs w:val="22"/>
        </w:rPr>
        <w:t>___________________________</w:t>
      </w:r>
      <w:r w:rsidRPr="00DF16B4">
        <w:rPr>
          <w:sz w:val="22"/>
          <w:szCs w:val="22"/>
        </w:rPr>
        <w:t>__, именуемое (</w:t>
      </w:r>
      <w:proofErr w:type="spellStart"/>
      <w:r w:rsidRPr="00DF16B4">
        <w:rPr>
          <w:sz w:val="22"/>
          <w:szCs w:val="22"/>
        </w:rPr>
        <w:t>ый</w:t>
      </w:r>
      <w:proofErr w:type="spellEnd"/>
      <w:r w:rsidRPr="00DF16B4">
        <w:rPr>
          <w:sz w:val="22"/>
          <w:szCs w:val="22"/>
        </w:rPr>
        <w:t xml:space="preserve">) в дальнейшем </w:t>
      </w:r>
      <w:r w:rsidRPr="00DF16B4">
        <w:rPr>
          <w:b/>
          <w:sz w:val="22"/>
          <w:szCs w:val="22"/>
        </w:rPr>
        <w:t>«Претендент»</w:t>
      </w:r>
      <w:r w:rsidRPr="00DF16B4">
        <w:rPr>
          <w:sz w:val="22"/>
          <w:szCs w:val="22"/>
        </w:rPr>
        <w:t xml:space="preserve">, в лице </w:t>
      </w:r>
      <w:r w:rsidR="00827760">
        <w:rPr>
          <w:sz w:val="22"/>
          <w:szCs w:val="22"/>
        </w:rPr>
        <w:t>_____________________</w:t>
      </w:r>
      <w:r w:rsidRPr="00DF16B4">
        <w:rPr>
          <w:sz w:val="22"/>
          <w:szCs w:val="22"/>
        </w:rPr>
        <w:t>___, действующего на основании __</w:t>
      </w:r>
      <w:r w:rsidR="00827760">
        <w:rPr>
          <w:sz w:val="22"/>
          <w:szCs w:val="22"/>
        </w:rPr>
        <w:t>_______________________</w:t>
      </w:r>
      <w:r w:rsidRPr="00DF16B4">
        <w:rPr>
          <w:sz w:val="22"/>
          <w:szCs w:val="22"/>
        </w:rPr>
        <w:t>, с другой стороны, заключили настоящий договор о нижеследующем:</w:t>
      </w:r>
    </w:p>
    <w:p w:rsidR="00C77A67" w:rsidRPr="00DF16B4" w:rsidRDefault="00C77A67" w:rsidP="00C77A67">
      <w:pPr>
        <w:jc w:val="both"/>
        <w:rPr>
          <w:sz w:val="22"/>
          <w:szCs w:val="22"/>
        </w:rPr>
      </w:pPr>
    </w:p>
    <w:p w:rsidR="00C77A67" w:rsidRPr="00DF16B4" w:rsidRDefault="00C77A67" w:rsidP="00C77A67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DF16B4">
        <w:rPr>
          <w:rFonts w:ascii="Times New Roman" w:hAnsi="Times New Roman"/>
          <w:sz w:val="22"/>
          <w:szCs w:val="22"/>
        </w:rPr>
        <w:t>1. ПРЕДМЕТ ДОГОВОРА</w:t>
      </w:r>
    </w:p>
    <w:p w:rsidR="00C77A67" w:rsidRPr="00E01159" w:rsidRDefault="00C77A67" w:rsidP="00E01159">
      <w:pPr>
        <w:pStyle w:val="ac"/>
        <w:numPr>
          <w:ilvl w:val="1"/>
          <w:numId w:val="21"/>
        </w:numPr>
        <w:ind w:left="0" w:firstLine="0"/>
        <w:jc w:val="both"/>
        <w:rPr>
          <w:sz w:val="22"/>
          <w:szCs w:val="22"/>
        </w:rPr>
      </w:pPr>
      <w:r w:rsidRPr="00E01159"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FC6C05" w:rsidRPr="00FC6C05">
        <w:rPr>
          <w:sz w:val="22"/>
          <w:szCs w:val="22"/>
        </w:rPr>
        <w:t xml:space="preserve">АО «Форпост-менеджмент» </w:t>
      </w:r>
      <w:r w:rsidRPr="00E01159">
        <w:rPr>
          <w:sz w:val="22"/>
          <w:szCs w:val="22"/>
        </w:rPr>
        <w:t xml:space="preserve">(далее – «Имущество», «Имущество Должника») по лоту № </w:t>
      </w:r>
      <w:r w:rsidR="00E01159" w:rsidRPr="00E01159">
        <w:rPr>
          <w:sz w:val="22"/>
          <w:szCs w:val="22"/>
        </w:rPr>
        <w:t>___</w:t>
      </w:r>
      <w:r w:rsidR="00E01159">
        <w:rPr>
          <w:sz w:val="22"/>
          <w:szCs w:val="22"/>
        </w:rPr>
        <w:t xml:space="preserve"> </w:t>
      </w:r>
      <w:r w:rsidRPr="00E01159">
        <w:rPr>
          <w:sz w:val="22"/>
          <w:szCs w:val="22"/>
        </w:rPr>
        <w:t xml:space="preserve">перечисляет денежные средства в размере ____ рублей __ копеек НДС не облагается (далее – «Задаток»), </w:t>
      </w:r>
      <w:r w:rsidR="00CF16D3" w:rsidRPr="00E01159">
        <w:rPr>
          <w:sz w:val="22"/>
          <w:szCs w:val="22"/>
        </w:rPr>
        <w:t xml:space="preserve">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сообщение). Информационное сообщение опубликовано </w:t>
      </w:r>
      <w:r w:rsidR="00A5115F" w:rsidRPr="00E01159">
        <w:rPr>
          <w:sz w:val="22"/>
          <w:szCs w:val="22"/>
        </w:rPr>
        <w:t>Организатором торгов «</w:t>
      </w:r>
      <w:r w:rsidR="00FC6C05">
        <w:rPr>
          <w:sz w:val="22"/>
          <w:szCs w:val="22"/>
        </w:rPr>
        <w:t>___</w:t>
      </w:r>
      <w:r w:rsidR="00A5115F" w:rsidRPr="00E01159">
        <w:rPr>
          <w:sz w:val="22"/>
          <w:szCs w:val="22"/>
        </w:rPr>
        <w:t xml:space="preserve">» </w:t>
      </w:r>
      <w:r w:rsidR="00FC6C05">
        <w:rPr>
          <w:sz w:val="22"/>
          <w:szCs w:val="22"/>
        </w:rPr>
        <w:t>августа</w:t>
      </w:r>
      <w:r w:rsidR="00A5115F" w:rsidRPr="00E01159">
        <w:rPr>
          <w:sz w:val="22"/>
          <w:szCs w:val="22"/>
        </w:rPr>
        <w:t xml:space="preserve"> 201</w:t>
      </w:r>
      <w:r w:rsidR="00895BDC">
        <w:rPr>
          <w:sz w:val="22"/>
          <w:szCs w:val="22"/>
        </w:rPr>
        <w:t>8</w:t>
      </w:r>
      <w:r w:rsidR="00A5115F" w:rsidRPr="00E01159">
        <w:rPr>
          <w:sz w:val="22"/>
          <w:szCs w:val="22"/>
        </w:rPr>
        <w:t xml:space="preserve"> г. в газете «Коммерсантъ» (№</w:t>
      </w:r>
      <w:r w:rsidR="00FC6C05">
        <w:rPr>
          <w:sz w:val="22"/>
          <w:szCs w:val="22"/>
        </w:rPr>
        <w:t>_______________</w:t>
      </w:r>
      <w:r w:rsidR="00A5115F" w:rsidRPr="00E01159">
        <w:rPr>
          <w:sz w:val="22"/>
          <w:szCs w:val="22"/>
        </w:rPr>
        <w:t>, информационное сообщение №___________________).</w:t>
      </w:r>
    </w:p>
    <w:p w:rsidR="00C77A67" w:rsidRPr="00DF16B4" w:rsidRDefault="00C77A67" w:rsidP="00C77A67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купли-продажи имущества Должника при признании Претендента победителем торгов по лоту № </w:t>
      </w:r>
      <w:r w:rsidR="00E01159">
        <w:rPr>
          <w:sz w:val="22"/>
          <w:szCs w:val="22"/>
        </w:rPr>
        <w:t>____</w:t>
      </w:r>
      <w:r w:rsidRPr="00DF16B4">
        <w:rPr>
          <w:sz w:val="22"/>
          <w:szCs w:val="22"/>
        </w:rPr>
        <w:t xml:space="preserve">. </w:t>
      </w:r>
    </w:p>
    <w:p w:rsidR="00C77A67" w:rsidRPr="00DF16B4" w:rsidRDefault="00C77A67" w:rsidP="00A5115F">
      <w:pPr>
        <w:ind w:firstLine="709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2.1. 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 w:rsidRPr="00DF16B4"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 w:rsidRPr="00DF16B4"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  <w:r w:rsidR="00E01159" w:rsidRPr="00E01159">
        <w:rPr>
          <w:rFonts w:ascii="Times New Roman" w:hAnsi="Times New Roman"/>
          <w:b w:val="0"/>
          <w:sz w:val="22"/>
          <w:szCs w:val="22"/>
        </w:rPr>
        <w:t xml:space="preserve">В случае, если участник не предоставил реквизиты для возврата задатка, задаток будет возвращен в течение </w:t>
      </w:r>
      <w:r w:rsidR="00E01159">
        <w:rPr>
          <w:rFonts w:ascii="Times New Roman" w:hAnsi="Times New Roman"/>
          <w:b w:val="0"/>
          <w:sz w:val="22"/>
          <w:szCs w:val="22"/>
        </w:rPr>
        <w:t>пя</w:t>
      </w:r>
      <w:r w:rsidR="00E01159" w:rsidRPr="00E01159">
        <w:rPr>
          <w:rFonts w:ascii="Times New Roman" w:hAnsi="Times New Roman"/>
          <w:b w:val="0"/>
          <w:sz w:val="22"/>
          <w:szCs w:val="22"/>
        </w:rPr>
        <w:t>ти рабочих дней с даты предоставления реквизитов.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827760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827760" w:rsidRPr="00DF16B4" w:rsidRDefault="00827760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Pr="00DF16B4" w:rsidRDefault="00C77A67" w:rsidP="00C77A67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</w:t>
      </w:r>
      <w:r w:rsidRPr="00DF16B4">
        <w:rPr>
          <w:rFonts w:ascii="Times New Roman" w:hAnsi="Times New Roman"/>
          <w:b w:val="0"/>
          <w:sz w:val="22"/>
          <w:szCs w:val="22"/>
        </w:rPr>
        <w:lastRenderedPageBreak/>
        <w:t xml:space="preserve">путем переговоров они передаются на разрешение Арбитражного суда Московской области в соответствии с действующим законодательством Российской Федерации. 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 w:rsidRPr="00DF16B4"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C77A67" w:rsidRPr="00DF16B4" w:rsidRDefault="00C77A67" w:rsidP="00C77A67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C77A67" w:rsidRDefault="00C77A67" w:rsidP="00C77A67">
      <w:pPr>
        <w:tabs>
          <w:tab w:val="left" w:pos="3315"/>
        </w:tabs>
        <w:jc w:val="center"/>
        <w:rPr>
          <w:sz w:val="22"/>
          <w:szCs w:val="22"/>
        </w:rPr>
      </w:pPr>
      <w:r w:rsidRPr="00DF16B4">
        <w:rPr>
          <w:sz w:val="22"/>
          <w:szCs w:val="22"/>
        </w:rPr>
        <w:t>5. АДРЕСА И БАНКОВСКИЕ РЕКВИЗИТЫ СТОРОН</w:t>
      </w:r>
    </w:p>
    <w:p w:rsidR="00E01159" w:rsidRPr="00DF16B4" w:rsidRDefault="00E01159" w:rsidP="00C77A67">
      <w:pPr>
        <w:tabs>
          <w:tab w:val="left" w:pos="3315"/>
        </w:tabs>
        <w:jc w:val="center"/>
        <w:rPr>
          <w:sz w:val="22"/>
          <w:szCs w:val="22"/>
        </w:rPr>
      </w:pPr>
    </w:p>
    <w:p w:rsidR="00C77A67" w:rsidRPr="00DF16B4" w:rsidRDefault="00C77A67" w:rsidP="00C77A67">
      <w:pPr>
        <w:spacing w:line="216" w:lineRule="auto"/>
        <w:jc w:val="both"/>
        <w:rPr>
          <w:sz w:val="22"/>
          <w:szCs w:val="22"/>
        </w:rPr>
      </w:pPr>
      <w:r w:rsidRPr="00DF16B4">
        <w:rPr>
          <w:sz w:val="22"/>
          <w:szCs w:val="22"/>
        </w:rPr>
        <w:t>ОРГАНИЗАТОР ТОРГОВ:</w:t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</w:r>
      <w:r w:rsidRPr="00DF16B4">
        <w:rPr>
          <w:sz w:val="22"/>
          <w:szCs w:val="22"/>
        </w:rPr>
        <w:tab/>
        <w:t>ПРЕТЕНДЕНТ:</w:t>
      </w:r>
    </w:p>
    <w:p w:rsidR="00C77A67" w:rsidRPr="00DF16B4" w:rsidRDefault="00C77A67" w:rsidP="00C77A67">
      <w:pPr>
        <w:spacing w:line="216" w:lineRule="auto"/>
        <w:rPr>
          <w:sz w:val="22"/>
          <w:szCs w:val="22"/>
        </w:rPr>
      </w:pPr>
    </w:p>
    <w:tbl>
      <w:tblPr>
        <w:tblW w:w="910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387"/>
        <w:gridCol w:w="3717"/>
      </w:tblGrid>
      <w:tr w:rsidR="00C77A67" w:rsidRPr="00DF16B4" w:rsidTr="00895BDC">
        <w:tc>
          <w:tcPr>
            <w:tcW w:w="5387" w:type="dxa"/>
          </w:tcPr>
          <w:p w:rsidR="00827760" w:rsidRPr="00827760" w:rsidRDefault="00C77A67" w:rsidP="00A5115F">
            <w:pPr>
              <w:rPr>
                <w:b/>
              </w:rPr>
            </w:pPr>
            <w:r w:rsidRPr="00827760">
              <w:rPr>
                <w:b/>
                <w:sz w:val="22"/>
                <w:szCs w:val="22"/>
              </w:rPr>
              <w:t xml:space="preserve">Общество с ограниченной ответственностью </w:t>
            </w:r>
            <w:r w:rsidR="00827760" w:rsidRPr="00827760">
              <w:rPr>
                <w:b/>
                <w:sz w:val="22"/>
                <w:szCs w:val="22"/>
              </w:rPr>
              <w:t>«Группа Компаний «Кварта»</w:t>
            </w:r>
          </w:p>
          <w:p w:rsidR="00C77A67" w:rsidRPr="00DF16B4" w:rsidRDefault="00C77A67" w:rsidP="000875B5">
            <w:pPr>
              <w:spacing w:line="216" w:lineRule="auto"/>
              <w:jc w:val="center"/>
            </w:pPr>
          </w:p>
        </w:tc>
        <w:tc>
          <w:tcPr>
            <w:tcW w:w="3717" w:type="dxa"/>
          </w:tcPr>
          <w:p w:rsidR="00C77A67" w:rsidRPr="00DF16B4" w:rsidRDefault="00C77A67" w:rsidP="000875B5">
            <w:pPr>
              <w:spacing w:line="216" w:lineRule="auto"/>
              <w:jc w:val="center"/>
            </w:pPr>
          </w:p>
        </w:tc>
      </w:tr>
      <w:tr w:rsidR="00C77A67" w:rsidRPr="00963581" w:rsidTr="00895BDC">
        <w:trPr>
          <w:trHeight w:val="2276"/>
        </w:trPr>
        <w:tc>
          <w:tcPr>
            <w:tcW w:w="5387" w:type="dxa"/>
          </w:tcPr>
          <w:p w:rsidR="00827760" w:rsidRDefault="00827760" w:rsidP="00827760">
            <w:r w:rsidRPr="00EC65CB">
              <w:rPr>
                <w:sz w:val="22"/>
                <w:szCs w:val="22"/>
              </w:rPr>
              <w:t>ОГРН 5087746208512</w:t>
            </w:r>
            <w:r>
              <w:rPr>
                <w:sz w:val="22"/>
                <w:szCs w:val="22"/>
              </w:rPr>
              <w:t xml:space="preserve">, </w:t>
            </w:r>
            <w:r w:rsidRPr="00EC65CB">
              <w:rPr>
                <w:sz w:val="22"/>
                <w:szCs w:val="22"/>
              </w:rPr>
              <w:t>ИНН 7703676701</w:t>
            </w:r>
            <w:r>
              <w:rPr>
                <w:sz w:val="22"/>
                <w:szCs w:val="22"/>
              </w:rPr>
              <w:t xml:space="preserve"> </w:t>
            </w:r>
          </w:p>
          <w:p w:rsidR="00827760" w:rsidRPr="001F62EA" w:rsidRDefault="00827760" w:rsidP="00827760">
            <w:pPr>
              <w:rPr>
                <w:sz w:val="22"/>
                <w:szCs w:val="22"/>
              </w:rPr>
            </w:pPr>
            <w:r w:rsidRPr="00EC65CB">
              <w:rPr>
                <w:sz w:val="22"/>
                <w:szCs w:val="22"/>
              </w:rPr>
              <w:t xml:space="preserve">Адрес: </w:t>
            </w:r>
            <w:r>
              <w:rPr>
                <w:sz w:val="22"/>
                <w:szCs w:val="22"/>
              </w:rPr>
              <w:t xml:space="preserve">105082, </w:t>
            </w:r>
            <w:r w:rsidR="00895BDC">
              <w:rPr>
                <w:sz w:val="22"/>
                <w:szCs w:val="22"/>
              </w:rPr>
              <w:t xml:space="preserve">ул. </w:t>
            </w:r>
            <w:proofErr w:type="spellStart"/>
            <w:r w:rsidR="00895BDC">
              <w:rPr>
                <w:sz w:val="22"/>
                <w:szCs w:val="22"/>
              </w:rPr>
              <w:t>Бакунинская</w:t>
            </w:r>
            <w:proofErr w:type="spellEnd"/>
            <w:r w:rsidR="00895BDC">
              <w:rPr>
                <w:sz w:val="22"/>
                <w:szCs w:val="22"/>
              </w:rPr>
              <w:t>, д. 69, стр. 1, к. 6</w:t>
            </w:r>
          </w:p>
          <w:p w:rsidR="00827760" w:rsidRPr="001F62EA" w:rsidRDefault="001F62EA" w:rsidP="00827760">
            <w:pPr>
              <w:rPr>
                <w:sz w:val="22"/>
                <w:szCs w:val="22"/>
              </w:rPr>
            </w:pPr>
            <w:r w:rsidRPr="001F62EA">
              <w:rPr>
                <w:sz w:val="22"/>
                <w:szCs w:val="22"/>
              </w:rPr>
              <w:t xml:space="preserve">р/с № 40702810602680002614 в АО "АЛЬФА-БАНК", БИК 044525593, корр. </w:t>
            </w:r>
            <w:bookmarkStart w:id="0" w:name="_GoBack"/>
            <w:bookmarkEnd w:id="0"/>
            <w:r w:rsidRPr="001F62EA">
              <w:rPr>
                <w:sz w:val="22"/>
                <w:szCs w:val="22"/>
              </w:rPr>
              <w:t>счет: 30101810200000000593 в ГУ БАНКА РОССИИ ПО ЦФО</w:t>
            </w:r>
          </w:p>
          <w:p w:rsidR="00827760" w:rsidRPr="00EC65CB" w:rsidRDefault="00827760" w:rsidP="00827760">
            <w:pPr>
              <w:rPr>
                <w:b/>
              </w:rPr>
            </w:pPr>
          </w:p>
          <w:p w:rsidR="00827760" w:rsidRPr="00EC65CB" w:rsidRDefault="00827760" w:rsidP="00A5115F">
            <w:pPr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Генеральный директор</w:t>
            </w:r>
          </w:p>
          <w:p w:rsidR="00827760" w:rsidRPr="00EC65CB" w:rsidRDefault="00827760" w:rsidP="00A5115F">
            <w:pPr>
              <w:rPr>
                <w:b/>
              </w:rPr>
            </w:pPr>
            <w:r w:rsidRPr="00EC65CB">
              <w:rPr>
                <w:b/>
                <w:sz w:val="22"/>
                <w:szCs w:val="22"/>
              </w:rPr>
              <w:t>ООО «</w:t>
            </w:r>
            <w:r w:rsidR="00E01159">
              <w:rPr>
                <w:b/>
                <w:sz w:val="22"/>
                <w:szCs w:val="22"/>
              </w:rPr>
              <w:t>ГК</w:t>
            </w:r>
            <w:r w:rsidRPr="00EC65CB">
              <w:rPr>
                <w:b/>
                <w:sz w:val="22"/>
                <w:szCs w:val="22"/>
              </w:rPr>
              <w:t xml:space="preserve"> «Кварта»</w:t>
            </w:r>
          </w:p>
          <w:p w:rsidR="00827760" w:rsidRPr="00EC65CB" w:rsidRDefault="00827760" w:rsidP="00827760">
            <w:pPr>
              <w:jc w:val="center"/>
              <w:rPr>
                <w:b/>
              </w:rPr>
            </w:pPr>
          </w:p>
          <w:p w:rsidR="00827760" w:rsidRPr="00EC65CB" w:rsidRDefault="00827760" w:rsidP="00827760">
            <w:pPr>
              <w:jc w:val="center"/>
            </w:pPr>
            <w:r w:rsidRPr="00EC65CB">
              <w:rPr>
                <w:b/>
                <w:sz w:val="22"/>
                <w:szCs w:val="22"/>
              </w:rPr>
              <w:t xml:space="preserve">__________________/ </w:t>
            </w:r>
            <w:r>
              <w:rPr>
                <w:b/>
                <w:sz w:val="22"/>
                <w:szCs w:val="22"/>
              </w:rPr>
              <w:t>Горбачев</w:t>
            </w:r>
            <w:r w:rsidRPr="00EC65CB">
              <w:rPr>
                <w:b/>
                <w:sz w:val="22"/>
                <w:szCs w:val="22"/>
              </w:rPr>
              <w:t xml:space="preserve"> М.А. /</w:t>
            </w:r>
          </w:p>
          <w:p w:rsidR="00C77A67" w:rsidRPr="00963581" w:rsidRDefault="00C77A67" w:rsidP="000875B5">
            <w:pPr>
              <w:spacing w:line="216" w:lineRule="auto"/>
            </w:pPr>
          </w:p>
        </w:tc>
        <w:tc>
          <w:tcPr>
            <w:tcW w:w="3717" w:type="dxa"/>
          </w:tcPr>
          <w:p w:rsidR="00C77A67" w:rsidRPr="00963581" w:rsidRDefault="00C77A67" w:rsidP="000875B5">
            <w:pPr>
              <w:spacing w:line="216" w:lineRule="auto"/>
              <w:rPr>
                <w:noProof/>
              </w:rPr>
            </w:pPr>
          </w:p>
        </w:tc>
      </w:tr>
    </w:tbl>
    <w:p w:rsidR="00C77A67" w:rsidRPr="000D53C4" w:rsidRDefault="00C77A67" w:rsidP="00C77A67">
      <w:pPr>
        <w:rPr>
          <w:sz w:val="22"/>
          <w:szCs w:val="22"/>
        </w:rPr>
      </w:pPr>
    </w:p>
    <w:sectPr w:rsidR="00C77A67" w:rsidRPr="000D53C4" w:rsidSect="00711802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84A"/>
    <w:multiLevelType w:val="multilevel"/>
    <w:tmpl w:val="F82A1A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B670E54"/>
    <w:multiLevelType w:val="hybridMultilevel"/>
    <w:tmpl w:val="D368FE06"/>
    <w:lvl w:ilvl="0" w:tplc="D2A4570E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C1B12B5"/>
    <w:multiLevelType w:val="multilevel"/>
    <w:tmpl w:val="A0F084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3" w15:restartNumberingAfterBreak="0">
    <w:nsid w:val="0EC00D19"/>
    <w:multiLevelType w:val="multilevel"/>
    <w:tmpl w:val="53707B5A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64" w:hanging="115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573" w:hanging="115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82" w:hanging="1155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91" w:hanging="1155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00" w:hanging="1155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</w:rPr>
    </w:lvl>
  </w:abstractNum>
  <w:abstractNum w:abstractNumId="4" w15:restartNumberingAfterBreak="0">
    <w:nsid w:val="16D52830"/>
    <w:multiLevelType w:val="hybridMultilevel"/>
    <w:tmpl w:val="FC9A6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D156D"/>
    <w:multiLevelType w:val="hybridMultilevel"/>
    <w:tmpl w:val="6482418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6" w15:restartNumberingAfterBreak="0">
    <w:nsid w:val="2A216B8E"/>
    <w:multiLevelType w:val="hybridMultilevel"/>
    <w:tmpl w:val="DF460EF0"/>
    <w:lvl w:ilvl="0" w:tplc="D2A4570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0E76A7"/>
    <w:multiLevelType w:val="hybridMultilevel"/>
    <w:tmpl w:val="30B27D60"/>
    <w:lvl w:ilvl="0" w:tplc="8ECCCF3A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 w15:restartNumberingAfterBreak="0">
    <w:nsid w:val="65110CB1"/>
    <w:multiLevelType w:val="hybridMultilevel"/>
    <w:tmpl w:val="5652E4CC"/>
    <w:lvl w:ilvl="0" w:tplc="E16C9B18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6BC837BF"/>
    <w:multiLevelType w:val="hybridMultilevel"/>
    <w:tmpl w:val="A50E9B5A"/>
    <w:lvl w:ilvl="0" w:tplc="D2A4570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5" w15:restartNumberingAfterBreak="0">
    <w:nsid w:val="700666F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716F7A1B"/>
    <w:multiLevelType w:val="hybridMultilevel"/>
    <w:tmpl w:val="BD866B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78C0B99"/>
    <w:multiLevelType w:val="multilevel"/>
    <w:tmpl w:val="6B5E73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7B123D29"/>
    <w:multiLevelType w:val="hybridMultilevel"/>
    <w:tmpl w:val="F836D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15"/>
  </w:num>
  <w:num w:numId="7">
    <w:abstractNumId w:val="11"/>
  </w:num>
  <w:num w:numId="8">
    <w:abstractNumId w:val="7"/>
  </w:num>
  <w:num w:numId="9">
    <w:abstractNumId w:val="19"/>
  </w:num>
  <w:num w:numId="10">
    <w:abstractNumId w:val="18"/>
  </w:num>
  <w:num w:numId="11">
    <w:abstractNumId w:val="7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14"/>
  </w:num>
  <w:num w:numId="15">
    <w:abstractNumId w:val="6"/>
  </w:num>
  <w:num w:numId="16">
    <w:abstractNumId w:val="1"/>
  </w:num>
  <w:num w:numId="17">
    <w:abstractNumId w:val="9"/>
  </w:num>
  <w:num w:numId="18">
    <w:abstractNumId w:val="3"/>
  </w:num>
  <w:num w:numId="19">
    <w:abstractNumId w:val="16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775"/>
    <w:rsid w:val="00050F7E"/>
    <w:rsid w:val="0005351C"/>
    <w:rsid w:val="00055067"/>
    <w:rsid w:val="000C50EB"/>
    <w:rsid w:val="00120775"/>
    <w:rsid w:val="001A0A81"/>
    <w:rsid w:val="001F62EA"/>
    <w:rsid w:val="0026028F"/>
    <w:rsid w:val="00287F5F"/>
    <w:rsid w:val="002F3049"/>
    <w:rsid w:val="003306CC"/>
    <w:rsid w:val="00352622"/>
    <w:rsid w:val="004155C9"/>
    <w:rsid w:val="004965E1"/>
    <w:rsid w:val="005231C3"/>
    <w:rsid w:val="005676A0"/>
    <w:rsid w:val="0057209D"/>
    <w:rsid w:val="005B4379"/>
    <w:rsid w:val="00637BE8"/>
    <w:rsid w:val="00711802"/>
    <w:rsid w:val="0076700D"/>
    <w:rsid w:val="00827760"/>
    <w:rsid w:val="00836FFF"/>
    <w:rsid w:val="00851E58"/>
    <w:rsid w:val="00894E3C"/>
    <w:rsid w:val="00895BDC"/>
    <w:rsid w:val="0090406E"/>
    <w:rsid w:val="00962F80"/>
    <w:rsid w:val="00994D81"/>
    <w:rsid w:val="009C3BDD"/>
    <w:rsid w:val="00A5115F"/>
    <w:rsid w:val="00A539D7"/>
    <w:rsid w:val="00A930E6"/>
    <w:rsid w:val="00AE4352"/>
    <w:rsid w:val="00C20F8C"/>
    <w:rsid w:val="00C569D5"/>
    <w:rsid w:val="00C77A67"/>
    <w:rsid w:val="00C847B3"/>
    <w:rsid w:val="00CC0D50"/>
    <w:rsid w:val="00CF16D3"/>
    <w:rsid w:val="00D05198"/>
    <w:rsid w:val="00D06311"/>
    <w:rsid w:val="00D22270"/>
    <w:rsid w:val="00D30A4E"/>
    <w:rsid w:val="00DA083D"/>
    <w:rsid w:val="00DD29FA"/>
    <w:rsid w:val="00E01159"/>
    <w:rsid w:val="00E17505"/>
    <w:rsid w:val="00E83827"/>
    <w:rsid w:val="00F32679"/>
    <w:rsid w:val="00FC6C05"/>
    <w:rsid w:val="00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9526"/>
  <w15:docId w15:val="{BE3B52B7-C778-40EB-88AE-FF02ECC0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040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9040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90406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90406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styleId="a4">
    <w:name w:val="Hyperlink"/>
    <w:rsid w:val="00711802"/>
    <w:rPr>
      <w:color w:val="0000FF"/>
      <w:u w:val="single"/>
    </w:rPr>
  </w:style>
  <w:style w:type="character" w:customStyle="1" w:styleId="paragraph">
    <w:name w:val="paragraph"/>
    <w:basedOn w:val="a1"/>
    <w:rsid w:val="00711802"/>
  </w:style>
  <w:style w:type="paragraph" w:customStyle="1" w:styleId="ConsPlusNormal">
    <w:name w:val="ConsPlusNormal"/>
    <w:rsid w:val="00711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118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">
    <w:name w:val="List Number"/>
    <w:basedOn w:val="a0"/>
    <w:unhideWhenUsed/>
    <w:rsid w:val="00711802"/>
    <w:pPr>
      <w:numPr>
        <w:ilvl w:val="1"/>
        <w:numId w:val="3"/>
      </w:numPr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rsid w:val="00711802"/>
    <w:pPr>
      <w:keepNext/>
      <w:numPr>
        <w:numId w:val="3"/>
      </w:numPr>
      <w:spacing w:after="120"/>
      <w:jc w:val="both"/>
      <w:outlineLvl w:val="0"/>
    </w:pPr>
    <w:rPr>
      <w:rFonts w:ascii="Courier New" w:hAnsi="Courier New" w:cs="Arial"/>
      <w:b/>
      <w:bCs/>
      <w:color w:val="auto"/>
      <w:sz w:val="20"/>
      <w:szCs w:val="20"/>
    </w:rPr>
  </w:style>
  <w:style w:type="paragraph" w:styleId="2">
    <w:name w:val="Body Text 2"/>
    <w:basedOn w:val="a0"/>
    <w:link w:val="20"/>
    <w:rsid w:val="00E83827"/>
    <w:pPr>
      <w:spacing w:after="120" w:line="480" w:lineRule="auto"/>
    </w:pPr>
    <w:rPr>
      <w:color w:val="auto"/>
      <w:sz w:val="20"/>
      <w:szCs w:val="20"/>
    </w:rPr>
  </w:style>
  <w:style w:type="character" w:customStyle="1" w:styleId="20">
    <w:name w:val="Основной текст 2 Знак"/>
    <w:basedOn w:val="a1"/>
    <w:link w:val="2"/>
    <w:rsid w:val="00E838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8382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Title"/>
    <w:basedOn w:val="a0"/>
    <w:link w:val="a7"/>
    <w:qFormat/>
    <w:rsid w:val="00E83827"/>
    <w:pPr>
      <w:jc w:val="center"/>
    </w:pPr>
    <w:rPr>
      <w:b/>
      <w:color w:val="auto"/>
      <w:szCs w:val="22"/>
    </w:rPr>
  </w:style>
  <w:style w:type="character" w:customStyle="1" w:styleId="a7">
    <w:name w:val="Заголовок Знак"/>
    <w:basedOn w:val="a1"/>
    <w:link w:val="a6"/>
    <w:rsid w:val="00E83827"/>
    <w:rPr>
      <w:rFonts w:ascii="Times New Roman" w:eastAsia="Times New Roman" w:hAnsi="Times New Roman" w:cs="Times New Roman"/>
      <w:b/>
      <w:sz w:val="24"/>
      <w:lang w:eastAsia="ru-RU"/>
    </w:rPr>
  </w:style>
  <w:style w:type="paragraph" w:styleId="a8">
    <w:name w:val="header"/>
    <w:basedOn w:val="a0"/>
    <w:link w:val="a9"/>
    <w:rsid w:val="00E83827"/>
    <w:pPr>
      <w:tabs>
        <w:tab w:val="center" w:pos="4677"/>
        <w:tab w:val="right" w:pos="9355"/>
      </w:tabs>
    </w:pPr>
    <w:rPr>
      <w:color w:val="auto"/>
    </w:rPr>
  </w:style>
  <w:style w:type="character" w:customStyle="1" w:styleId="a9">
    <w:name w:val="Верхний колонтитул Знак"/>
    <w:basedOn w:val="a1"/>
    <w:link w:val="a8"/>
    <w:rsid w:val="00E838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82776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776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c">
    <w:name w:val="List Paragraph"/>
    <w:basedOn w:val="a0"/>
    <w:uiPriority w:val="34"/>
    <w:qFormat/>
    <w:rsid w:val="00A5115F"/>
    <w:pPr>
      <w:ind w:left="720"/>
      <w:contextualSpacing/>
    </w:pPr>
  </w:style>
  <w:style w:type="paragraph" w:customStyle="1" w:styleId="Default">
    <w:name w:val="Default"/>
    <w:rsid w:val="00A511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2016-11-30T13:12:00Z</cp:lastPrinted>
  <dcterms:created xsi:type="dcterms:W3CDTF">2014-05-16T11:09:00Z</dcterms:created>
  <dcterms:modified xsi:type="dcterms:W3CDTF">2018-10-18T14:50:00Z</dcterms:modified>
</cp:coreProperties>
</file>