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2018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  <w:r w:rsidR="00424108" w:rsidRPr="00E021B9">
        <w:rPr>
          <w:rFonts w:ascii="Times New Roman" w:hAnsi="Times New Roman" w:cs="Times New Roman"/>
          <w:bCs/>
          <w:sz w:val="24"/>
          <w:szCs w:val="24"/>
        </w:rPr>
        <w:t>«</w:t>
      </w:r>
      <w:r w:rsidRPr="00E021B9">
        <w:rPr>
          <w:rFonts w:ascii="Times New Roman" w:hAnsi="Times New Roman" w:cs="Times New Roman"/>
          <w:bCs/>
          <w:sz w:val="24"/>
          <w:szCs w:val="24"/>
        </w:rPr>
        <w:t>ЦЕНТРЭНЕРГОСТРОЙ</w:t>
      </w:r>
      <w:r w:rsidR="00424108" w:rsidRPr="00E021B9">
        <w:rPr>
          <w:rFonts w:ascii="Times New Roman" w:hAnsi="Times New Roman" w:cs="Times New Roman"/>
          <w:bCs/>
          <w:sz w:val="24"/>
          <w:szCs w:val="24"/>
        </w:rPr>
        <w:t>»,</w:t>
      </w:r>
      <w:r w:rsidRPr="00E02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именуемое в дальнейшем "Продавец", </w:t>
      </w:r>
      <w:r w:rsidRPr="00E021B9">
        <w:rPr>
          <w:rFonts w:ascii="Times New Roman" w:hAnsi="Times New Roman" w:cs="Times New Roman"/>
          <w:bCs/>
          <w:sz w:val="24"/>
          <w:szCs w:val="24"/>
        </w:rPr>
        <w:t xml:space="preserve">в лице конкурсного управляющего </w:t>
      </w:r>
      <w:proofErr w:type="spellStart"/>
      <w:r w:rsidRPr="00E021B9">
        <w:rPr>
          <w:rFonts w:ascii="Times New Roman" w:hAnsi="Times New Roman" w:cs="Times New Roman"/>
          <w:bCs/>
          <w:sz w:val="24"/>
          <w:szCs w:val="24"/>
        </w:rPr>
        <w:t>Полтавцева</w:t>
      </w:r>
      <w:proofErr w:type="spellEnd"/>
      <w:r w:rsidRPr="00E021B9">
        <w:rPr>
          <w:rFonts w:ascii="Times New Roman" w:hAnsi="Times New Roman" w:cs="Times New Roman"/>
          <w:bCs/>
          <w:sz w:val="24"/>
          <w:szCs w:val="24"/>
        </w:rPr>
        <w:t xml:space="preserve"> Александра Николаевича, действующего на основании решения Арбитражного суда города Москвы от </w:t>
      </w:r>
      <w:r w:rsidR="00424108" w:rsidRPr="00E021B9">
        <w:rPr>
          <w:rFonts w:ascii="Times New Roman" w:hAnsi="Times New Roman" w:cs="Times New Roman"/>
          <w:bCs/>
          <w:sz w:val="24"/>
          <w:szCs w:val="24"/>
        </w:rPr>
        <w:t xml:space="preserve">05.12.2018 года по делу </w:t>
      </w:r>
      <w:r w:rsidR="00424108" w:rsidRPr="00E021B9">
        <w:rPr>
          <w:rFonts w:ascii="Times New Roman" w:hAnsi="Times New Roman" w:cs="Times New Roman"/>
          <w:sz w:val="24"/>
          <w:szCs w:val="24"/>
        </w:rPr>
        <w:t>№ А40-55304/17-103-77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и 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Pr="00E021B9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принадлежащего ООО «</w:t>
      </w:r>
      <w:proofErr w:type="spellStart"/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ЦентрЭнергоСтрой</w:t>
      </w:r>
      <w:proofErr w:type="spellEnd"/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» 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424108" w:rsidRPr="00E021B9" w:rsidRDefault="00424108" w:rsidP="00424108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21B9">
        <w:rPr>
          <w:rFonts w:ascii="Times New Roman" w:hAnsi="Times New Roman" w:cs="Times New Roman"/>
          <w:color w:val="333333"/>
          <w:sz w:val="24"/>
          <w:szCs w:val="24"/>
        </w:rPr>
        <w:t>Получатель платежа: ООО «</w:t>
      </w:r>
      <w:proofErr w:type="spellStart"/>
      <w:r w:rsidRPr="00E021B9">
        <w:rPr>
          <w:rFonts w:ascii="Times New Roman" w:hAnsi="Times New Roman" w:cs="Times New Roman"/>
          <w:color w:val="333333"/>
          <w:sz w:val="24"/>
          <w:szCs w:val="24"/>
        </w:rPr>
        <w:t>ЦентрЭнергоСтрой</w:t>
      </w:r>
      <w:proofErr w:type="spellEnd"/>
      <w:r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» </w:t>
      </w:r>
    </w:p>
    <w:p w:rsidR="00424108" w:rsidRPr="00E021B9" w:rsidRDefault="00424108" w:rsidP="00424108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ИНН 5030081493, </w:t>
      </w:r>
    </w:p>
    <w:p w:rsidR="00005DC7" w:rsidRPr="00E021B9" w:rsidRDefault="00424108" w:rsidP="00424108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КПП 772801001 </w:t>
      </w:r>
    </w:p>
    <w:p w:rsidR="00005DC7" w:rsidRPr="00E021B9" w:rsidRDefault="00424108" w:rsidP="00424108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21B9">
        <w:rPr>
          <w:rFonts w:ascii="Times New Roman" w:hAnsi="Times New Roman" w:cs="Times New Roman"/>
          <w:color w:val="333333"/>
          <w:sz w:val="24"/>
          <w:szCs w:val="24"/>
        </w:rPr>
        <w:t>р/с 40702810200150007144 в БАНК ВТБ (ПАО) ДО "Солнцево"</w:t>
      </w:r>
    </w:p>
    <w:p w:rsidR="00005DC7" w:rsidRPr="00E021B9" w:rsidRDefault="00424108" w:rsidP="00424108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 К/с 30101810145250000411 </w:t>
      </w:r>
    </w:p>
    <w:p w:rsidR="00005DC7" w:rsidRPr="00E021B9" w:rsidRDefault="00424108" w:rsidP="00424108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021B9">
        <w:rPr>
          <w:rFonts w:ascii="Times New Roman" w:hAnsi="Times New Roman" w:cs="Times New Roman"/>
          <w:color w:val="333333"/>
          <w:sz w:val="24"/>
          <w:szCs w:val="24"/>
        </w:rPr>
        <w:t>БИК 044525411.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а именно "</w:t>
      </w:r>
      <w:r w:rsidR="00E021B9" w:rsidRPr="00E021B9">
        <w:rPr>
          <w:rFonts w:ascii="Times New Roman" w:hAnsi="Times New Roman" w:cs="Times New Roman"/>
          <w:sz w:val="24"/>
          <w:szCs w:val="24"/>
        </w:rPr>
        <w:t>23</w:t>
      </w:r>
      <w:r w:rsidRPr="00E021B9">
        <w:rPr>
          <w:rFonts w:ascii="Times New Roman" w:hAnsi="Times New Roman" w:cs="Times New Roman"/>
          <w:sz w:val="24"/>
          <w:szCs w:val="24"/>
        </w:rPr>
        <w:t xml:space="preserve">" </w:t>
      </w:r>
      <w:r w:rsidR="00E021B9" w:rsidRPr="00E021B9">
        <w:rPr>
          <w:rFonts w:ascii="Times New Roman" w:hAnsi="Times New Roman" w:cs="Times New Roman"/>
          <w:sz w:val="24"/>
          <w:szCs w:val="24"/>
        </w:rPr>
        <w:t>апреля 2018 г</w:t>
      </w:r>
      <w:r w:rsidRPr="00E021B9">
        <w:rPr>
          <w:rFonts w:ascii="Times New Roman" w:hAnsi="Times New Roman" w:cs="Times New Roman"/>
          <w:sz w:val="24"/>
          <w:szCs w:val="24"/>
        </w:rPr>
        <w:t>.,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</w:t>
      </w:r>
      <w:bookmarkEnd w:id="0"/>
      <w:r w:rsidRPr="00E021B9">
        <w:rPr>
          <w:rFonts w:ascii="Times New Roman" w:hAnsi="Times New Roman" w:cs="Times New Roman"/>
          <w:sz w:val="24"/>
          <w:szCs w:val="24"/>
        </w:rPr>
        <w:t xml:space="preserve">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ООО «ЦЕС»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117279, город Москва, ул. Миклухо-Маклая, д. 34, оф. 26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02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5030081493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02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1135030002942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р/с 40702810200150007144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БАНК ВТБ (ПАО) ДО "Солнцево"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К/с 30101810145250000411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БИК 044525411.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Конкурсный управляющий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F381B"/>
    <w:rsid w:val="001D43BC"/>
    <w:rsid w:val="003A43BC"/>
    <w:rsid w:val="003D4B58"/>
    <w:rsid w:val="00424108"/>
    <w:rsid w:val="004A09D1"/>
    <w:rsid w:val="006C5730"/>
    <w:rsid w:val="00E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%20Par42%20%20" TargetMode="External"/><Relationship Id="rId13" Type="http://schemas.openxmlformats.org/officeDocument/2006/relationships/hyperlink" Target="l%20Par42%20%20" TargetMode="External"/><Relationship Id="rId18" Type="http://schemas.openxmlformats.org/officeDocument/2006/relationships/hyperlink" Target="l%20Par65%20%20" TargetMode="External"/><Relationship Id="rId3" Type="http://schemas.openxmlformats.org/officeDocument/2006/relationships/settings" Target="settings.xml"/><Relationship Id="rId7" Type="http://schemas.openxmlformats.org/officeDocument/2006/relationships/hyperlink" Target="l%20Par45%20%20" TargetMode="External"/><Relationship Id="rId12" Type="http://schemas.openxmlformats.org/officeDocument/2006/relationships/hyperlink" Target="l%20Par49%20%20" TargetMode="External"/><Relationship Id="rId17" Type="http://schemas.openxmlformats.org/officeDocument/2006/relationships/hyperlink" Target="l%20Par64%20%20" TargetMode="External"/><Relationship Id="rId2" Type="http://schemas.openxmlformats.org/officeDocument/2006/relationships/styles" Target="styles.xml"/><Relationship Id="rId16" Type="http://schemas.openxmlformats.org/officeDocument/2006/relationships/hyperlink" Target="l%20Par50%20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l%20Par45%20%20" TargetMode="External"/><Relationship Id="rId11" Type="http://schemas.openxmlformats.org/officeDocument/2006/relationships/hyperlink" Target="l%20Par42%20%20" TargetMode="External"/><Relationship Id="rId5" Type="http://schemas.openxmlformats.org/officeDocument/2006/relationships/hyperlink" Target="l%20Par17%20%20" TargetMode="External"/><Relationship Id="rId15" Type="http://schemas.openxmlformats.org/officeDocument/2006/relationships/hyperlink" Target="l%20Par47%20%20" TargetMode="External"/><Relationship Id="rId10" Type="http://schemas.openxmlformats.org/officeDocument/2006/relationships/hyperlink" Target="l%20Par42%20%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l%20Par42%20%20" TargetMode="External"/><Relationship Id="rId14" Type="http://schemas.openxmlformats.org/officeDocument/2006/relationships/hyperlink" Target="l%20Par42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2018-03-16T09:25:00Z</dcterms:created>
  <dcterms:modified xsi:type="dcterms:W3CDTF">2018-03-16T13:23:00Z</dcterms:modified>
</cp:coreProperties>
</file>