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C235F9">
        <w:rPr>
          <w:rFonts w:ascii="Times New Roman" w:hAnsi="Times New Roman" w:cs="Times New Roman"/>
        </w:rPr>
        <w:t>КБ «Хлынов» (ОАО)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2: </w:t>
      </w:r>
      <w:r w:rsidRPr="00C235F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3: </w:t>
      </w:r>
      <w:r w:rsidRPr="00C235F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4: </w:t>
      </w:r>
      <w:r w:rsidRPr="00C235F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5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6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7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8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9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10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</w:t>
      </w:r>
      <w:r w:rsidRPr="00C235F9">
        <w:rPr>
          <w:rFonts w:ascii="Times New Roman" w:hAnsi="Times New Roman" w:cs="Times New Roman"/>
        </w:rPr>
        <w:t>1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</w:t>
      </w:r>
      <w:r w:rsidRPr="00C235F9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</w:t>
      </w:r>
      <w:r w:rsidRPr="00C235F9">
        <w:rPr>
          <w:rFonts w:ascii="Times New Roman" w:hAnsi="Times New Roman" w:cs="Times New Roman"/>
        </w:rPr>
        <w:t>3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</w:t>
      </w:r>
      <w:r w:rsidRPr="00C235F9">
        <w:rPr>
          <w:rFonts w:ascii="Times New Roman" w:hAnsi="Times New Roman" w:cs="Times New Roman"/>
        </w:rPr>
        <w:t>4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Pr="00C235F9">
        <w:rPr>
          <w:rFonts w:ascii="Times New Roman" w:hAnsi="Times New Roman" w:cs="Times New Roman"/>
        </w:rPr>
        <w:t>15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</w:t>
      </w:r>
      <w:r w:rsidRPr="00C235F9">
        <w:rPr>
          <w:rFonts w:ascii="Times New Roman" w:hAnsi="Times New Roman" w:cs="Times New Roman"/>
        </w:rPr>
        <w:t>6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</w:t>
      </w:r>
      <w:r w:rsidRPr="00C235F9">
        <w:rPr>
          <w:rFonts w:ascii="Times New Roman" w:hAnsi="Times New Roman" w:cs="Times New Roman"/>
        </w:rPr>
        <w:t>7</w:t>
      </w:r>
      <w:r w:rsidRPr="00C235F9">
        <w:rPr>
          <w:rFonts w:ascii="Times New Roman" w:hAnsi="Times New Roman" w:cs="Times New Roman"/>
        </w:rPr>
        <w:t>: _________________________________________</w:t>
      </w:r>
      <w:r w:rsidRPr="00C235F9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>что составляет 2</w:t>
      </w:r>
      <w:r w:rsidR="0072785D" w:rsidRPr="00C235F9">
        <w:rPr>
          <w:rFonts w:ascii="Times New Roman" w:hAnsi="Times New Roman" w:cs="Times New Roman"/>
        </w:rPr>
        <w:t xml:space="preserve">0 %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 xml:space="preserve">40702810400350325481 в АКБ «Вятка-банк» ОАО, г. Киров,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1576E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="001B0260">
        <w:rPr>
          <w:rFonts w:ascii="Times New Roman" w:hAnsi="Times New Roman" w:cs="Times New Roman"/>
        </w:rPr>
        <w:t>1</w:t>
      </w:r>
      <w:r w:rsidR="001576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</w:t>
      </w:r>
      <w:r w:rsidR="00E727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lastRenderedPageBreak/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6B343F"/>
    <w:rsid w:val="006F7B24"/>
    <w:rsid w:val="00710178"/>
    <w:rsid w:val="0071337A"/>
    <w:rsid w:val="0072785D"/>
    <w:rsid w:val="00815873"/>
    <w:rsid w:val="008B6C00"/>
    <w:rsid w:val="008E71FB"/>
    <w:rsid w:val="00985820"/>
    <w:rsid w:val="00B24C32"/>
    <w:rsid w:val="00C235F9"/>
    <w:rsid w:val="00C25B5D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0C7D-55BD-4329-96BC-2DAF7118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2015-07-27T10:05:00Z</dcterms:created>
  <dcterms:modified xsi:type="dcterms:W3CDTF">2015-11-03T06:16:00Z</dcterms:modified>
</cp:coreProperties>
</file>