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D0226A">
        <w:rPr>
          <w:rFonts w:ascii="Times New Roman" w:hAnsi="Times New Roman"/>
          <w:sz w:val="20"/>
          <w:lang w:eastAsia="ru-RU"/>
        </w:rPr>
        <w:t>9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7B5F91">
        <w:rPr>
          <w:rFonts w:ascii="Times New Roman" w:hAnsi="Times New Roman"/>
          <w:sz w:val="20"/>
          <w:lang w:eastAsia="ru-RU"/>
        </w:rPr>
        <w:t>), действующее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7B5F91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</w:t>
      </w:r>
      <w:r w:rsidR="007B5F91">
        <w:rPr>
          <w:rFonts w:ascii="Times New Roman" w:hAnsi="Times New Roman"/>
          <w:bCs/>
          <w:sz w:val="20"/>
          <w:lang w:eastAsia="ru-RU"/>
        </w:rPr>
        <w:t>п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 продаж</w:t>
      </w:r>
      <w:r>
        <w:rPr>
          <w:rFonts w:ascii="Times New Roman" w:hAnsi="Times New Roman"/>
          <w:bCs/>
          <w:sz w:val="20"/>
          <w:lang w:eastAsia="ru-RU"/>
        </w:rPr>
        <w:t>е имущества</w:t>
      </w:r>
      <w:r w:rsidR="000D5A37">
        <w:rPr>
          <w:rFonts w:ascii="Times New Roman" w:hAnsi="Times New Roman"/>
          <w:bCs/>
          <w:sz w:val="20"/>
          <w:lang w:eastAsia="ru-RU"/>
        </w:rPr>
        <w:t xml:space="preserve"> Романовой Н.Л.</w:t>
      </w:r>
      <w:r>
        <w:rPr>
          <w:rFonts w:ascii="Times New Roman" w:hAnsi="Times New Roman"/>
          <w:bCs/>
          <w:sz w:val="20"/>
          <w:lang w:eastAsia="ru-RU"/>
        </w:rPr>
        <w:t>,</w:t>
      </w:r>
      <w:r w:rsidR="007B5F91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DB79E5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0D5A37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>имущества</w:t>
      </w:r>
      <w:r w:rsidR="000D5A37">
        <w:rPr>
          <w:rFonts w:ascii="Times New Roman" w:hAnsi="Times New Roman"/>
          <w:bCs/>
          <w:sz w:val="20"/>
          <w:lang w:eastAsia="ru-RU"/>
        </w:rPr>
        <w:t xml:space="preserve">  Романовой Н.Л.</w:t>
      </w:r>
      <w:r w:rsidR="007B5F91">
        <w:rPr>
          <w:rFonts w:ascii="Times New Roman" w:hAnsi="Times New Roman"/>
          <w:bCs/>
          <w:sz w:val="20"/>
          <w:lang w:eastAsia="ru-RU"/>
        </w:rPr>
        <w:t>.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D0226A">
        <w:rPr>
          <w:rFonts w:ascii="Times New Roman" w:hAnsi="Times New Roman"/>
          <w:sz w:val="20"/>
          <w:lang w:eastAsia="ru-RU"/>
        </w:rPr>
        <w:t>9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94999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94999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94999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4D672A" w:rsidRDefault="004D672A" w:rsidP="004D672A">
      <w:p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sz w:val="20"/>
          <w:lang w:eastAsia="ru-RU"/>
        </w:rPr>
        <w:t xml:space="preserve">             </w:t>
      </w:r>
      <w:r w:rsidR="000C3ACD" w:rsidRPr="00D94999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D94999">
        <w:rPr>
          <w:rFonts w:ascii="Times New Roman" w:hAnsi="Times New Roman"/>
          <w:color w:val="000000"/>
          <w:sz w:val="20"/>
        </w:rPr>
        <w:t xml:space="preserve"> </w:t>
      </w:r>
      <w:r w:rsidRPr="004B15F9">
        <w:rPr>
          <w:rFonts w:ascii="Times New Roman" w:hAnsi="Times New Roman"/>
          <w:color w:val="000000"/>
          <w:sz w:val="20"/>
        </w:rPr>
        <w:t xml:space="preserve">Общество с ограниченной ответственностью «ГЛОБАЛ» (юридический адрес: </w:t>
      </w:r>
      <w:r w:rsidRPr="004B15F9">
        <w:rPr>
          <w:rFonts w:ascii="Times New Roman" w:hAnsi="Times New Roman"/>
          <w:bCs/>
          <w:sz w:val="20"/>
        </w:rPr>
        <w:t>105005, г. Москва, ул. 2-я Бауманская, д. 7, стр. 1А</w:t>
      </w:r>
      <w:r w:rsidRPr="004B15F9">
        <w:rPr>
          <w:rFonts w:ascii="Times New Roman" w:hAnsi="Times New Roman"/>
          <w:color w:val="000000"/>
          <w:sz w:val="20"/>
        </w:rPr>
        <w:t xml:space="preserve">, ИНН </w:t>
      </w:r>
      <w:r w:rsidRPr="004B15F9">
        <w:rPr>
          <w:rFonts w:ascii="Times New Roman" w:hAnsi="Times New Roman"/>
          <w:sz w:val="20"/>
        </w:rPr>
        <w:t>9701012000</w:t>
      </w:r>
      <w:r w:rsidRPr="004B15F9">
        <w:rPr>
          <w:rFonts w:ascii="Times New Roman" w:hAnsi="Times New Roman"/>
          <w:color w:val="000000"/>
          <w:sz w:val="20"/>
        </w:rPr>
        <w:t xml:space="preserve">,ОГРН </w:t>
      </w:r>
      <w:r w:rsidRPr="004B15F9">
        <w:rPr>
          <w:rFonts w:ascii="Times New Roman" w:hAnsi="Times New Roman"/>
          <w:bCs/>
          <w:sz w:val="20"/>
        </w:rPr>
        <w:t>1157746889662</w:t>
      </w:r>
      <w:r w:rsidRPr="004B15F9">
        <w:rPr>
          <w:rFonts w:ascii="Times New Roman" w:hAnsi="Times New Roman"/>
          <w:color w:val="000000"/>
          <w:sz w:val="20"/>
        </w:rPr>
        <w:t xml:space="preserve">); </w:t>
      </w:r>
    </w:p>
    <w:p w:rsidR="004D672A" w:rsidRPr="00164C95" w:rsidRDefault="004D672A" w:rsidP="004D672A">
      <w:pPr>
        <w:pStyle w:val="b-articletext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proofErr w:type="gramStart"/>
      <w:r w:rsidRPr="00EB2D6A">
        <w:rPr>
          <w:sz w:val="20"/>
          <w:szCs w:val="20"/>
        </w:rPr>
        <w:t>р</w:t>
      </w:r>
      <w:proofErr w:type="gramEnd"/>
      <w:r w:rsidRPr="00EB2D6A">
        <w:rPr>
          <w:sz w:val="20"/>
          <w:szCs w:val="20"/>
        </w:rPr>
        <w:t xml:space="preserve">/с № 40702810500000005629, </w:t>
      </w:r>
      <w:r w:rsidRPr="00EB2D6A">
        <w:rPr>
          <w:bCs/>
          <w:sz w:val="20"/>
          <w:szCs w:val="20"/>
        </w:rPr>
        <w:t>АО «Газпромбанк»</w:t>
      </w:r>
      <w:r w:rsidRPr="00EB2D6A">
        <w:rPr>
          <w:sz w:val="20"/>
          <w:szCs w:val="20"/>
        </w:rPr>
        <w:t xml:space="preserve">, доп. офис 099/1023, адрес: </w:t>
      </w:r>
      <w:r w:rsidRPr="00EB2D6A">
        <w:rPr>
          <w:snapToGrid w:val="0"/>
          <w:sz w:val="20"/>
          <w:szCs w:val="20"/>
        </w:rPr>
        <w:t>107078 г. Москва ул. Мясницкая д.48</w:t>
      </w:r>
      <w:r w:rsidRPr="00EB2D6A">
        <w:rPr>
          <w:sz w:val="20"/>
          <w:szCs w:val="20"/>
        </w:rPr>
        <w:t>, к/с №30101810200000000823, БИК 044525823</w:t>
      </w:r>
      <w:r>
        <w:rPr>
          <w:color w:val="000000"/>
          <w:sz w:val="20"/>
          <w:szCs w:val="20"/>
        </w:rPr>
        <w:t>.</w:t>
      </w:r>
      <w:r w:rsidRPr="00164C95">
        <w:rPr>
          <w:color w:val="000000"/>
          <w:sz w:val="16"/>
          <w:szCs w:val="16"/>
        </w:rPr>
        <w:t xml:space="preserve"> 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94999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7B5F91" w:rsidRPr="00D94999">
        <w:rPr>
          <w:rFonts w:ascii="Times New Roman" w:hAnsi="Times New Roman"/>
          <w:sz w:val="20"/>
          <w:lang w:eastAsia="ru-RU"/>
        </w:rPr>
        <w:t>«</w:t>
      </w:r>
      <w:r w:rsidR="007B5F91" w:rsidRPr="00D94999">
        <w:rPr>
          <w:rFonts w:ascii="Times New Roman" w:hAnsi="Times New Roman"/>
          <w:sz w:val="20"/>
        </w:rPr>
        <w:t xml:space="preserve">Задаток за участие в торгах по продаже имущества </w:t>
      </w:r>
      <w:r w:rsidR="0046540B">
        <w:rPr>
          <w:rFonts w:ascii="Times New Roman" w:hAnsi="Times New Roman"/>
          <w:sz w:val="20"/>
        </w:rPr>
        <w:t>Романовой Н.Л</w:t>
      </w:r>
      <w:r w:rsidR="007B5F91" w:rsidRPr="00D94999">
        <w:rPr>
          <w:rFonts w:ascii="Times New Roman" w:hAnsi="Times New Roman"/>
          <w:sz w:val="20"/>
        </w:rPr>
        <w:t>. по Лоту №___</w:t>
      </w:r>
      <w:r w:rsidRPr="00D94999">
        <w:rPr>
          <w:rFonts w:ascii="Times New Roman" w:hAnsi="Times New Roman"/>
          <w:sz w:val="20"/>
          <w:lang w:eastAsia="ru-RU"/>
        </w:rPr>
        <w:t>». НДС на сумму задатка не начисляется.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не поступления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Общество с ограниченной ответственностью</w:t>
            </w:r>
          </w:p>
          <w:p w:rsidR="00C1736E" w:rsidRPr="00DB79E5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«ГЛОБАЛ»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105082, г.Москва, а/я 117</w:t>
            </w:r>
          </w:p>
          <w:p w:rsidR="005571CC" w:rsidRDefault="005571CC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Юридический адре</w:t>
            </w:r>
            <w:r w:rsidRPr="005571CC">
              <w:rPr>
                <w:rFonts w:ascii="Times New Roman" w:hAnsi="Times New Roman"/>
                <w:sz w:val="20"/>
                <w:lang w:eastAsia="ru-RU"/>
              </w:rPr>
              <w:t>с</w:t>
            </w:r>
            <w:r w:rsidR="000C3ACD" w:rsidRPr="005571CC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Pr="005571CC">
              <w:rPr>
                <w:rFonts w:ascii="Times New Roman" w:hAnsi="Times New Roman"/>
                <w:bCs/>
                <w:sz w:val="20"/>
              </w:rPr>
              <w:t>105005, г. Москва, ул. 2-я Бауманская, д. 7, стр. 1А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ИНН </w:t>
            </w:r>
            <w:r w:rsidR="005571CC" w:rsidRPr="005571CC">
              <w:rPr>
                <w:rFonts w:ascii="Times New Roman" w:hAnsi="Times New Roman"/>
                <w:sz w:val="20"/>
              </w:rPr>
              <w:t>9701012000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, ОГРН</w:t>
            </w:r>
            <w:r w:rsidR="005571CC" w:rsidRPr="005571CC">
              <w:rPr>
                <w:rFonts w:ascii="Times New Roman" w:hAnsi="Times New Roman"/>
                <w:bCs/>
                <w:sz w:val="20"/>
              </w:rPr>
              <w:t>1157746889662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.</w:t>
            </w:r>
          </w:p>
          <w:p w:rsidR="004D672A" w:rsidRPr="00164C95" w:rsidRDefault="004D672A" w:rsidP="004D672A">
            <w:pPr>
              <w:pStyle w:val="b-articletext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EB2D6A">
              <w:rPr>
                <w:sz w:val="20"/>
                <w:szCs w:val="20"/>
              </w:rPr>
              <w:t>р</w:t>
            </w:r>
            <w:proofErr w:type="gramEnd"/>
            <w:r w:rsidRPr="00EB2D6A">
              <w:rPr>
                <w:sz w:val="20"/>
                <w:szCs w:val="20"/>
              </w:rPr>
              <w:t xml:space="preserve">/с № 40702810500000005629, </w:t>
            </w:r>
            <w:r w:rsidRPr="00EB2D6A">
              <w:rPr>
                <w:bCs/>
                <w:sz w:val="20"/>
                <w:szCs w:val="20"/>
              </w:rPr>
              <w:t>АО «Газпромбанк»</w:t>
            </w:r>
            <w:r w:rsidRPr="00EB2D6A">
              <w:rPr>
                <w:sz w:val="20"/>
                <w:szCs w:val="20"/>
              </w:rPr>
              <w:t xml:space="preserve">, доп. офис 099/1023, адрес: </w:t>
            </w:r>
            <w:r w:rsidRPr="00EB2D6A">
              <w:rPr>
                <w:snapToGrid w:val="0"/>
                <w:sz w:val="20"/>
                <w:szCs w:val="20"/>
              </w:rPr>
              <w:t>107078 г. Москва ул. Мясницкая д.48</w:t>
            </w:r>
            <w:r w:rsidRPr="00EB2D6A">
              <w:rPr>
                <w:sz w:val="20"/>
                <w:szCs w:val="20"/>
              </w:rPr>
              <w:t>, к/с №30101810200000000823, БИК 044525823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4C95">
              <w:rPr>
                <w:color w:val="000000"/>
                <w:sz w:val="16"/>
                <w:szCs w:val="16"/>
              </w:rPr>
              <w:t xml:space="preserve"> </w:t>
            </w:r>
          </w:p>
          <w:p w:rsidR="004D672A" w:rsidRDefault="004D672A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«Глобал»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A706A9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A706A9">
              <w:rPr>
                <w:rFonts w:ascii="Times New Roman" w:hAnsi="Times New Roman"/>
                <w:b/>
                <w:sz w:val="20"/>
                <w:lang w:eastAsia="ru-RU"/>
              </w:rPr>
              <w:t>Пашкова</w:t>
            </w:r>
            <w:r w:rsidR="004D672A">
              <w:rPr>
                <w:rFonts w:ascii="Times New Roman" w:hAnsi="Times New Roman"/>
                <w:b/>
                <w:sz w:val="20"/>
                <w:lang w:eastAsia="ru-RU"/>
              </w:rPr>
              <w:t xml:space="preserve">  </w:t>
            </w:r>
            <w:r w:rsidR="00A706A9">
              <w:rPr>
                <w:rFonts w:ascii="Times New Roman" w:hAnsi="Times New Roman"/>
                <w:b/>
                <w:sz w:val="20"/>
                <w:lang w:eastAsia="ru-RU"/>
              </w:rPr>
              <w:t>Е</w:t>
            </w:r>
            <w:r w:rsidR="004D672A">
              <w:rPr>
                <w:rFonts w:ascii="Times New Roman" w:hAnsi="Times New Roman"/>
                <w:b/>
                <w:sz w:val="20"/>
                <w:lang w:eastAsia="ru-RU"/>
              </w:rPr>
              <w:t>.</w:t>
            </w:r>
            <w:r w:rsidR="00A706A9">
              <w:rPr>
                <w:rFonts w:ascii="Times New Roman" w:hAnsi="Times New Roman"/>
                <w:b/>
                <w:sz w:val="20"/>
                <w:lang w:eastAsia="ru-RU"/>
              </w:rPr>
              <w:t>А</w:t>
            </w:r>
            <w:r w:rsidR="004D672A">
              <w:rPr>
                <w:rFonts w:ascii="Times New Roman" w:hAnsi="Times New Roman"/>
                <w:b/>
                <w:sz w:val="20"/>
                <w:lang w:eastAsia="ru-RU"/>
              </w:rPr>
              <w:t>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  <w:bookmarkStart w:id="0" w:name="_GoBack"/>
            <w:bookmarkEnd w:id="0"/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0B" w:rsidRDefault="0046540B">
      <w:r>
        <w:separator/>
      </w:r>
    </w:p>
  </w:endnote>
  <w:endnote w:type="continuationSeparator" w:id="0">
    <w:p w:rsidR="0046540B" w:rsidRDefault="004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6540B" w:rsidRDefault="0046540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706A9">
      <w:rPr>
        <w:rStyle w:val="ad"/>
        <w:noProof/>
      </w:rPr>
      <w:t>1</w:t>
    </w:r>
    <w:r>
      <w:rPr>
        <w:rStyle w:val="ad"/>
      </w:rPr>
      <w:fldChar w:fldCharType="end"/>
    </w:r>
  </w:p>
  <w:p w:rsidR="0046540B" w:rsidRDefault="0046540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0B" w:rsidRDefault="0046540B">
      <w:r>
        <w:separator/>
      </w:r>
    </w:p>
  </w:footnote>
  <w:footnote w:type="continuationSeparator" w:id="0">
    <w:p w:rsidR="0046540B" w:rsidRDefault="00465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C3ACD"/>
    <w:rsid w:val="000D28CC"/>
    <w:rsid w:val="000D5A37"/>
    <w:rsid w:val="00170FEF"/>
    <w:rsid w:val="001E797D"/>
    <w:rsid w:val="002267F2"/>
    <w:rsid w:val="00335CF6"/>
    <w:rsid w:val="0046540B"/>
    <w:rsid w:val="004B15F9"/>
    <w:rsid w:val="004D672A"/>
    <w:rsid w:val="00521697"/>
    <w:rsid w:val="005571CC"/>
    <w:rsid w:val="006009CC"/>
    <w:rsid w:val="00604396"/>
    <w:rsid w:val="0061572C"/>
    <w:rsid w:val="007276ED"/>
    <w:rsid w:val="00756A56"/>
    <w:rsid w:val="007B5F91"/>
    <w:rsid w:val="007D4B8A"/>
    <w:rsid w:val="0087651A"/>
    <w:rsid w:val="00881293"/>
    <w:rsid w:val="008B7348"/>
    <w:rsid w:val="00955965"/>
    <w:rsid w:val="009F5DB2"/>
    <w:rsid w:val="00A214A5"/>
    <w:rsid w:val="00A57715"/>
    <w:rsid w:val="00A706A9"/>
    <w:rsid w:val="00AA53FE"/>
    <w:rsid w:val="00AA5649"/>
    <w:rsid w:val="00AB6F5C"/>
    <w:rsid w:val="00B30806"/>
    <w:rsid w:val="00B6061E"/>
    <w:rsid w:val="00B61456"/>
    <w:rsid w:val="00B717E4"/>
    <w:rsid w:val="00C1736E"/>
    <w:rsid w:val="00C36E8C"/>
    <w:rsid w:val="00C62D36"/>
    <w:rsid w:val="00C87AAB"/>
    <w:rsid w:val="00D0226A"/>
    <w:rsid w:val="00D06DFF"/>
    <w:rsid w:val="00D81600"/>
    <w:rsid w:val="00D9166B"/>
    <w:rsid w:val="00D94999"/>
    <w:rsid w:val="00DB79E5"/>
    <w:rsid w:val="00DF0B6A"/>
    <w:rsid w:val="00E30446"/>
    <w:rsid w:val="00E8686A"/>
    <w:rsid w:val="00EA05F8"/>
    <w:rsid w:val="00EB33AF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4D672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4D672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3</cp:revision>
  <dcterms:created xsi:type="dcterms:W3CDTF">2019-01-21T15:35:00Z</dcterms:created>
  <dcterms:modified xsi:type="dcterms:W3CDTF">2019-08-08T14:47:00Z</dcterms:modified>
</cp:coreProperties>
</file>