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D8" w:rsidRPr="00D400D8" w:rsidRDefault="00D400D8" w:rsidP="001B5969">
      <w:pPr>
        <w:pBdr>
          <w:top w:val="thickThinSmallGap" w:sz="24" w:space="1" w:color="auto"/>
          <w:bottom w:val="thinThickSmallGap" w:sz="24" w:space="1" w:color="auto"/>
        </w:pBdr>
        <w:shd w:val="clear" w:color="auto" w:fill="F2F2F2" w:themeFill="background1" w:themeFillShade="F2"/>
        <w:spacing w:after="0" w:line="240" w:lineRule="auto"/>
        <w:ind w:left="-993" w:right="-234" w:firstLine="426"/>
        <w:jc w:val="center"/>
        <w:rPr>
          <w:rFonts w:ascii="Times New Roman" w:hAnsi="Times New Roman"/>
          <w:b/>
        </w:rPr>
      </w:pPr>
      <w:r w:rsidRPr="00D400D8">
        <w:rPr>
          <w:rFonts w:ascii="Times New Roman" w:hAnsi="Times New Roman"/>
          <w:b/>
        </w:rPr>
        <w:t>Договор купли-продажи имущества</w:t>
      </w:r>
    </w:p>
    <w:p w:rsidR="00D400D8" w:rsidRPr="00D400D8" w:rsidRDefault="00D400D8" w:rsidP="001B5969">
      <w:pPr>
        <w:pBdr>
          <w:top w:val="thickThinSmallGap" w:sz="24" w:space="1" w:color="auto"/>
          <w:bottom w:val="thinThickSmallGap" w:sz="24" w:space="1" w:color="auto"/>
        </w:pBdr>
        <w:shd w:val="clear" w:color="auto" w:fill="F2F2F2" w:themeFill="background1" w:themeFillShade="F2"/>
        <w:spacing w:after="0" w:line="240" w:lineRule="auto"/>
        <w:ind w:left="-993" w:right="-234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(транспортного</w:t>
      </w:r>
      <w:r w:rsidRPr="00D400D8">
        <w:rPr>
          <w:rFonts w:ascii="Times New Roman" w:hAnsi="Times New Roman"/>
          <w:b/>
        </w:rPr>
        <w:t xml:space="preserve"> средств</w:t>
      </w:r>
      <w:r>
        <w:rPr>
          <w:rFonts w:ascii="Times New Roman" w:hAnsi="Times New Roman"/>
          <w:b/>
        </w:rPr>
        <w:t>а</w:t>
      </w:r>
      <w:r w:rsidRPr="00D400D8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="00771407">
        <w:rPr>
          <w:rFonts w:ascii="Times New Roman" w:hAnsi="Times New Roman"/>
          <w:b/>
        </w:rPr>
        <w:t xml:space="preserve"> № ___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167B3F" w:rsidRDefault="00D400D8" w:rsidP="00167B3F">
      <w:pPr>
        <w:spacing w:after="120"/>
        <w:ind w:left="-993" w:right="-234" w:firstLine="426"/>
        <w:jc w:val="both"/>
        <w:rPr>
          <w:rFonts w:ascii="Times New Roman" w:hAnsi="Times New Roman"/>
          <w:b/>
          <w:i/>
        </w:rPr>
      </w:pPr>
      <w:r w:rsidRPr="00D400D8">
        <w:rPr>
          <w:rFonts w:ascii="Times New Roman" w:hAnsi="Times New Roman"/>
          <w:b/>
          <w:i/>
        </w:rPr>
        <w:t xml:space="preserve">г. Москва                                                                                                   </w:t>
      </w:r>
      <w:r>
        <w:rPr>
          <w:rFonts w:ascii="Times New Roman" w:hAnsi="Times New Roman"/>
          <w:b/>
          <w:i/>
        </w:rPr>
        <w:t xml:space="preserve"> </w:t>
      </w:r>
      <w:r w:rsidRPr="00D400D8"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b/>
          <w:i/>
        </w:rPr>
        <w:t xml:space="preserve">       </w:t>
      </w:r>
      <w:r w:rsidRPr="00D400D8">
        <w:rPr>
          <w:rFonts w:ascii="Times New Roman" w:hAnsi="Times New Roman"/>
          <w:b/>
          <w:i/>
        </w:rPr>
        <w:t>«___»  _______________ 2019 года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  <w:b/>
        </w:rPr>
        <w:t>Общество с ограниченной ответственностью «</w:t>
      </w:r>
      <w:r w:rsidR="00B8477E" w:rsidRPr="00B8477E">
        <w:rPr>
          <w:rFonts w:ascii="Times New Roman" w:hAnsi="Times New Roman"/>
          <w:b/>
        </w:rPr>
        <w:t>Строительная компания «</w:t>
      </w:r>
      <w:proofErr w:type="spellStart"/>
      <w:r w:rsidR="00B8477E" w:rsidRPr="00B8477E">
        <w:rPr>
          <w:rFonts w:ascii="Times New Roman" w:hAnsi="Times New Roman"/>
          <w:b/>
        </w:rPr>
        <w:t>Электромонтажпроект</w:t>
      </w:r>
      <w:proofErr w:type="spellEnd"/>
      <w:r w:rsidRPr="00D400D8">
        <w:rPr>
          <w:rFonts w:ascii="Times New Roman" w:hAnsi="Times New Roman"/>
          <w:b/>
        </w:rPr>
        <w:t xml:space="preserve">» в лице конкурсного управляющего </w:t>
      </w:r>
      <w:proofErr w:type="spellStart"/>
      <w:r w:rsidRPr="00D400D8">
        <w:rPr>
          <w:rFonts w:ascii="Times New Roman" w:hAnsi="Times New Roman"/>
          <w:b/>
        </w:rPr>
        <w:t>Бедака</w:t>
      </w:r>
      <w:proofErr w:type="spellEnd"/>
      <w:r w:rsidRPr="00D400D8">
        <w:rPr>
          <w:rFonts w:ascii="Times New Roman" w:hAnsi="Times New Roman"/>
          <w:b/>
        </w:rPr>
        <w:t xml:space="preserve"> Романа Ивановича</w:t>
      </w:r>
      <w:r w:rsidRPr="00D400D8">
        <w:rPr>
          <w:rFonts w:ascii="Times New Roman" w:hAnsi="Times New Roman"/>
        </w:rPr>
        <w:t xml:space="preserve"> (ИНН 503802515074, адрес для направления корреспонденции: 105055, г. Москва, а/я 59), действующего на основании </w:t>
      </w:r>
      <w:r w:rsidR="0036268A" w:rsidRPr="0036268A">
        <w:rPr>
          <w:rFonts w:ascii="Times New Roman" w:hAnsi="Times New Roman"/>
        </w:rPr>
        <w:t>Определения Арбитражного суда Московской области от 26 апреля 2018 года по делу № А41-30057/16</w:t>
      </w:r>
      <w:r w:rsidRPr="00D400D8">
        <w:rPr>
          <w:rFonts w:ascii="Times New Roman" w:hAnsi="Times New Roman"/>
        </w:rPr>
        <w:t xml:space="preserve"> (полный текст решения изготовлен </w:t>
      </w:r>
      <w:r w:rsidR="0036268A" w:rsidRPr="0036268A">
        <w:rPr>
          <w:rFonts w:ascii="Times New Roman" w:hAnsi="Times New Roman"/>
        </w:rPr>
        <w:t>04</w:t>
      </w:r>
      <w:r w:rsidRPr="00D400D8">
        <w:rPr>
          <w:rFonts w:ascii="Times New Roman" w:hAnsi="Times New Roman"/>
        </w:rPr>
        <w:t xml:space="preserve"> </w:t>
      </w:r>
      <w:r w:rsidR="0036268A">
        <w:rPr>
          <w:rFonts w:ascii="Times New Roman" w:hAnsi="Times New Roman"/>
        </w:rPr>
        <w:t>мая</w:t>
      </w:r>
      <w:r w:rsidRPr="00D400D8">
        <w:rPr>
          <w:rFonts w:ascii="Times New Roman" w:hAnsi="Times New Roman"/>
        </w:rPr>
        <w:t xml:space="preserve"> 201</w:t>
      </w:r>
      <w:r w:rsidR="0036268A">
        <w:rPr>
          <w:rFonts w:ascii="Times New Roman" w:hAnsi="Times New Roman"/>
        </w:rPr>
        <w:t>9</w:t>
      </w:r>
      <w:r w:rsidRPr="00D400D8">
        <w:rPr>
          <w:rFonts w:ascii="Times New Roman" w:hAnsi="Times New Roman"/>
        </w:rPr>
        <w:t xml:space="preserve"> года)</w:t>
      </w:r>
      <w:r>
        <w:rPr>
          <w:rFonts w:ascii="Times New Roman" w:hAnsi="Times New Roman"/>
        </w:rPr>
        <w:t>, именуемое в дальнейшем «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>», и</w:t>
      </w:r>
      <w:r>
        <w:rPr>
          <w:rFonts w:ascii="Times New Roman" w:hAnsi="Times New Roman"/>
        </w:rPr>
        <w:t xml:space="preserve"> </w:t>
      </w:r>
      <w:r w:rsidRPr="00D400D8">
        <w:rPr>
          <w:rFonts w:ascii="Times New Roman" w:hAnsi="Times New Roman"/>
        </w:rPr>
        <w:t>__________________________________________, действующее на основании ________________________________, именуемое в дальнейшем «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>», заключили настоящий договор, в дальнейшем и</w:t>
      </w:r>
      <w:r>
        <w:rPr>
          <w:rFonts w:ascii="Times New Roman" w:hAnsi="Times New Roman"/>
        </w:rPr>
        <w:t>менуемый «договор», о следующем</w:t>
      </w:r>
    </w:p>
    <w:p w:rsidR="00D400D8" w:rsidRPr="00D400D8" w:rsidRDefault="00D400D8" w:rsidP="00D400D8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 w:firstLine="426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D400D8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 w:firstLine="426"/>
        <w:jc w:val="center"/>
        <w:rPr>
          <w:rFonts w:ascii="Times New Roman" w:hAnsi="Times New Roman"/>
          <w:b/>
        </w:rPr>
      </w:pPr>
      <w:r w:rsidRPr="00D400D8">
        <w:rPr>
          <w:rFonts w:ascii="Times New Roman" w:hAnsi="Times New Roman"/>
          <w:b/>
        </w:rPr>
        <w:t>1. Предмет договора</w:t>
      </w:r>
    </w:p>
    <w:p w:rsidR="00D400D8" w:rsidRPr="00D400D8" w:rsidRDefault="00D400D8" w:rsidP="00D400D8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 w:firstLine="426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1.1. На основании протокола </w:t>
      </w:r>
      <w:r w:rsidR="004D29D0">
        <w:rPr>
          <w:rFonts w:ascii="Times New Roman" w:hAnsi="Times New Roman"/>
        </w:rPr>
        <w:t xml:space="preserve">№ __ </w:t>
      </w:r>
      <w:r w:rsidRPr="00D400D8">
        <w:rPr>
          <w:rFonts w:ascii="Times New Roman" w:hAnsi="Times New Roman"/>
        </w:rPr>
        <w:t xml:space="preserve">от _________ </w:t>
      </w:r>
      <w:r w:rsidR="004D29D0">
        <w:rPr>
          <w:rFonts w:ascii="Times New Roman" w:hAnsi="Times New Roman"/>
        </w:rPr>
        <w:t xml:space="preserve">2019 г. </w:t>
      </w:r>
      <w:r w:rsidRPr="00D400D8">
        <w:rPr>
          <w:rFonts w:ascii="Times New Roman" w:hAnsi="Times New Roman"/>
        </w:rPr>
        <w:t>о результатах проведения электронных торгов</w:t>
      </w:r>
      <w:r w:rsidR="004D29D0">
        <w:rPr>
          <w:rFonts w:ascii="Times New Roman" w:hAnsi="Times New Roman"/>
        </w:rPr>
        <w:t xml:space="preserve"> в форме аукциона</w:t>
      </w:r>
      <w:r w:rsidRPr="00D400D8">
        <w:rPr>
          <w:rFonts w:ascii="Times New Roman" w:hAnsi="Times New Roman"/>
        </w:rPr>
        <w:t xml:space="preserve"> по продаже имущества</w:t>
      </w:r>
      <w:r w:rsidR="004D29D0">
        <w:rPr>
          <w:rFonts w:ascii="Times New Roman" w:hAnsi="Times New Roman"/>
        </w:rPr>
        <w:t xml:space="preserve"> ООО «</w:t>
      </w:r>
      <w:r w:rsidR="007A43FF">
        <w:rPr>
          <w:rFonts w:ascii="Times New Roman" w:hAnsi="Times New Roman"/>
        </w:rPr>
        <w:t>СК-</w:t>
      </w:r>
      <w:r w:rsidR="007A43FF" w:rsidRPr="007A43FF">
        <w:t xml:space="preserve"> </w:t>
      </w:r>
      <w:proofErr w:type="spellStart"/>
      <w:r w:rsidR="007A43FF" w:rsidRPr="007A43FF">
        <w:rPr>
          <w:rFonts w:ascii="Times New Roman" w:hAnsi="Times New Roman"/>
        </w:rPr>
        <w:t>Электромонтажпроект</w:t>
      </w:r>
      <w:proofErr w:type="spellEnd"/>
      <w:r w:rsidRPr="00D400D8">
        <w:rPr>
          <w:rFonts w:ascii="Times New Roman" w:hAnsi="Times New Roman"/>
        </w:rPr>
        <w:t xml:space="preserve">» 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 xml:space="preserve"> обязуется передать в собственность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 xml:space="preserve">, а </w:t>
      </w:r>
      <w:r w:rsidR="004D29D0">
        <w:rPr>
          <w:rFonts w:ascii="Times New Roman" w:hAnsi="Times New Roman"/>
        </w:rPr>
        <w:t>Покупатель обязуется принять и о</w:t>
      </w:r>
      <w:r w:rsidRPr="00D400D8">
        <w:rPr>
          <w:rFonts w:ascii="Times New Roman" w:hAnsi="Times New Roman"/>
        </w:rPr>
        <w:t>платить определенную договором цен</w:t>
      </w:r>
      <w:bookmarkStart w:id="0" w:name="_GoBack"/>
      <w:bookmarkEnd w:id="0"/>
      <w:r w:rsidRPr="00D400D8">
        <w:rPr>
          <w:rFonts w:ascii="Times New Roman" w:hAnsi="Times New Roman"/>
        </w:rPr>
        <w:t>у за следующее имущество (лот №, наименование _________________________________________________________), (далее – имущество).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1.2.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обязуется оплатить приобретаемое им имущество в размере, порядке и срок, предусмотренные договором.</w:t>
      </w:r>
    </w:p>
    <w:p w:rsidR="00D400D8" w:rsidRPr="00D400D8" w:rsidRDefault="004D29D0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До заключения договора П</w:t>
      </w:r>
      <w:r w:rsidR="00D400D8" w:rsidRPr="00D400D8">
        <w:rPr>
          <w:rFonts w:ascii="Times New Roman" w:hAnsi="Times New Roman"/>
        </w:rPr>
        <w:t xml:space="preserve">окупателем произведен подробный осмотр имущества, результаты которого полностью удовлетворяют </w:t>
      </w:r>
      <w:r>
        <w:rPr>
          <w:rFonts w:ascii="Times New Roman" w:hAnsi="Times New Roman"/>
        </w:rPr>
        <w:t>Покупателя</w:t>
      </w:r>
      <w:r w:rsidR="00D400D8" w:rsidRPr="00D400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Продавец не несет от</w:t>
      </w:r>
      <w:r w:rsidR="00D400D8" w:rsidRPr="00D400D8">
        <w:rPr>
          <w:rFonts w:ascii="Times New Roman" w:hAnsi="Times New Roman"/>
        </w:rPr>
        <w:t>ветственность за несоответствие состояния имуществ</w:t>
      </w:r>
      <w:r>
        <w:rPr>
          <w:rFonts w:ascii="Times New Roman" w:hAnsi="Times New Roman"/>
        </w:rPr>
        <w:t>а ожиданиям Покупателя, если по</w:t>
      </w:r>
      <w:r w:rsidR="00D400D8" w:rsidRPr="00D400D8">
        <w:rPr>
          <w:rFonts w:ascii="Times New Roman" w:hAnsi="Times New Roman"/>
        </w:rPr>
        <w:t>следний участвовал в торгах по продаже этого имущества и/или подписал договор и/или передаточный акт к нему без предварительного осмотр</w:t>
      </w:r>
      <w:r>
        <w:rPr>
          <w:rFonts w:ascii="Times New Roman" w:hAnsi="Times New Roman"/>
        </w:rPr>
        <w:t>а имущества. В таком случае возражения Покупателя</w:t>
      </w:r>
      <w:r w:rsidR="00D400D8" w:rsidRPr="00D400D8">
        <w:rPr>
          <w:rFonts w:ascii="Times New Roman" w:hAnsi="Times New Roman"/>
        </w:rPr>
        <w:t xml:space="preserve"> относительно несоответствия с</w:t>
      </w:r>
      <w:r>
        <w:rPr>
          <w:rFonts w:ascii="Times New Roman" w:hAnsi="Times New Roman"/>
        </w:rPr>
        <w:t>остояния имущества ожиданиям По</w:t>
      </w:r>
      <w:r w:rsidR="00D400D8" w:rsidRPr="00D400D8">
        <w:rPr>
          <w:rFonts w:ascii="Times New Roman" w:hAnsi="Times New Roman"/>
        </w:rPr>
        <w:t>купателя не принимаются и не являются основанием для отказа от заключения договора, отказа принятия имущества после подписания договора, возврата продавцом покупателю денежных средств, полученных в качестве задатка или оплаты окончательной стоимости имущества по договору.</w:t>
      </w:r>
    </w:p>
    <w:p w:rsidR="00D400D8" w:rsidRPr="00D400D8" w:rsidRDefault="004D29D0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</w:t>
      </w:r>
      <w:r w:rsidR="00D400D8" w:rsidRPr="00D400D8">
        <w:rPr>
          <w:rFonts w:ascii="Times New Roman" w:hAnsi="Times New Roman"/>
        </w:rPr>
        <w:t xml:space="preserve"> заранее оговаривает возможность про</w:t>
      </w:r>
      <w:r>
        <w:rPr>
          <w:rFonts w:ascii="Times New Roman" w:hAnsi="Times New Roman"/>
        </w:rPr>
        <w:t>явления любых недостатков имуще</w:t>
      </w:r>
      <w:r w:rsidR="00D400D8" w:rsidRPr="00D400D8">
        <w:rPr>
          <w:rFonts w:ascii="Times New Roman" w:hAnsi="Times New Roman"/>
        </w:rPr>
        <w:t>ства, обусловленных нахождением его в экспл</w:t>
      </w:r>
      <w:r>
        <w:rPr>
          <w:rFonts w:ascii="Times New Roman" w:hAnsi="Times New Roman"/>
        </w:rPr>
        <w:t>уатации до передачи покупателю.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2. Порядок, сроки</w:t>
      </w:r>
      <w:r w:rsidR="004D29D0" w:rsidRPr="004D29D0">
        <w:rPr>
          <w:rFonts w:ascii="Times New Roman" w:hAnsi="Times New Roman"/>
          <w:b/>
        </w:rPr>
        <w:t xml:space="preserve"> и условия передачи имущества, </w:t>
      </w:r>
      <w:r w:rsidRPr="004D29D0">
        <w:rPr>
          <w:rFonts w:ascii="Times New Roman" w:hAnsi="Times New Roman"/>
          <w:b/>
        </w:rPr>
        <w:t>совершения регистрационных действий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2.1. Передача имущества от продавца к покупателю осуществляется в течение 5 дней с даты исполнения покупателем обязанности, определенной в п. 3.3 договора, и оформляется передаточным актом, являющимся неот</w:t>
      </w:r>
      <w:r w:rsidR="004D29D0">
        <w:rPr>
          <w:rFonts w:ascii="Times New Roman" w:hAnsi="Times New Roman"/>
        </w:rPr>
        <w:t>ъемлемой частью настоящего дого</w:t>
      </w:r>
      <w:r w:rsidRPr="00D400D8">
        <w:rPr>
          <w:rFonts w:ascii="Times New Roman" w:hAnsi="Times New Roman"/>
        </w:rPr>
        <w:t xml:space="preserve">вора.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2.2.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обязан зарегистрировать имущество за собой в ГИБДД МВД РФ в течение 10 (десяти) дней с даты подписания передаточного акта.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Все расходы, связанные с исполнением указан</w:t>
      </w:r>
      <w:r w:rsidR="004D29D0">
        <w:rPr>
          <w:rFonts w:ascii="Times New Roman" w:hAnsi="Times New Roman"/>
        </w:rPr>
        <w:t>ной обязанности (оплата государ</w:t>
      </w:r>
      <w:r w:rsidRPr="00D400D8">
        <w:rPr>
          <w:rFonts w:ascii="Times New Roman" w:hAnsi="Times New Roman"/>
        </w:rPr>
        <w:t>ственной пошлины, транспортировка имущества и т.п.)</w:t>
      </w:r>
      <w:r w:rsidR="004D29D0">
        <w:rPr>
          <w:rFonts w:ascii="Times New Roman" w:hAnsi="Times New Roman"/>
        </w:rPr>
        <w:t>, оплачиваются за счет Покупате</w:t>
      </w:r>
      <w:r w:rsidRPr="00D400D8">
        <w:rPr>
          <w:rFonts w:ascii="Times New Roman" w:hAnsi="Times New Roman"/>
        </w:rPr>
        <w:t xml:space="preserve">ля. 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lastRenderedPageBreak/>
        <w:t xml:space="preserve">В случае нарушения указанной обязанности по вине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>, о</w:t>
      </w:r>
      <w:r w:rsidR="004D29D0">
        <w:rPr>
          <w:rFonts w:ascii="Times New Roman" w:hAnsi="Times New Roman"/>
        </w:rPr>
        <w:t>н обязан возме</w:t>
      </w:r>
      <w:r w:rsidRPr="00D400D8">
        <w:rPr>
          <w:rFonts w:ascii="Times New Roman" w:hAnsi="Times New Roman"/>
        </w:rPr>
        <w:t>стить продавцу все понесенные им в связи с этим убы</w:t>
      </w:r>
      <w:r w:rsidR="004D29D0">
        <w:rPr>
          <w:rFonts w:ascii="Times New Roman" w:hAnsi="Times New Roman"/>
        </w:rPr>
        <w:t>тки и расходы (в том числе опла</w:t>
      </w:r>
      <w:r w:rsidRPr="00D400D8">
        <w:rPr>
          <w:rFonts w:ascii="Times New Roman" w:hAnsi="Times New Roman"/>
        </w:rPr>
        <w:t xml:space="preserve">тить начисленный продавцу транспортный налог за </w:t>
      </w:r>
      <w:r w:rsidR="004D29D0">
        <w:rPr>
          <w:rFonts w:ascii="Times New Roman" w:hAnsi="Times New Roman"/>
        </w:rPr>
        <w:t>период с даты подписания переда</w:t>
      </w:r>
      <w:r w:rsidRPr="00D400D8">
        <w:rPr>
          <w:rFonts w:ascii="Times New Roman" w:hAnsi="Times New Roman"/>
        </w:rPr>
        <w:t xml:space="preserve">точного акта по дату снятия имущества с регистрационного учета).    </w:t>
      </w:r>
    </w:p>
    <w:p w:rsidR="00D400D8" w:rsidRPr="00D400D8" w:rsidRDefault="00D400D8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2.3. С даты подписания передаточного акта </w:t>
      </w:r>
      <w:r w:rsidR="004D29D0">
        <w:rPr>
          <w:rFonts w:ascii="Times New Roman" w:hAnsi="Times New Roman"/>
        </w:rPr>
        <w:t>Покупатель обязан оплачивать админи</w:t>
      </w:r>
      <w:r w:rsidRPr="00D400D8">
        <w:rPr>
          <w:rFonts w:ascii="Times New Roman" w:hAnsi="Times New Roman"/>
        </w:rPr>
        <w:t>стративные штрафы за совершенные им правонарушени</w:t>
      </w:r>
      <w:r w:rsidR="004D29D0">
        <w:rPr>
          <w:rFonts w:ascii="Times New Roman" w:hAnsi="Times New Roman"/>
        </w:rPr>
        <w:t>я, связанные с владением и пользованием имуществом.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3. Порядок оплаты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3.1. Общая стоимость передаваемого имущества определена по резуль</w:t>
      </w:r>
      <w:r w:rsidR="004D29D0">
        <w:rPr>
          <w:rFonts w:ascii="Times New Roman" w:hAnsi="Times New Roman"/>
        </w:rPr>
        <w:t>татам элек</w:t>
      </w:r>
      <w:r w:rsidRPr="00D400D8">
        <w:rPr>
          <w:rFonts w:ascii="Times New Roman" w:hAnsi="Times New Roman"/>
        </w:rPr>
        <w:t xml:space="preserve">тронных торгов </w:t>
      </w:r>
      <w:r w:rsidR="004D29D0">
        <w:rPr>
          <w:rFonts w:ascii="Times New Roman" w:hAnsi="Times New Roman"/>
        </w:rPr>
        <w:t xml:space="preserve">и </w:t>
      </w:r>
      <w:r w:rsidRPr="00D400D8">
        <w:rPr>
          <w:rFonts w:ascii="Times New Roman" w:hAnsi="Times New Roman"/>
        </w:rPr>
        <w:t>составляет ________ рублей. Цена продажи имущества является окончательной. Никакие</w:t>
      </w:r>
      <w:r w:rsidR="004D29D0">
        <w:rPr>
          <w:rFonts w:ascii="Times New Roman" w:hAnsi="Times New Roman"/>
        </w:rPr>
        <w:t xml:space="preserve"> обстоятельства (включая выявле</w:t>
      </w:r>
      <w:r w:rsidRPr="00D400D8">
        <w:rPr>
          <w:rFonts w:ascii="Times New Roman" w:hAnsi="Times New Roman"/>
        </w:rPr>
        <w:t>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3.2. 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 xml:space="preserve"> засчитывает в общую стоимость п</w:t>
      </w:r>
      <w:r w:rsidR="004D29D0">
        <w:rPr>
          <w:rFonts w:ascii="Times New Roman" w:hAnsi="Times New Roman"/>
        </w:rPr>
        <w:t>ередаваемого имущества сумму за</w:t>
      </w:r>
      <w:r w:rsidRPr="00D400D8">
        <w:rPr>
          <w:rFonts w:ascii="Times New Roman" w:hAnsi="Times New Roman"/>
        </w:rPr>
        <w:t>датка в размере ___________  рублей, внесенного покупателем в целях участия в торгах.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3.3.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обязуется оплатить продавцу оставшуюся стоимость имущества в размере ___________ рубля в течение 30 (тридцати) календарных дней со дня подписания настоящего договора. Условие об оплате является сущ</w:t>
      </w:r>
      <w:r w:rsidR="004D29D0">
        <w:rPr>
          <w:rFonts w:ascii="Times New Roman" w:hAnsi="Times New Roman"/>
        </w:rPr>
        <w:t>ественным для настоящего догово</w:t>
      </w:r>
      <w:r w:rsidRPr="00D400D8">
        <w:rPr>
          <w:rFonts w:ascii="Times New Roman" w:hAnsi="Times New Roman"/>
        </w:rPr>
        <w:t xml:space="preserve">ра.  </w:t>
      </w:r>
    </w:p>
    <w:p w:rsidR="004D29D0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3.4. Оплата имущества производится путем перечислени</w:t>
      </w:r>
      <w:r w:rsidR="004D29D0">
        <w:rPr>
          <w:rFonts w:ascii="Times New Roman" w:hAnsi="Times New Roman"/>
        </w:rPr>
        <w:t>я денежных средств на расчетный счет продавца:</w:t>
      </w:r>
    </w:p>
    <w:p w:rsidR="004D29D0" w:rsidRPr="004D29D0" w:rsidRDefault="004D29D0" w:rsidP="00DC4C39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D29D0">
        <w:rPr>
          <w:rFonts w:ascii="Times New Roman" w:hAnsi="Times New Roman"/>
          <w:i/>
        </w:rPr>
        <w:t xml:space="preserve">р/с  </w:t>
      </w:r>
      <w:r w:rsidR="00DC4C39" w:rsidRPr="00DC4C39">
        <w:rPr>
          <w:rFonts w:ascii="Times New Roman" w:hAnsi="Times New Roman"/>
          <w:i/>
        </w:rPr>
        <w:t>40702.810.9.00000004616</w:t>
      </w:r>
    </w:p>
    <w:p w:rsidR="004D29D0" w:rsidRPr="004D29D0" w:rsidRDefault="004D29D0" w:rsidP="00DC4C39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D29D0">
        <w:rPr>
          <w:rFonts w:ascii="Times New Roman" w:hAnsi="Times New Roman"/>
          <w:i/>
        </w:rPr>
        <w:t xml:space="preserve">в </w:t>
      </w:r>
      <w:r w:rsidR="00DC4C39" w:rsidRPr="00DC4C39">
        <w:rPr>
          <w:rFonts w:ascii="Times New Roman" w:hAnsi="Times New Roman"/>
          <w:i/>
        </w:rPr>
        <w:t>ПАО Банк «ФК Открытие»</w:t>
      </w:r>
    </w:p>
    <w:p w:rsidR="004D29D0" w:rsidRDefault="004D29D0" w:rsidP="00DC4C39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D29D0">
        <w:rPr>
          <w:rFonts w:ascii="Times New Roman" w:hAnsi="Times New Roman"/>
          <w:i/>
        </w:rPr>
        <w:t>БИК</w:t>
      </w:r>
      <w:r w:rsidRPr="004D29D0">
        <w:rPr>
          <w:rFonts w:ascii="Times New Roman" w:hAnsi="Times New Roman"/>
          <w:i/>
        </w:rPr>
        <w:tab/>
      </w:r>
      <w:r w:rsidR="00DC4C39" w:rsidRPr="00DC4C39">
        <w:rPr>
          <w:rFonts w:ascii="Times New Roman" w:hAnsi="Times New Roman"/>
          <w:i/>
        </w:rPr>
        <w:t>044525985</w:t>
      </w:r>
    </w:p>
    <w:p w:rsidR="004D29D0" w:rsidRPr="004D29D0" w:rsidRDefault="004D29D0" w:rsidP="004D29D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Times New Roman" w:hAnsi="Times New Roman"/>
          <w:i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3.5. Моментом полной оплаты по договору считается момент поступления денежных средств в размере, указанном в п. 3.3 настоящего договора, на указанный в пункте 3.4 настоящего договора счет продавца.  </w:t>
      </w:r>
    </w:p>
    <w:p w:rsidR="00D400D8" w:rsidRPr="00D400D8" w:rsidRDefault="00D400D8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3.6.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несет бремя расходов, связанны</w:t>
      </w:r>
      <w:r w:rsidR="004D29D0">
        <w:rPr>
          <w:rFonts w:ascii="Times New Roman" w:hAnsi="Times New Roman"/>
        </w:rPr>
        <w:t xml:space="preserve">х с заключением договора и регистрацией имущества. 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4. Переход риска случайной гибели имущества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4.1. Риск случайной гибели или случайного повреждения имущества переходит на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 xml:space="preserve"> с момента передачи имущества продавцом</w:t>
      </w:r>
      <w:r w:rsidR="004D29D0">
        <w:rPr>
          <w:rFonts w:ascii="Times New Roman" w:hAnsi="Times New Roman"/>
        </w:rPr>
        <w:t xml:space="preserve"> по передаточному акту, являюще</w:t>
      </w:r>
      <w:r w:rsidRPr="00D400D8">
        <w:rPr>
          <w:rFonts w:ascii="Times New Roman" w:hAnsi="Times New Roman"/>
        </w:rPr>
        <w:t>мус</w:t>
      </w:r>
      <w:r w:rsidR="004D29D0">
        <w:rPr>
          <w:rFonts w:ascii="Times New Roman" w:hAnsi="Times New Roman"/>
        </w:rPr>
        <w:t>я неотъемлемой частью договора.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5. Срок и условия действия договора. Разрешение споров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771407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5.1. Договор вступает в силу со дня его подписания.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5.2. В случае неисполнения или ненадлежащего и</w:t>
      </w:r>
      <w:r w:rsidR="004D29D0">
        <w:rPr>
          <w:rFonts w:ascii="Times New Roman" w:hAnsi="Times New Roman"/>
        </w:rPr>
        <w:t>сполнения покупателем обязатель</w:t>
      </w:r>
      <w:r w:rsidRPr="00D400D8">
        <w:rPr>
          <w:rFonts w:ascii="Times New Roman" w:hAnsi="Times New Roman"/>
        </w:rPr>
        <w:t xml:space="preserve">ства по оплате, установленного п. 3.3 договора, </w:t>
      </w:r>
      <w:r w:rsidR="004D29D0">
        <w:rPr>
          <w:rFonts w:ascii="Times New Roman" w:hAnsi="Times New Roman"/>
        </w:rPr>
        <w:t>Продавец вправе в одностороннем внесу</w:t>
      </w:r>
      <w:r w:rsidRPr="00D400D8">
        <w:rPr>
          <w:rFonts w:ascii="Times New Roman" w:hAnsi="Times New Roman"/>
        </w:rPr>
        <w:t>дебном порядке отказаться от исполнения договора и возникшего из него обязательства передать имущество (ст. 328, 450.1 Гражданского коде</w:t>
      </w:r>
      <w:r w:rsidR="00771407">
        <w:rPr>
          <w:rFonts w:ascii="Times New Roman" w:hAnsi="Times New Roman"/>
        </w:rPr>
        <w:t>кса РФ). При этом ранее уплачен</w:t>
      </w:r>
      <w:r w:rsidRPr="00D400D8">
        <w:rPr>
          <w:rFonts w:ascii="Times New Roman" w:hAnsi="Times New Roman"/>
        </w:rPr>
        <w:t>ный задаток покупателю не возвращается.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Об одностороннем отказе от исполнения договора 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 xml:space="preserve"> уведомляет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 xml:space="preserve"> путем направления соответствующего уведомления зак</w:t>
      </w:r>
      <w:r w:rsidR="00771407">
        <w:rPr>
          <w:rFonts w:ascii="Times New Roman" w:hAnsi="Times New Roman"/>
        </w:rPr>
        <w:t>азным письмом по адресу, указан</w:t>
      </w:r>
      <w:r w:rsidRPr="00D400D8">
        <w:rPr>
          <w:rFonts w:ascii="Times New Roman" w:hAnsi="Times New Roman"/>
        </w:rPr>
        <w:t xml:space="preserve">ному в п. 7 договора.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lastRenderedPageBreak/>
        <w:t>В случае одностороннего отказа продавца от испол</w:t>
      </w:r>
      <w:r w:rsidR="00771407">
        <w:rPr>
          <w:rFonts w:ascii="Times New Roman" w:hAnsi="Times New Roman"/>
        </w:rPr>
        <w:t>нения договора он считается рас</w:t>
      </w:r>
      <w:r w:rsidRPr="00D400D8">
        <w:rPr>
          <w:rFonts w:ascii="Times New Roman" w:hAnsi="Times New Roman"/>
        </w:rPr>
        <w:t>торгнутым со дня направления покупателю уведомления об отказе от договора.</w:t>
      </w:r>
    </w:p>
    <w:p w:rsidR="00D400D8" w:rsidRPr="00D400D8" w:rsidRDefault="00D400D8" w:rsidP="00771407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5.3. Споры и разногласия, которые могут возникн</w:t>
      </w:r>
      <w:r w:rsidR="00771407">
        <w:rPr>
          <w:rFonts w:ascii="Times New Roman" w:hAnsi="Times New Roman"/>
        </w:rPr>
        <w:t>уть при исполнении договора, бу</w:t>
      </w:r>
      <w:r w:rsidRPr="00D400D8">
        <w:rPr>
          <w:rFonts w:ascii="Times New Roman" w:hAnsi="Times New Roman"/>
        </w:rPr>
        <w:t>дут по возможности разрешаться путем переговоров</w:t>
      </w:r>
      <w:r w:rsidR="00771407">
        <w:rPr>
          <w:rFonts w:ascii="Times New Roman" w:hAnsi="Times New Roman"/>
        </w:rPr>
        <w:t xml:space="preserve"> между сторонами. При не достиж</w:t>
      </w:r>
      <w:r w:rsidR="00771407" w:rsidRPr="00D400D8">
        <w:rPr>
          <w:rFonts w:ascii="Times New Roman" w:hAnsi="Times New Roman"/>
        </w:rPr>
        <w:t>ении</w:t>
      </w:r>
      <w:r w:rsidRPr="00D400D8">
        <w:rPr>
          <w:rFonts w:ascii="Times New Roman" w:hAnsi="Times New Roman"/>
        </w:rPr>
        <w:t xml:space="preserve"> согласия споры и разногласия подлежат рассмот</w:t>
      </w:r>
      <w:r w:rsidR="00771407">
        <w:rPr>
          <w:rFonts w:ascii="Times New Roman" w:hAnsi="Times New Roman"/>
        </w:rPr>
        <w:t>рению в соответствии с действую</w:t>
      </w:r>
      <w:r w:rsidRPr="00D400D8">
        <w:rPr>
          <w:rFonts w:ascii="Times New Roman" w:hAnsi="Times New Roman"/>
        </w:rPr>
        <w:t xml:space="preserve">щим законодательством, подсудность определяется </w:t>
      </w:r>
      <w:r w:rsidR="00771407">
        <w:rPr>
          <w:rFonts w:ascii="Times New Roman" w:hAnsi="Times New Roman"/>
        </w:rPr>
        <w:t>по месту нахождения продавца.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771407">
        <w:rPr>
          <w:rFonts w:ascii="Times New Roman" w:hAnsi="Times New Roman"/>
          <w:b/>
        </w:rPr>
        <w:t>6. Прочие условия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6.1. Взаимоотношения сторон, неурегулированные договором, регламентируются действующим законодательством Российской Федерации.</w:t>
      </w:r>
    </w:p>
    <w:p w:rsidR="00D400D8" w:rsidRPr="00D400D8" w:rsidRDefault="00D400D8" w:rsidP="00771407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6.2. Договор составлен в трёх экземплярах, им</w:t>
      </w:r>
      <w:r w:rsidR="00771407">
        <w:rPr>
          <w:rFonts w:ascii="Times New Roman" w:hAnsi="Times New Roman"/>
        </w:rPr>
        <w:t>еющих одинаковую юридическую си</w:t>
      </w:r>
      <w:r w:rsidRPr="00D400D8">
        <w:rPr>
          <w:rFonts w:ascii="Times New Roman" w:hAnsi="Times New Roman"/>
        </w:rPr>
        <w:t xml:space="preserve">лу: два экземпляра для </w:t>
      </w:r>
      <w:r w:rsidR="004D29D0">
        <w:rPr>
          <w:rFonts w:ascii="Times New Roman" w:hAnsi="Times New Roman"/>
        </w:rPr>
        <w:t>Покупателя</w:t>
      </w:r>
      <w:r w:rsidR="00771407">
        <w:rPr>
          <w:rFonts w:ascii="Times New Roman" w:hAnsi="Times New Roman"/>
        </w:rPr>
        <w:t>, один для продавца.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771407">
        <w:rPr>
          <w:rFonts w:ascii="Times New Roman" w:hAnsi="Times New Roman"/>
          <w:b/>
        </w:rPr>
        <w:t>7. Адреса, реквизиты и подписи сторон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tbl>
      <w:tblPr>
        <w:tblStyle w:val="ab"/>
        <w:tblW w:w="11024" w:type="dxa"/>
        <w:tblInd w:w="-993" w:type="dxa"/>
        <w:tblLook w:val="04A0" w:firstRow="1" w:lastRow="0" w:firstColumn="1" w:lastColumn="0" w:noHBand="0" w:noVBand="1"/>
      </w:tblPr>
      <w:tblGrid>
        <w:gridCol w:w="5921"/>
        <w:gridCol w:w="5103"/>
      </w:tblGrid>
      <w:tr w:rsidR="00771407" w:rsidTr="00771407">
        <w:tc>
          <w:tcPr>
            <w:tcW w:w="5921" w:type="dxa"/>
            <w:shd w:val="clear" w:color="auto" w:fill="F2DBDB" w:themeFill="accent2" w:themeFillTint="33"/>
          </w:tcPr>
          <w:p w:rsidR="00771407" w:rsidRPr="00771407" w:rsidRDefault="00771407" w:rsidP="00771407">
            <w:pPr>
              <w:spacing w:after="120"/>
              <w:ind w:right="-2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Pr="0077140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:rsidR="00771407" w:rsidRPr="00771407" w:rsidRDefault="00771407" w:rsidP="00771407">
            <w:pPr>
              <w:spacing w:after="120"/>
              <w:ind w:right="-234"/>
              <w:jc w:val="center"/>
              <w:rPr>
                <w:rFonts w:ascii="Times New Roman" w:hAnsi="Times New Roman"/>
                <w:b/>
              </w:rPr>
            </w:pPr>
            <w:r w:rsidRPr="00771407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771407" w:rsidTr="00771407">
        <w:tc>
          <w:tcPr>
            <w:tcW w:w="5921" w:type="dxa"/>
          </w:tcPr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  <w:b/>
              </w:rPr>
            </w:pPr>
            <w:r w:rsidRPr="00FB19EC">
              <w:rPr>
                <w:rFonts w:ascii="Times New Roman" w:hAnsi="Times New Roman"/>
                <w:b/>
              </w:rPr>
              <w:t>ООО «СК «</w:t>
            </w:r>
            <w:proofErr w:type="spellStart"/>
            <w:r w:rsidRPr="00FB19EC">
              <w:rPr>
                <w:rFonts w:ascii="Times New Roman" w:hAnsi="Times New Roman"/>
                <w:b/>
              </w:rPr>
              <w:t>Электромонтажпроект</w:t>
            </w:r>
            <w:proofErr w:type="spellEnd"/>
            <w:r w:rsidRPr="00FB19EC">
              <w:rPr>
                <w:rFonts w:ascii="Times New Roman" w:hAnsi="Times New Roman"/>
                <w:b/>
              </w:rPr>
              <w:t>»</w:t>
            </w:r>
          </w:p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</w:rPr>
            </w:pPr>
            <w:r w:rsidRPr="00FB19EC">
              <w:rPr>
                <w:rFonts w:ascii="Times New Roman" w:hAnsi="Times New Roman"/>
              </w:rPr>
              <w:t>ОГРН 1077760816363</w:t>
            </w:r>
          </w:p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</w:rPr>
            </w:pPr>
            <w:r w:rsidRPr="00FB19EC">
              <w:rPr>
                <w:rFonts w:ascii="Times New Roman" w:hAnsi="Times New Roman"/>
              </w:rPr>
              <w:t>ИНН/КПП 7723629890/504001001</w:t>
            </w:r>
          </w:p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</w:rPr>
            </w:pPr>
            <w:r w:rsidRPr="00FB19EC">
              <w:rPr>
                <w:rFonts w:ascii="Times New Roman" w:hAnsi="Times New Roman"/>
              </w:rPr>
              <w:t>Юридический адрес: 140185, Московская область, г. Жуковский, ул. Мясищева, д.1</w:t>
            </w:r>
          </w:p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</w:rPr>
            </w:pPr>
            <w:r w:rsidRPr="00FB19EC">
              <w:rPr>
                <w:rFonts w:ascii="Times New Roman" w:hAnsi="Times New Roman"/>
              </w:rPr>
              <w:t xml:space="preserve">р/с 40702.810.9.00000004616 </w:t>
            </w:r>
          </w:p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</w:rPr>
            </w:pPr>
            <w:r w:rsidRPr="00FB19EC">
              <w:rPr>
                <w:rFonts w:ascii="Times New Roman" w:hAnsi="Times New Roman"/>
              </w:rPr>
              <w:t>в ПАО Банк «ФК Открытие»</w:t>
            </w:r>
          </w:p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</w:rPr>
            </w:pPr>
            <w:r w:rsidRPr="00FB19EC">
              <w:rPr>
                <w:rFonts w:ascii="Times New Roman" w:hAnsi="Times New Roman"/>
              </w:rPr>
              <w:t>к/с 30101810300000000985</w:t>
            </w:r>
          </w:p>
          <w:p w:rsidR="00FB19EC" w:rsidRPr="00FB19EC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/>
              </w:rPr>
            </w:pPr>
            <w:r w:rsidRPr="00FB19EC">
              <w:rPr>
                <w:rFonts w:ascii="Times New Roman" w:hAnsi="Times New Roman"/>
              </w:rPr>
              <w:t>БИК 044525985</w:t>
            </w:r>
          </w:p>
          <w:p w:rsidR="00FB19EC" w:rsidRPr="00DE5AF2" w:rsidRDefault="00FB19EC" w:rsidP="00FB19EC">
            <w:pPr>
              <w:widowControl w:val="0"/>
              <w:autoSpaceDE w:val="0"/>
              <w:autoSpaceDN w:val="0"/>
              <w:adjustRightInd w:val="0"/>
              <w:ind w:left="459"/>
              <w:jc w:val="both"/>
            </w:pPr>
            <w:r w:rsidRPr="00FB19EC">
              <w:rPr>
                <w:rFonts w:ascii="Times New Roman" w:hAnsi="Times New Roman"/>
              </w:rPr>
              <w:t>Адрес для отправки почтовой корреспонденции Конкурсному управляющему: 105055, г. Москва, а/я 59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</w:p>
          <w:p w:rsidR="00771407" w:rsidRPr="00771407" w:rsidRDefault="00771407" w:rsidP="00FB19EC">
            <w:pPr>
              <w:ind w:left="426"/>
              <w:jc w:val="both"/>
              <w:rPr>
                <w:rFonts w:ascii="Times New Roman" w:hAnsi="Times New Roman"/>
                <w:b/>
              </w:rPr>
            </w:pPr>
            <w:r w:rsidRPr="00771407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771407" w:rsidRPr="00771407" w:rsidRDefault="00771407" w:rsidP="00FB19EC">
            <w:pPr>
              <w:ind w:left="42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r w:rsidR="00FB19EC" w:rsidRPr="00FB19EC">
              <w:rPr>
                <w:rFonts w:ascii="Times New Roman" w:hAnsi="Times New Roman"/>
                <w:b/>
              </w:rPr>
              <w:t>СК «</w:t>
            </w:r>
            <w:proofErr w:type="spellStart"/>
            <w:r w:rsidR="00FB19EC" w:rsidRPr="00FB19EC">
              <w:rPr>
                <w:rFonts w:ascii="Times New Roman" w:hAnsi="Times New Roman"/>
                <w:b/>
              </w:rPr>
              <w:t>Электромонтажпроект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771407">
              <w:rPr>
                <w:rFonts w:ascii="Times New Roman" w:hAnsi="Times New Roman"/>
                <w:b/>
              </w:rPr>
              <w:t xml:space="preserve">_____________ Р.И. </w:t>
            </w:r>
            <w:proofErr w:type="spellStart"/>
            <w:r w:rsidRPr="00771407">
              <w:rPr>
                <w:rFonts w:ascii="Times New Roman" w:hAnsi="Times New Roman"/>
                <w:b/>
              </w:rPr>
              <w:t>Бедак</w:t>
            </w:r>
            <w:proofErr w:type="spellEnd"/>
          </w:p>
          <w:p w:rsidR="00771407" w:rsidRDefault="00771407" w:rsidP="00FB19EC">
            <w:pPr>
              <w:ind w:left="426"/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  <w:b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</w:t>
            </w:r>
            <w:r w:rsidRPr="00771407">
              <w:rPr>
                <w:rFonts w:ascii="Times New Roman" w:hAnsi="Times New Roman"/>
                <w:b/>
              </w:rPr>
              <w:t xml:space="preserve"> М.П.</w:t>
            </w:r>
          </w:p>
        </w:tc>
        <w:tc>
          <w:tcPr>
            <w:tcW w:w="5103" w:type="dxa"/>
          </w:tcPr>
          <w:p w:rsidR="00771407" w:rsidRDefault="00771407" w:rsidP="00D400D8">
            <w:pPr>
              <w:spacing w:after="120"/>
              <w:ind w:right="-234"/>
              <w:jc w:val="both"/>
              <w:rPr>
                <w:rFonts w:ascii="Times New Roman" w:hAnsi="Times New Roman"/>
              </w:rPr>
            </w:pPr>
          </w:p>
        </w:tc>
      </w:tr>
    </w:tbl>
    <w:p w:rsidR="005C6A16" w:rsidRPr="00D400D8" w:rsidRDefault="005C6A16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sectPr w:rsidR="005C6A16" w:rsidRPr="00D400D8" w:rsidSect="00771407">
      <w:headerReference w:type="default" r:id="rId8"/>
      <w:footerReference w:type="default" r:id="rId9"/>
      <w:pgSz w:w="12240" w:h="15840"/>
      <w:pgMar w:top="568" w:right="850" w:bottom="1134" w:left="1701" w:header="51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07" w:rsidRDefault="00771407" w:rsidP="00771407">
      <w:pPr>
        <w:spacing w:after="0" w:line="240" w:lineRule="auto"/>
      </w:pPr>
      <w:r>
        <w:separator/>
      </w:r>
    </w:p>
  </w:endnote>
  <w:endnote w:type="continuationSeparator" w:id="0">
    <w:p w:rsidR="00771407" w:rsidRDefault="00771407" w:rsidP="0077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3568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71407" w:rsidRPr="00771407" w:rsidRDefault="00771407">
        <w:pPr>
          <w:pStyle w:val="ae"/>
          <w:jc w:val="right"/>
          <w:rPr>
            <w:rFonts w:ascii="Times New Roman" w:hAnsi="Times New Roman"/>
          </w:rPr>
        </w:pPr>
        <w:r w:rsidRPr="00771407">
          <w:rPr>
            <w:rFonts w:ascii="Times New Roman" w:hAnsi="Times New Roman"/>
          </w:rPr>
          <w:fldChar w:fldCharType="begin"/>
        </w:r>
        <w:r w:rsidRPr="00771407">
          <w:rPr>
            <w:rFonts w:ascii="Times New Roman" w:hAnsi="Times New Roman"/>
          </w:rPr>
          <w:instrText>PAGE   \* MERGEFORMAT</w:instrText>
        </w:r>
        <w:r w:rsidRPr="00771407">
          <w:rPr>
            <w:rFonts w:ascii="Times New Roman" w:hAnsi="Times New Roman"/>
          </w:rPr>
          <w:fldChar w:fldCharType="separate"/>
        </w:r>
        <w:r w:rsidR="007A43FF">
          <w:rPr>
            <w:rFonts w:ascii="Times New Roman" w:hAnsi="Times New Roman"/>
            <w:noProof/>
          </w:rPr>
          <w:t>1</w:t>
        </w:r>
        <w:r w:rsidRPr="00771407">
          <w:rPr>
            <w:rFonts w:ascii="Times New Roman" w:hAnsi="Times New Roman"/>
          </w:rPr>
          <w:fldChar w:fldCharType="end"/>
        </w:r>
      </w:p>
    </w:sdtContent>
  </w:sdt>
  <w:p w:rsidR="00771407" w:rsidRDefault="0077140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07" w:rsidRDefault="00771407" w:rsidP="00771407">
      <w:pPr>
        <w:spacing w:after="0" w:line="240" w:lineRule="auto"/>
      </w:pPr>
      <w:r>
        <w:separator/>
      </w:r>
    </w:p>
  </w:footnote>
  <w:footnote w:type="continuationSeparator" w:id="0">
    <w:p w:rsidR="00771407" w:rsidRDefault="00771407" w:rsidP="0077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07" w:rsidRPr="00771407" w:rsidRDefault="00771407" w:rsidP="00771407">
    <w:pPr>
      <w:pStyle w:val="ac"/>
      <w:ind w:right="-234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 ДОГОВОРА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C12EA"/>
    <w:multiLevelType w:val="multilevel"/>
    <w:tmpl w:val="D262B6A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1">
    <w:nsid w:val="53E119A8"/>
    <w:multiLevelType w:val="hybridMultilevel"/>
    <w:tmpl w:val="E35244EC"/>
    <w:lvl w:ilvl="0" w:tplc="0419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D6"/>
    <w:rsid w:val="00103E4D"/>
    <w:rsid w:val="00167B3F"/>
    <w:rsid w:val="001B5969"/>
    <w:rsid w:val="0036268A"/>
    <w:rsid w:val="00395531"/>
    <w:rsid w:val="004A08B4"/>
    <w:rsid w:val="004D29D0"/>
    <w:rsid w:val="005C51AE"/>
    <w:rsid w:val="005C6A16"/>
    <w:rsid w:val="00771407"/>
    <w:rsid w:val="007A43FF"/>
    <w:rsid w:val="00A116D6"/>
    <w:rsid w:val="00B8477E"/>
    <w:rsid w:val="00D400D8"/>
    <w:rsid w:val="00DC4C39"/>
    <w:rsid w:val="00FB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0D8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D400D8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4"/>
    <w:uiPriority w:val="11"/>
    <w:rsid w:val="00D400D8"/>
    <w:rPr>
      <w:rFonts w:ascii="Arial" w:eastAsia="Times New Roman" w:hAnsi="Arial" w:cs="Times New Roman"/>
      <w:i/>
      <w:sz w:val="28"/>
      <w:szCs w:val="20"/>
      <w:lang w:eastAsia="ar-SA"/>
    </w:rPr>
  </w:style>
  <w:style w:type="paragraph" w:styleId="a7">
    <w:name w:val="Title"/>
    <w:basedOn w:val="a"/>
    <w:next w:val="a4"/>
    <w:link w:val="a8"/>
    <w:uiPriority w:val="10"/>
    <w:qFormat/>
    <w:rsid w:val="00D400D8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8">
    <w:name w:val="Название Знак"/>
    <w:basedOn w:val="a0"/>
    <w:link w:val="a7"/>
    <w:uiPriority w:val="10"/>
    <w:rsid w:val="00D400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D400D8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rsid w:val="00D400D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400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9"/>
    <w:uiPriority w:val="99"/>
    <w:semiHidden/>
    <w:unhideWhenUsed/>
    <w:rsid w:val="00D400D8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400D8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D29D0"/>
    <w:pPr>
      <w:ind w:left="720"/>
      <w:contextualSpacing/>
    </w:pPr>
  </w:style>
  <w:style w:type="table" w:styleId="ab">
    <w:name w:val="Table Grid"/>
    <w:basedOn w:val="a1"/>
    <w:uiPriority w:val="59"/>
    <w:rsid w:val="0077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1407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14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0D8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D400D8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4"/>
    <w:uiPriority w:val="11"/>
    <w:rsid w:val="00D400D8"/>
    <w:rPr>
      <w:rFonts w:ascii="Arial" w:eastAsia="Times New Roman" w:hAnsi="Arial" w:cs="Times New Roman"/>
      <w:i/>
      <w:sz w:val="28"/>
      <w:szCs w:val="20"/>
      <w:lang w:eastAsia="ar-SA"/>
    </w:rPr>
  </w:style>
  <w:style w:type="paragraph" w:styleId="a7">
    <w:name w:val="Title"/>
    <w:basedOn w:val="a"/>
    <w:next w:val="a4"/>
    <w:link w:val="a8"/>
    <w:uiPriority w:val="10"/>
    <w:qFormat/>
    <w:rsid w:val="00D400D8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8">
    <w:name w:val="Название Знак"/>
    <w:basedOn w:val="a0"/>
    <w:link w:val="a7"/>
    <w:uiPriority w:val="10"/>
    <w:rsid w:val="00D400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D400D8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rsid w:val="00D400D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400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9"/>
    <w:uiPriority w:val="99"/>
    <w:semiHidden/>
    <w:unhideWhenUsed/>
    <w:rsid w:val="00D400D8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400D8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D29D0"/>
    <w:pPr>
      <w:ind w:left="720"/>
      <w:contextualSpacing/>
    </w:pPr>
  </w:style>
  <w:style w:type="table" w:styleId="ab">
    <w:name w:val="Table Grid"/>
    <w:basedOn w:val="a1"/>
    <w:uiPriority w:val="59"/>
    <w:rsid w:val="0077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1407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14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2019-03-01T15:30:00Z</dcterms:created>
  <dcterms:modified xsi:type="dcterms:W3CDTF">2019-05-13T14:04:00Z</dcterms:modified>
</cp:coreProperties>
</file>