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3A" w:rsidRDefault="009C793A" w:rsidP="00695C97">
      <w:pPr>
        <w:ind w:left="-540"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695C97" w:rsidRPr="00695C97" w:rsidRDefault="00695C97" w:rsidP="00695C97">
      <w:pPr>
        <w:ind w:left="-540" w:right="-365"/>
        <w:jc w:val="center"/>
        <w:rPr>
          <w:b/>
          <w:sz w:val="28"/>
          <w:szCs w:val="28"/>
        </w:rPr>
      </w:pPr>
      <w:r w:rsidRPr="00695C97">
        <w:rPr>
          <w:b/>
          <w:sz w:val="28"/>
          <w:szCs w:val="28"/>
        </w:rPr>
        <w:t>ДОГОВОР КУПЛИ-ПРОДАЖИ №</w:t>
      </w:r>
      <w:r w:rsidR="000B341F">
        <w:rPr>
          <w:b/>
          <w:sz w:val="28"/>
          <w:szCs w:val="28"/>
        </w:rPr>
        <w:t>___</w:t>
      </w:r>
    </w:p>
    <w:p w:rsidR="00695C97" w:rsidRPr="00695C97" w:rsidRDefault="00695C97" w:rsidP="00695C97">
      <w:pPr>
        <w:ind w:left="-540" w:right="-365"/>
        <w:jc w:val="both"/>
        <w:rPr>
          <w:sz w:val="28"/>
          <w:szCs w:val="28"/>
        </w:rPr>
      </w:pPr>
    </w:p>
    <w:p w:rsidR="00D029D5" w:rsidRPr="00695C97" w:rsidRDefault="00FE22E2" w:rsidP="006F4C60">
      <w:pPr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6F4C60">
        <w:rPr>
          <w:sz w:val="28"/>
          <w:szCs w:val="28"/>
        </w:rPr>
        <w:t>_______</w:t>
      </w:r>
      <w:r>
        <w:rPr>
          <w:sz w:val="28"/>
          <w:szCs w:val="28"/>
        </w:rPr>
        <w:t xml:space="preserve">                                                     </w:t>
      </w:r>
      <w:r w:rsidR="006F4C60">
        <w:rPr>
          <w:sz w:val="28"/>
          <w:szCs w:val="28"/>
        </w:rPr>
        <w:t xml:space="preserve">                           _____2</w:t>
      </w:r>
      <w:r w:rsidR="00D029D5">
        <w:rPr>
          <w:sz w:val="28"/>
          <w:szCs w:val="28"/>
        </w:rPr>
        <w:t>01</w:t>
      </w:r>
      <w:r w:rsidR="00222C17">
        <w:rPr>
          <w:sz w:val="28"/>
          <w:szCs w:val="28"/>
        </w:rPr>
        <w:t>6</w:t>
      </w:r>
      <w:r w:rsidR="00D029D5">
        <w:rPr>
          <w:sz w:val="28"/>
          <w:szCs w:val="28"/>
        </w:rPr>
        <w:t xml:space="preserve"> год</w:t>
      </w:r>
    </w:p>
    <w:p w:rsidR="00695C97" w:rsidRPr="00695C97" w:rsidRDefault="00695C97" w:rsidP="00D029D5">
      <w:pPr>
        <w:ind w:right="-365"/>
        <w:jc w:val="both"/>
        <w:rPr>
          <w:sz w:val="28"/>
          <w:szCs w:val="28"/>
        </w:rPr>
      </w:pPr>
    </w:p>
    <w:p w:rsidR="00695C97" w:rsidRPr="00D029D5" w:rsidRDefault="00D029D5" w:rsidP="00D029D5">
      <w:pPr>
        <w:ind w:right="-365"/>
        <w:rPr>
          <w:sz w:val="28"/>
          <w:szCs w:val="28"/>
        </w:rPr>
      </w:pPr>
      <w:r w:rsidRPr="00222C17">
        <w:rPr>
          <w:sz w:val="28"/>
          <w:szCs w:val="28"/>
        </w:rPr>
        <w:t xml:space="preserve">           </w:t>
      </w:r>
      <w:proofErr w:type="gramStart"/>
      <w:r w:rsidR="00EA4253" w:rsidRPr="00EA4253">
        <w:rPr>
          <w:sz w:val="28"/>
          <w:szCs w:val="28"/>
        </w:rPr>
        <w:t>Конкурсный управляющий Индивидуального предпринимателя Степанова Юрия Борисовича (ИНН 212701214101, ОГРНИП 304212730700104, г. Чебоксары, ул. 40 лет Октября, 11-1), признанного Решением Арбитражного суда Чувашской республике от 29.12.2014 г. по делу № А79-5771/2014 несостоятельным (банкротом) Нестеров Игорь Викторович, действующий на основании определения Арбитражного суда Чувашской республике от 27.01.2015 г.</w:t>
      </w:r>
      <w:r w:rsidR="00EA4253">
        <w:rPr>
          <w:sz w:val="28"/>
          <w:szCs w:val="28"/>
        </w:rPr>
        <w:t xml:space="preserve">, </w:t>
      </w:r>
      <w:r w:rsidR="00695C97" w:rsidRPr="00D029D5">
        <w:rPr>
          <w:sz w:val="28"/>
          <w:szCs w:val="28"/>
        </w:rPr>
        <w:t>с одной стороны, и</w:t>
      </w:r>
      <w:proofErr w:type="gramEnd"/>
    </w:p>
    <w:p w:rsidR="00695C97" w:rsidRPr="00695C97" w:rsidRDefault="00D029D5" w:rsidP="00D029D5">
      <w:pPr>
        <w:ind w:right="-365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F4C60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 xml:space="preserve">, </w:t>
      </w:r>
      <w:r w:rsidR="00695C97" w:rsidRPr="00695C97">
        <w:rPr>
          <w:sz w:val="28"/>
          <w:szCs w:val="28"/>
        </w:rPr>
        <w:t xml:space="preserve"> именуемый в дальнейшем "Покупатель", действующий </w:t>
      </w:r>
      <w:r w:rsidR="006F4C60">
        <w:rPr>
          <w:sz w:val="28"/>
          <w:szCs w:val="28"/>
        </w:rPr>
        <w:t>_____________</w:t>
      </w:r>
      <w:r w:rsidR="00695C97" w:rsidRPr="00695C97">
        <w:rPr>
          <w:sz w:val="28"/>
          <w:szCs w:val="28"/>
        </w:rPr>
        <w:t>(</w:t>
      </w:r>
      <w:r w:rsidR="006F4C60">
        <w:rPr>
          <w:sz w:val="28"/>
          <w:szCs w:val="28"/>
        </w:rPr>
        <w:t>______________</w:t>
      </w:r>
      <w:r w:rsidR="00695C97" w:rsidRPr="00695C97">
        <w:rPr>
          <w:sz w:val="28"/>
          <w:szCs w:val="28"/>
        </w:rPr>
        <w:t>.)</w:t>
      </w:r>
      <w:r w:rsidR="00FE22E2" w:rsidRPr="00FE22E2">
        <w:rPr>
          <w:sz w:val="28"/>
          <w:szCs w:val="28"/>
        </w:rPr>
        <w:t xml:space="preserve"> </w:t>
      </w:r>
      <w:r w:rsidR="00FE22E2">
        <w:rPr>
          <w:sz w:val="28"/>
          <w:szCs w:val="28"/>
        </w:rPr>
        <w:t xml:space="preserve">зарегистрированный по адресу: </w:t>
      </w:r>
      <w:r w:rsidR="006F4C60">
        <w:rPr>
          <w:sz w:val="28"/>
          <w:szCs w:val="28"/>
        </w:rPr>
        <w:t>___________________</w:t>
      </w:r>
      <w:proofErr w:type="gramStart"/>
      <w:r w:rsidR="00FE22E2">
        <w:rPr>
          <w:sz w:val="28"/>
          <w:szCs w:val="28"/>
        </w:rPr>
        <w:t xml:space="preserve"> </w:t>
      </w:r>
      <w:r w:rsidR="00695C97" w:rsidRPr="00695C97">
        <w:rPr>
          <w:sz w:val="28"/>
          <w:szCs w:val="28"/>
        </w:rPr>
        <w:t>,</w:t>
      </w:r>
      <w:proofErr w:type="gramEnd"/>
      <w:r w:rsidR="00695C97" w:rsidRPr="00695C97">
        <w:rPr>
          <w:sz w:val="28"/>
          <w:szCs w:val="28"/>
        </w:rPr>
        <w:t xml:space="preserve"> с другой стороны, заключили настоящий Договор о нижеследующем:</w:t>
      </w:r>
    </w:p>
    <w:p w:rsidR="00695C97" w:rsidRPr="00695C97" w:rsidRDefault="00695C97" w:rsidP="00695C97">
      <w:pPr>
        <w:ind w:left="-540" w:right="-365" w:firstLine="360"/>
        <w:jc w:val="both"/>
        <w:rPr>
          <w:sz w:val="28"/>
          <w:szCs w:val="28"/>
        </w:rPr>
      </w:pPr>
    </w:p>
    <w:p w:rsidR="00695C97" w:rsidRPr="00695C97" w:rsidRDefault="00695C97" w:rsidP="00695C97">
      <w:pPr>
        <w:ind w:left="-540" w:right="-365"/>
        <w:jc w:val="center"/>
        <w:rPr>
          <w:sz w:val="28"/>
          <w:szCs w:val="28"/>
        </w:rPr>
      </w:pPr>
      <w:r w:rsidRPr="00695C97">
        <w:rPr>
          <w:b/>
          <w:sz w:val="28"/>
          <w:szCs w:val="28"/>
          <w:lang w:val="en-US"/>
        </w:rPr>
        <w:t>I</w:t>
      </w:r>
      <w:r w:rsidRPr="00695C97">
        <w:rPr>
          <w:b/>
          <w:sz w:val="28"/>
          <w:szCs w:val="28"/>
        </w:rPr>
        <w:t>. Предмет договора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1.1. В соответствии с условиями настоящего договора «Продавец» передает, а «Покупатель», принимает в собственность следующее имущество:</w:t>
      </w:r>
    </w:p>
    <w:p w:rsidR="00D029D5" w:rsidRPr="00D029D5" w:rsidRDefault="00D029D5" w:rsidP="00D029D5">
      <w:pPr>
        <w:rPr>
          <w:sz w:val="28"/>
          <w:szCs w:val="28"/>
        </w:rPr>
      </w:pPr>
      <w:r w:rsidRPr="00D029D5">
        <w:rPr>
          <w:sz w:val="28"/>
          <w:szCs w:val="28"/>
        </w:rPr>
        <w:t xml:space="preserve">- </w:t>
      </w:r>
      <w:r w:rsidR="006F4C60">
        <w:rPr>
          <w:sz w:val="28"/>
          <w:szCs w:val="28"/>
        </w:rPr>
        <w:t>_______________________________</w:t>
      </w:r>
      <w:r w:rsidRPr="00D029D5">
        <w:rPr>
          <w:sz w:val="28"/>
          <w:szCs w:val="28"/>
        </w:rPr>
        <w:t xml:space="preserve">, </w:t>
      </w:r>
      <w:proofErr w:type="gramStart"/>
      <w:r w:rsidRPr="00D029D5">
        <w:rPr>
          <w:sz w:val="28"/>
          <w:szCs w:val="28"/>
        </w:rPr>
        <w:t>находящийся</w:t>
      </w:r>
      <w:proofErr w:type="gramEnd"/>
      <w:r w:rsidRPr="00D029D5">
        <w:rPr>
          <w:sz w:val="28"/>
          <w:szCs w:val="28"/>
        </w:rPr>
        <w:t xml:space="preserve"> по </w:t>
      </w:r>
      <w:proofErr w:type="spellStart"/>
      <w:r w:rsidRPr="00D029D5">
        <w:rPr>
          <w:sz w:val="28"/>
          <w:szCs w:val="28"/>
        </w:rPr>
        <w:t>адресу</w:t>
      </w:r>
      <w:r w:rsidR="006F4C60">
        <w:rPr>
          <w:sz w:val="28"/>
          <w:szCs w:val="28"/>
        </w:rPr>
        <w:t>______________</w:t>
      </w:r>
      <w:proofErr w:type="spellEnd"/>
      <w:r w:rsidR="00FE22E2">
        <w:rPr>
          <w:sz w:val="28"/>
          <w:szCs w:val="28"/>
        </w:rPr>
        <w:t>;</w:t>
      </w:r>
    </w:p>
    <w:p w:rsidR="00D029D5" w:rsidRPr="00D029D5" w:rsidRDefault="00D029D5" w:rsidP="00D029D5">
      <w:pPr>
        <w:ind w:right="-143"/>
        <w:jc w:val="both"/>
        <w:rPr>
          <w:sz w:val="28"/>
          <w:szCs w:val="28"/>
        </w:rPr>
      </w:pPr>
      <w:r w:rsidRPr="00D029D5">
        <w:rPr>
          <w:sz w:val="28"/>
          <w:szCs w:val="28"/>
        </w:rPr>
        <w:t>1.2</w:t>
      </w:r>
      <w:r w:rsidR="009960A0">
        <w:rPr>
          <w:sz w:val="28"/>
          <w:szCs w:val="28"/>
        </w:rPr>
        <w:t xml:space="preserve">. </w:t>
      </w:r>
      <w:r w:rsidRPr="00D029D5">
        <w:rPr>
          <w:sz w:val="28"/>
          <w:szCs w:val="28"/>
        </w:rPr>
        <w:t xml:space="preserve"> Вышеуказанное имущество стоит на балансе «Продавца» и принадлежит ему на праве собственности. Имущество </w:t>
      </w:r>
      <w:r w:rsidR="000151F1">
        <w:rPr>
          <w:sz w:val="28"/>
          <w:szCs w:val="28"/>
        </w:rPr>
        <w:t xml:space="preserve">находится в </w:t>
      </w:r>
      <w:proofErr w:type="spellStart"/>
      <w:r w:rsidR="000151F1">
        <w:rPr>
          <w:sz w:val="28"/>
          <w:szCs w:val="28"/>
        </w:rPr>
        <w:t>залоге_____________</w:t>
      </w:r>
      <w:proofErr w:type="spellEnd"/>
      <w:r w:rsidR="000151F1">
        <w:rPr>
          <w:sz w:val="28"/>
          <w:szCs w:val="28"/>
        </w:rPr>
        <w:t>/</w:t>
      </w:r>
      <w:r w:rsidRPr="00D029D5">
        <w:rPr>
          <w:sz w:val="28"/>
          <w:szCs w:val="28"/>
        </w:rPr>
        <w:t>свободно от любых имущественных прав и претензий третьих лиц, не состоит в споре, залоге, не находится под арестом (запрещением), не сдано в аренду и не продано третьим лицам.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 w:firstLine="540"/>
        <w:jc w:val="center"/>
        <w:rPr>
          <w:sz w:val="28"/>
          <w:szCs w:val="28"/>
        </w:rPr>
      </w:pPr>
      <w:r w:rsidRPr="00695C97">
        <w:rPr>
          <w:b/>
          <w:sz w:val="28"/>
          <w:szCs w:val="28"/>
          <w:lang w:val="en-US"/>
        </w:rPr>
        <w:t>II</w:t>
      </w:r>
      <w:r w:rsidRPr="00695C97">
        <w:rPr>
          <w:b/>
          <w:sz w:val="28"/>
          <w:szCs w:val="28"/>
        </w:rPr>
        <w:t>. Стоимость имущества и порядок его оплаты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2.1. Стоимость реализации вышеуказанного имущества устанавливается в размере </w:t>
      </w:r>
      <w:r w:rsidR="006F4C60">
        <w:rPr>
          <w:sz w:val="28"/>
          <w:szCs w:val="28"/>
        </w:rPr>
        <w:t>__________ рублей</w:t>
      </w:r>
      <w:r w:rsidRPr="00695C97">
        <w:rPr>
          <w:sz w:val="28"/>
          <w:szCs w:val="28"/>
        </w:rPr>
        <w:t>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2.2. Оплата стоимости имущества производится «Покупателем» в течение 30-ти (тридцати) банковских дней </w:t>
      </w:r>
      <w:proofErr w:type="gramStart"/>
      <w:r w:rsidRPr="00695C97">
        <w:rPr>
          <w:sz w:val="28"/>
          <w:szCs w:val="28"/>
        </w:rPr>
        <w:t>с даты подписания</w:t>
      </w:r>
      <w:proofErr w:type="gramEnd"/>
      <w:r w:rsidRPr="00695C97">
        <w:rPr>
          <w:sz w:val="28"/>
          <w:szCs w:val="28"/>
        </w:rPr>
        <w:t xml:space="preserve"> Сторонами настоящего договора на расчетный счет продавца.</w:t>
      </w:r>
    </w:p>
    <w:p w:rsidR="00695C97" w:rsidRPr="00695C97" w:rsidRDefault="00D029D5" w:rsidP="00695C97">
      <w:pPr>
        <w:ind w:right="-365"/>
        <w:rPr>
          <w:sz w:val="28"/>
          <w:szCs w:val="28"/>
        </w:rPr>
      </w:pPr>
      <w:r>
        <w:rPr>
          <w:sz w:val="28"/>
          <w:szCs w:val="28"/>
        </w:rPr>
        <w:t>2.3</w:t>
      </w:r>
      <w:r w:rsidR="00695C97" w:rsidRPr="00695C97">
        <w:rPr>
          <w:sz w:val="28"/>
          <w:szCs w:val="28"/>
        </w:rPr>
        <w:t xml:space="preserve">. Надлежащим выполнением «Покупателем» своих обязательств по оплате Имущества, является поступление денежных средств на </w:t>
      </w:r>
      <w:proofErr w:type="spellStart"/>
      <w:proofErr w:type="gramStart"/>
      <w:r w:rsidR="00695C97" w:rsidRPr="00695C97">
        <w:rPr>
          <w:sz w:val="28"/>
          <w:szCs w:val="28"/>
        </w:rPr>
        <w:t>р</w:t>
      </w:r>
      <w:proofErr w:type="spellEnd"/>
      <w:proofErr w:type="gramEnd"/>
      <w:r w:rsidR="00695C97" w:rsidRPr="00695C97">
        <w:rPr>
          <w:sz w:val="28"/>
          <w:szCs w:val="28"/>
        </w:rPr>
        <w:t xml:space="preserve">/счет «Продавца» в </w:t>
      </w:r>
      <w:proofErr w:type="gramStart"/>
      <w:r w:rsidR="00695C97" w:rsidRPr="00695C97">
        <w:rPr>
          <w:sz w:val="28"/>
          <w:szCs w:val="28"/>
        </w:rPr>
        <w:t>порядке</w:t>
      </w:r>
      <w:proofErr w:type="gramEnd"/>
      <w:r w:rsidR="00695C97" w:rsidRPr="00695C97">
        <w:rPr>
          <w:sz w:val="28"/>
          <w:szCs w:val="28"/>
        </w:rPr>
        <w:t xml:space="preserve">, сумме и в сроки, указанные в п.п.2.1, 2.2. настоящего договора. По окончании расчетов Стороны оформляют соответствующий передаточный акт.   </w:t>
      </w: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  <w:r w:rsidRPr="00695C97">
        <w:rPr>
          <w:sz w:val="28"/>
          <w:szCs w:val="28"/>
        </w:rPr>
        <w:t xml:space="preserve">   </w:t>
      </w:r>
    </w:p>
    <w:p w:rsidR="00695C97" w:rsidRPr="00695C97" w:rsidRDefault="00695C97" w:rsidP="00695C97">
      <w:pPr>
        <w:ind w:right="-365" w:firstLine="540"/>
        <w:jc w:val="center"/>
        <w:rPr>
          <w:sz w:val="28"/>
          <w:szCs w:val="28"/>
        </w:rPr>
      </w:pPr>
      <w:r w:rsidRPr="00695C97">
        <w:rPr>
          <w:b/>
          <w:sz w:val="28"/>
          <w:szCs w:val="28"/>
          <w:lang w:val="en-US"/>
        </w:rPr>
        <w:t>III</w:t>
      </w:r>
      <w:r w:rsidRPr="00695C97">
        <w:rPr>
          <w:b/>
          <w:sz w:val="28"/>
          <w:szCs w:val="28"/>
        </w:rPr>
        <w:t>. Порядок передачи имущества и переход права собственности на имущество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3.1. Имущество передается по месту его нахождения, то есть по адресу </w:t>
      </w:r>
      <w:r w:rsidR="006F4C60">
        <w:rPr>
          <w:sz w:val="28"/>
          <w:szCs w:val="28"/>
        </w:rPr>
        <w:t>_________________________________________</w:t>
      </w:r>
      <w:r w:rsidRPr="00695C97">
        <w:rPr>
          <w:sz w:val="28"/>
          <w:szCs w:val="28"/>
        </w:rPr>
        <w:t>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3.2. Имущество считается переданным «Продавцом» и принятым «Покупателем» с момента подписания Сторонами акта приема-передачи имущества.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3.3. Передача имущества должна быть осуществлена в течение 3-х (трех) рабочих дней со дня производства «Покупателем» его полной оплаты.         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lastRenderedPageBreak/>
        <w:t>3.4. Принятое «Покупателем» имущество возврату не подлежит. «Продавец» не несет ответственности за качество проданного имущества, после его передачи по акту «Покупателю».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3.5. Оформление технической документации и государственная регистрация прав собственности осуществляется в соответствии с действующим законодательством.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3.6. «Покупатель» осмотрел имущество в натуре, ознакомился с его количественными и качественными характеристиками, правовым режимом использования и претензий не имеет.</w:t>
      </w:r>
    </w:p>
    <w:p w:rsidR="00695C97" w:rsidRPr="00695C97" w:rsidRDefault="00695C97" w:rsidP="00695C97">
      <w:pPr>
        <w:ind w:left="-540" w:right="-365" w:firstLine="540"/>
        <w:jc w:val="both"/>
        <w:rPr>
          <w:sz w:val="28"/>
          <w:szCs w:val="28"/>
        </w:rPr>
      </w:pPr>
      <w:r w:rsidRPr="00695C97">
        <w:rPr>
          <w:sz w:val="28"/>
          <w:szCs w:val="28"/>
        </w:rPr>
        <w:t xml:space="preserve">                  </w:t>
      </w:r>
    </w:p>
    <w:p w:rsidR="00695C97" w:rsidRPr="00695C97" w:rsidRDefault="00695C97" w:rsidP="00695C97">
      <w:pPr>
        <w:ind w:left="-540" w:right="-365" w:firstLine="540"/>
        <w:jc w:val="center"/>
        <w:rPr>
          <w:b/>
          <w:sz w:val="28"/>
          <w:szCs w:val="28"/>
        </w:rPr>
      </w:pPr>
      <w:r w:rsidRPr="00695C97">
        <w:rPr>
          <w:b/>
          <w:sz w:val="28"/>
          <w:szCs w:val="28"/>
          <w:lang w:val="en-US"/>
        </w:rPr>
        <w:t>IV</w:t>
      </w:r>
      <w:r w:rsidRPr="00695C97">
        <w:rPr>
          <w:b/>
          <w:sz w:val="28"/>
          <w:szCs w:val="28"/>
        </w:rPr>
        <w:t>. Ответственность сторон</w:t>
      </w:r>
    </w:p>
    <w:p w:rsidR="00695C97" w:rsidRPr="00695C97" w:rsidRDefault="00695C97" w:rsidP="00695C97">
      <w:pPr>
        <w:ind w:left="-540"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нормами действующего законодательства РФ и настоящим договором.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4.2. </w:t>
      </w:r>
      <w:proofErr w:type="gramStart"/>
      <w:r w:rsidRPr="00695C97">
        <w:rPr>
          <w:sz w:val="28"/>
          <w:szCs w:val="28"/>
        </w:rPr>
        <w:t>Стороны договорились, что не поступление денежных средств в счет оплаты имущества в сумме и в сроки, указанные в настоящем договоре, считается отказом «Покупателя» от исполнения обязательств по оплате имущества (за исключением письма об отсрочке уплаты), а «Продавец» вправе отказаться от исполнения своих обязательств по настоящему договору, письменно уведомив «Покупателя» о расторжении данного договора.</w:t>
      </w:r>
      <w:proofErr w:type="gramEnd"/>
    </w:p>
    <w:p w:rsidR="00695C97" w:rsidRPr="00695C97" w:rsidRDefault="00695C97" w:rsidP="00695C97">
      <w:pPr>
        <w:ind w:right="-365" w:firstLine="540"/>
        <w:rPr>
          <w:sz w:val="28"/>
          <w:szCs w:val="28"/>
        </w:rPr>
      </w:pPr>
      <w:r w:rsidRPr="00695C97">
        <w:rPr>
          <w:sz w:val="28"/>
          <w:szCs w:val="28"/>
        </w:rPr>
        <w:t>Настоящий договор считается расторгнутым с момента направления «Продавцом» вышеуказанного уведомления. В данном случае оформления Сторонами дополнительного соглашения о расторжении настоящего договора не требуется.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4.3. В случае уклонения «Покупателя» от фактического принятия имущества в установленный настоящим договором срок, он уплачивает «Продавцу» пеню в размере одной трехсотой ставки рефинансирования, установленной Центральным Банком России на день данного нарушения за каждый день просрочки, но не более чем 5% от стоимости имущества.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4.4. В случае</w:t>
      </w:r>
      <w:proofErr w:type="gramStart"/>
      <w:r w:rsidRPr="00695C97">
        <w:rPr>
          <w:sz w:val="28"/>
          <w:szCs w:val="28"/>
        </w:rPr>
        <w:t>,</w:t>
      </w:r>
      <w:proofErr w:type="gramEnd"/>
      <w:r w:rsidRPr="00695C97">
        <w:rPr>
          <w:sz w:val="28"/>
          <w:szCs w:val="28"/>
        </w:rPr>
        <w:t xml:space="preserve"> если «Покупатель» отказывается от принятия имущества, то настоящий договор считается расторгнутым с момента уведомления «Покупателем» «Продавца» об отказе в получении имущества.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4.5. В случае уклонения «Продавца» от фактической передачи имущества «Покупателю» в установленный настоящим договором срок, он уплачивает «Покупателю» пеню в размере одной трехсотой ставки рефинансирования, установленной Центральным Банком России за каждый день просрочки, но не более чем 5% от стоимости имущества.</w:t>
      </w: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 w:firstLine="540"/>
        <w:jc w:val="center"/>
        <w:rPr>
          <w:sz w:val="28"/>
          <w:szCs w:val="28"/>
        </w:rPr>
      </w:pPr>
      <w:r w:rsidRPr="00695C97">
        <w:rPr>
          <w:sz w:val="28"/>
          <w:szCs w:val="28"/>
          <w:lang w:val="en-US"/>
        </w:rPr>
        <w:t>V</w:t>
      </w:r>
      <w:r w:rsidRPr="00695C97">
        <w:rPr>
          <w:b/>
          <w:sz w:val="28"/>
          <w:szCs w:val="28"/>
        </w:rPr>
        <w:t>. Срок действия настоящего договора</w:t>
      </w: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5.1. Настоящий договор вступает в силу с момента его подписания обеими Сторонами и прекращает свое действие после исполнения Сторонами всех своих обязательств по нему, либо при его расторжении в предусмотренных действующим законодательством РФ и настоящим договором случаях.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5.2. Все возможные споры и разногласия, связанные с исполнением настоящего договора, будут разрешаться Сторонами путем переговоров. В случае </w:t>
      </w:r>
      <w:r w:rsidRPr="00695C97">
        <w:rPr>
          <w:sz w:val="28"/>
          <w:szCs w:val="28"/>
        </w:rPr>
        <w:lastRenderedPageBreak/>
        <w:t>невозможности разрешения споров и разногласий путем переговоров они передаются на разрешение в судебные инстанции в соответствии с действующим законодательством РФ.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5.3. Любые изменения и дополнения к настоящему договору действительны только в том случае, если они совершены в письменной форме и подписаны представителями обеих сторон.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5.4. Все уведомления и сообщения должны направляться в письменной форме.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5.5. Во всем остальном, что не урегулировано условиями настоящего договора, Стороны руководствуются федеральным законодательством.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 xml:space="preserve">5.6. Настоящий договор составлен в трех экземплярах, имеющих одинаковую юридическую силу, </w:t>
      </w:r>
      <w:r w:rsidRPr="00695C97">
        <w:rPr>
          <w:bCs/>
          <w:sz w:val="28"/>
          <w:szCs w:val="28"/>
        </w:rPr>
        <w:t>один из которых хранится в делах «Продавца», второй выдается «Покупателю», третий экземпляр выдается для помещения в дело правоустанавливающих документов.</w:t>
      </w: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left="-720" w:right="-365"/>
        <w:jc w:val="center"/>
        <w:rPr>
          <w:b/>
          <w:sz w:val="28"/>
          <w:szCs w:val="28"/>
        </w:rPr>
      </w:pPr>
      <w:r w:rsidRPr="00695C97">
        <w:rPr>
          <w:b/>
          <w:sz w:val="28"/>
          <w:szCs w:val="28"/>
          <w:lang w:val="en-AU"/>
        </w:rPr>
        <w:t>VI</w:t>
      </w:r>
      <w:r w:rsidRPr="00695C97">
        <w:rPr>
          <w:b/>
          <w:sz w:val="28"/>
          <w:szCs w:val="28"/>
        </w:rPr>
        <w:t xml:space="preserve">. </w:t>
      </w:r>
      <w:proofErr w:type="gramStart"/>
      <w:r w:rsidRPr="00695C97">
        <w:rPr>
          <w:b/>
          <w:sz w:val="28"/>
          <w:szCs w:val="28"/>
        </w:rPr>
        <w:t>Адреса  и</w:t>
      </w:r>
      <w:proofErr w:type="gramEnd"/>
      <w:r w:rsidRPr="00695C97">
        <w:rPr>
          <w:b/>
          <w:sz w:val="28"/>
          <w:szCs w:val="28"/>
        </w:rPr>
        <w:t xml:space="preserve"> подписи сторон</w:t>
      </w:r>
    </w:p>
    <w:p w:rsidR="00695C97" w:rsidRPr="00695C97" w:rsidRDefault="00695C97" w:rsidP="00695C97">
      <w:pPr>
        <w:ind w:right="-365"/>
        <w:rPr>
          <w:b/>
          <w:sz w:val="28"/>
          <w:szCs w:val="28"/>
        </w:rPr>
      </w:pPr>
    </w:p>
    <w:p w:rsidR="00695C97" w:rsidRPr="00695C97" w:rsidRDefault="00695C97" w:rsidP="00695C97">
      <w:pPr>
        <w:ind w:right="-365"/>
        <w:rPr>
          <w:b/>
          <w:sz w:val="28"/>
          <w:szCs w:val="28"/>
        </w:rPr>
      </w:pPr>
    </w:p>
    <w:p w:rsidR="000151F1" w:rsidRDefault="00695C97" w:rsidP="00695C97">
      <w:pPr>
        <w:ind w:right="-365"/>
        <w:rPr>
          <w:sz w:val="28"/>
          <w:szCs w:val="28"/>
        </w:rPr>
      </w:pPr>
      <w:r w:rsidRPr="00695C97">
        <w:rPr>
          <w:b/>
          <w:sz w:val="28"/>
          <w:szCs w:val="28"/>
        </w:rPr>
        <w:t>Продавец</w:t>
      </w:r>
      <w:r w:rsidRPr="00695C97">
        <w:rPr>
          <w:sz w:val="28"/>
          <w:szCs w:val="28"/>
        </w:rPr>
        <w:t>:</w:t>
      </w:r>
    </w:p>
    <w:p w:rsidR="00EA4253" w:rsidRDefault="00222C17" w:rsidP="00EA4253">
      <w:pPr>
        <w:rPr>
          <w:sz w:val="28"/>
          <w:szCs w:val="28"/>
        </w:rPr>
      </w:pPr>
      <w:r w:rsidRPr="000B2229">
        <w:rPr>
          <w:sz w:val="28"/>
          <w:szCs w:val="28"/>
        </w:rPr>
        <w:t>по залоговому имуществу на специальный счет:</w:t>
      </w:r>
      <w:r w:rsidR="00EA4253" w:rsidRPr="00EA4253">
        <w:rPr>
          <w:sz w:val="28"/>
          <w:szCs w:val="28"/>
        </w:rPr>
        <w:t xml:space="preserve"> </w:t>
      </w:r>
      <w:r w:rsidR="00EA4253">
        <w:rPr>
          <w:sz w:val="28"/>
          <w:szCs w:val="28"/>
        </w:rPr>
        <w:t>Нестеров И.В. л/</w:t>
      </w:r>
      <w:proofErr w:type="spellStart"/>
      <w:r w:rsidR="00EA4253">
        <w:rPr>
          <w:sz w:val="28"/>
          <w:szCs w:val="28"/>
        </w:rPr>
        <w:t>сч</w:t>
      </w:r>
      <w:proofErr w:type="spellEnd"/>
      <w:r w:rsidR="00EA4253">
        <w:rPr>
          <w:sz w:val="28"/>
          <w:szCs w:val="28"/>
        </w:rPr>
        <w:t>: 42307810056000718278 в Сбербанк России г. Саратов, БИК 046311649, к/</w:t>
      </w:r>
      <w:proofErr w:type="spellStart"/>
      <w:r w:rsidR="00EA4253">
        <w:rPr>
          <w:sz w:val="28"/>
          <w:szCs w:val="28"/>
        </w:rPr>
        <w:t>сч</w:t>
      </w:r>
      <w:proofErr w:type="spellEnd"/>
      <w:r w:rsidR="00EA4253">
        <w:rPr>
          <w:sz w:val="28"/>
          <w:szCs w:val="28"/>
        </w:rPr>
        <w:t xml:space="preserve"> 30101810500000000649, ИНН 7707083893, КПП 645502001.</w:t>
      </w:r>
    </w:p>
    <w:p w:rsidR="00695C97" w:rsidRPr="00695C97" w:rsidRDefault="00695C97" w:rsidP="00EA4253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____________________________________________________________________________________________________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Default="00695C97" w:rsidP="00D029D5">
      <w:pPr>
        <w:rPr>
          <w:sz w:val="28"/>
          <w:szCs w:val="28"/>
        </w:rPr>
      </w:pPr>
      <w:r w:rsidRPr="00695C97">
        <w:rPr>
          <w:b/>
          <w:sz w:val="28"/>
          <w:szCs w:val="28"/>
        </w:rPr>
        <w:t>Покупатель</w:t>
      </w:r>
      <w:r w:rsidRPr="00695C97">
        <w:rPr>
          <w:sz w:val="28"/>
          <w:szCs w:val="28"/>
        </w:rPr>
        <w:t xml:space="preserve">:  </w:t>
      </w:r>
      <w:r w:rsidR="006F4C60">
        <w:rPr>
          <w:sz w:val="28"/>
          <w:szCs w:val="28"/>
        </w:rPr>
        <w:t>___________________________________</w:t>
      </w:r>
    </w:p>
    <w:p w:rsidR="00D029D5" w:rsidRDefault="00D029D5" w:rsidP="00D029D5">
      <w:pPr>
        <w:rPr>
          <w:sz w:val="28"/>
          <w:szCs w:val="28"/>
        </w:rPr>
      </w:pPr>
    </w:p>
    <w:p w:rsidR="00D029D5" w:rsidRDefault="00D029D5" w:rsidP="00D029D5">
      <w:pPr>
        <w:rPr>
          <w:sz w:val="28"/>
          <w:szCs w:val="28"/>
        </w:rPr>
      </w:pPr>
    </w:p>
    <w:p w:rsidR="00D029D5" w:rsidRPr="00695C97" w:rsidRDefault="00D029D5" w:rsidP="00D029D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793641" w:rsidRDefault="00793641"/>
    <w:sectPr w:rsidR="00793641" w:rsidSect="00AA522B">
      <w:footerReference w:type="even" r:id="rId6"/>
      <w:footerReference w:type="default" r:id="rId7"/>
      <w:pgSz w:w="11906" w:h="16838"/>
      <w:pgMar w:top="737" w:right="851" w:bottom="62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218" w:rsidRDefault="001C5218" w:rsidP="005F5087">
      <w:r>
        <w:separator/>
      </w:r>
    </w:p>
  </w:endnote>
  <w:endnote w:type="continuationSeparator" w:id="0">
    <w:p w:rsidR="001C5218" w:rsidRDefault="001C5218" w:rsidP="005F5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9AE" w:rsidRDefault="005A6C1F" w:rsidP="00EC49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7F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69AE" w:rsidRDefault="001C5218" w:rsidP="00451D8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9AE" w:rsidRDefault="005A6C1F" w:rsidP="00EC49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7FF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4253">
      <w:rPr>
        <w:rStyle w:val="a5"/>
        <w:noProof/>
      </w:rPr>
      <w:t>3</w:t>
    </w:r>
    <w:r>
      <w:rPr>
        <w:rStyle w:val="a5"/>
      </w:rPr>
      <w:fldChar w:fldCharType="end"/>
    </w:r>
  </w:p>
  <w:p w:rsidR="001F69AE" w:rsidRDefault="001C5218" w:rsidP="00451D8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218" w:rsidRDefault="001C5218" w:rsidP="005F5087">
      <w:r>
        <w:separator/>
      </w:r>
    </w:p>
  </w:footnote>
  <w:footnote w:type="continuationSeparator" w:id="0">
    <w:p w:rsidR="001C5218" w:rsidRDefault="001C5218" w:rsidP="005F50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C97"/>
    <w:rsid w:val="00011A91"/>
    <w:rsid w:val="000151F1"/>
    <w:rsid w:val="000B341F"/>
    <w:rsid w:val="000E1964"/>
    <w:rsid w:val="001662C7"/>
    <w:rsid w:val="001C5218"/>
    <w:rsid w:val="002121C7"/>
    <w:rsid w:val="00222C17"/>
    <w:rsid w:val="002C760E"/>
    <w:rsid w:val="00356906"/>
    <w:rsid w:val="00514BED"/>
    <w:rsid w:val="00544355"/>
    <w:rsid w:val="005A6C1F"/>
    <w:rsid w:val="005C7933"/>
    <w:rsid w:val="005C7FFE"/>
    <w:rsid w:val="005F5087"/>
    <w:rsid w:val="00695C97"/>
    <w:rsid w:val="006E502F"/>
    <w:rsid w:val="006F4C60"/>
    <w:rsid w:val="00743723"/>
    <w:rsid w:val="00752438"/>
    <w:rsid w:val="00793641"/>
    <w:rsid w:val="007C0F31"/>
    <w:rsid w:val="00813432"/>
    <w:rsid w:val="009960A0"/>
    <w:rsid w:val="009C793A"/>
    <w:rsid w:val="00BC5C7B"/>
    <w:rsid w:val="00C34F1B"/>
    <w:rsid w:val="00CC4E89"/>
    <w:rsid w:val="00D029D5"/>
    <w:rsid w:val="00D12583"/>
    <w:rsid w:val="00D13F85"/>
    <w:rsid w:val="00DE2BF4"/>
    <w:rsid w:val="00E33641"/>
    <w:rsid w:val="00E54290"/>
    <w:rsid w:val="00EA4253"/>
    <w:rsid w:val="00FE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5C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95C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5C97"/>
  </w:style>
  <w:style w:type="paragraph" w:customStyle="1" w:styleId="ConsPlusNormal">
    <w:name w:val="ConsPlusNormal"/>
    <w:rsid w:val="00695C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95C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12</cp:revision>
  <cp:lastPrinted>2011-02-16T11:55:00Z</cp:lastPrinted>
  <dcterms:created xsi:type="dcterms:W3CDTF">2011-02-16T11:27:00Z</dcterms:created>
  <dcterms:modified xsi:type="dcterms:W3CDTF">2015-11-18T10:48:00Z</dcterms:modified>
</cp:coreProperties>
</file>