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Договор купли-продажи земельного участка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г. Рязань                                                                                                              «  »            2020 г.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1. Мартос Светлана Борисовна, действующая от имени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Даниловой Анжелики Станиславовны (14.09.1968 года рождения, место рождения: г. Красноярск, ИНН 245201213545, СНИЛС 062-840-690 65, место регистрации: Красноярский край, г. Железногорск, пр. Ленинградский, д. 31, кв. 31)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качестве финансового управляющего на основании  Р</w:t>
      </w:r>
      <w:r>
        <w:rPr>
          <w:rStyle w:val="FontStyle14"/>
          <w:rFonts w:ascii="Times New Roman" w:hAnsi="Times New Roman"/>
          <w:color w:val="000000"/>
          <w:sz w:val="24"/>
          <w:szCs w:val="24"/>
        </w:rPr>
        <w:t xml:space="preserve">ешения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Арбитражного суда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Красноярского края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от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02.12.2019</w:t>
      </w:r>
      <w:bookmarkStart w:id="0" w:name="__DdeLink__163_2969053583"/>
      <w:r>
        <w:rPr>
          <w:rFonts w:cs="Times New Roman" w:ascii="Times New Roman" w:hAnsi="Times New Roman"/>
          <w:color w:val="000000"/>
          <w:sz w:val="24"/>
          <w:szCs w:val="24"/>
        </w:rPr>
        <w:t xml:space="preserve"> г. по делу № </w:t>
      </w:r>
      <w:bookmarkEnd w:id="0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А33-5762/2019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(далее – «Продавец») и _______________________________(далее – «Покупатель») заключили настоящий договор о нижеследующем.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2. Продавец передает в собственность Покупателя  следующее недвижимое имущество (далее также – «земельный участок»):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u w:val="none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Вид объекта недвижимости: Земельный участок (расположенный под нежилым зданием), кадастровый номер: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24:58:0311001:95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, 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иды разрешенного использования объекта недвижимости: 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ля ведения садоводства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, адрес: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Местоположение установлено относительно ориентира, расположенного в границах участка. Почтовый адрес ориентира: Красноярский край, ЗАТО Железногорск, г. Железногорск, СТ № 48, ул. Заречная, уч. 15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, площадь: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865.8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 кв.м., вид права, доля в праве: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Общедолевая собственность, доля в праве ½;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Вид объекта недвижимости: Нежилое здание, кадастровый номер: 24:58:0311001:594, адрес: Местоположение установлено относительно ориентира, расположенного в границах участка. Почтовый адрес ориентира: Красноярский край, ЗАТО Железногорск, г. Железногорск, СТ № 48, ул. Заречная, уч. 15, площадь: 20.3 кв.м., вид права, доля в праве: Общедолевая собственность, доля в праве ½.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Покупатель оплачивает за переданный ему в соответствии с настоящим пунктом земельный участок  (    ) рублей. Оплата производится в безналичном порядке на реквизиты, указанные в Документации по проведению торгов в отношении имущества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Даниловой Анжелики Станиславовны</w:t>
      </w:r>
      <w:r>
        <w:rPr>
          <w:rFonts w:cs="Times New Roman" w:ascii="Times New Roman" w:hAnsi="Times New Roman"/>
          <w:color w:val="000000"/>
          <w:sz w:val="24"/>
          <w:szCs w:val="24"/>
        </w:rPr>
        <w:t>. В случае изменения платежных реквизитов Продавец обязан уведомить об этом Покупателя в письменной форме.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 xml:space="preserve">3. Продажа вышеуказанного земельного участка осуществляется финансовым управляющим по результатам реализации имущества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Даниловой Анжелики Станиславовны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деле о несостоятельности (банкротстве) №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А33-5762/2019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находящимся в производстве Арбитражного суда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Красноярского края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4. Покупатель обязан полностью оплатить стоимость земельного участка, указанную в пункте 2 настоящего договора в течение 30 (тридцати) рабочих дней с момента подписания настоящего Договора.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5. Все необходимые расходы по регистрации за собой права собственности несет Покупатель (в том числе расходы по оплате госпошлины за государственную регистрацию права).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6. Споры и разногласия по настоящему договору подлежат рассмотрению в соответствии с действующим законодательством Российской Федерации. Стороны договорились, что если иное не предусмотрено законодательством Российской Федерации, все споры и разногласия, связанные с настоящим договором, должны рассматриваться Красноярским районным судом.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7. Во всем,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Стороны:</w:t>
      </w:r>
    </w:p>
    <w:tbl>
      <w:tblPr>
        <w:tblStyle w:val="aa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Продавец: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Мартос Светлана Борисовна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ИНН: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>623101104145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Действующая на основании решения Арбитражного суда </w:t>
            </w:r>
            <w:r>
              <w:rPr>
                <w:rFonts w:eastAsia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eastAsia="ru-RU"/>
              </w:rPr>
              <w:t>Красноярского края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eastAsia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kern w:val="2"/>
                <w:sz w:val="24"/>
                <w:szCs w:val="24"/>
                <w:lang w:eastAsia="ru-RU"/>
              </w:rPr>
              <w:t>02.12.2019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г. (резолютивная часть) по делу № </w:t>
            </w:r>
            <w:r>
              <w:rPr>
                <w:rFonts w:eastAsia="Times New Roman"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ru-RU"/>
              </w:rPr>
              <w:t>А33-5762/2019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Зарегистрирован по адресу: </w:t>
            </w:r>
          </w:p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г. Санкт-Петербург, п. Левашово, ул. Коммуны, д. 39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Мартос С. 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________________/</w:t>
            </w:r>
          </w:p>
        </w:tc>
        <w:tc>
          <w:tcPr>
            <w:tcW w:w="478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Покупатель: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ИНН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Зарегистрированный по адресу: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bCs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________________/</w:t>
            </w:r>
          </w:p>
        </w:tc>
      </w:tr>
    </w:tbl>
    <w:p>
      <w:pPr>
        <w:pStyle w:val="Normal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Акт Приема-Передачи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г. Рязань                                  </w:t>
        <w:tab/>
        <w:t xml:space="preserve">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«  »                   2020 г.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Я,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__________________________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(далее – «Покупатель»),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указанное в п. 2 Договора купли – </w:t>
      </w:r>
      <w:r>
        <w:rPr>
          <w:rFonts w:eastAsia="Times New Roman" w:cs="Times New Roman" w:ascii="Times New Roman" w:hAnsi="Times New Roman"/>
          <w:sz w:val="24"/>
          <w:szCs w:val="24"/>
        </w:rPr>
        <w:t>продажи земельного участка от «  » 2020 г.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имущество и документы получил:</w:t>
      </w:r>
    </w:p>
    <w:p>
      <w:pPr>
        <w:pStyle w:val="Normal"/>
        <w:spacing w:lineRule="auto" w:line="240" w:before="0" w:after="0"/>
        <w:ind w:firstLine="709"/>
        <w:jc w:val="both"/>
        <w:rPr>
          <w:rStyle w:val="FontStyle14"/>
          <w:rFonts w:eastAsia="Times New Roman"/>
          <w:b/>
          <w:b/>
          <w:sz w:val="24"/>
          <w:szCs w:val="24"/>
          <w:highlight w:val="yellow"/>
        </w:rPr>
      </w:pPr>
      <w:r>
        <w:rPr>
          <w:rFonts w:eastAsia="Times New Roman"/>
          <w:b/>
          <w:sz w:val="24"/>
          <w:szCs w:val="24"/>
          <w:highlight w:val="yellow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u w:val="none"/>
        </w:rPr>
        <w:tab/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Вид объекта недвижимости: Земельный участок (расположенный под нежилым зданием), кадастровый номер: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24:58:0311001:95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, 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  <w:t>в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>иды разрешенного использования объекта недвижимости: 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ля ведения садоводства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, адрес: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Местоположение установлено относительно ориентира, расположенного в границах участка. Почтовый адрес ориентира: Красноярский край, ЗАТО Железногорск, г. Железногорск, СТ № 48, ул. Заречная, уч. 15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, площадь: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865.8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 кв.м., вид права, доля в праве: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Общедолевая собственность, доля в праве ½;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</w:rPr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>Вид объекта недвижимости: Нежилое здание, кадастровый номер: 24:58:0311001:594, адрес: Местоположение установлено относительно ориентира, расположенного в границах участка. Почтовый адрес ориентира: Красноярский край, ЗАТО Железногорск, г. Железногорск, СТ № 48, ул. Заречная, уч. 15, площадь: 20.3 кв.м., вид права, доля в праве: Общедолевая собственность, доля в праве ½.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Покупатель_____________________              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(подпись)                                                                                      (ФИО)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Я,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Мартос Светлана Борисовна, действующая от имени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Даниловой Анжелики Станиславовны (14.09.1968 года рождения, место рождения: г. Красноярск, ИНН 245201213545, СНИЛС 062-840-690 65, место регистрации: Красноярский край, г. Железногорск, пр. Ленинградский, д. 31, кв. 31)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качестве финансового управляющего на основании  </w:t>
      </w:r>
      <w:r>
        <w:rPr>
          <w:rStyle w:val="FontStyle14"/>
          <w:color w:val="000000"/>
          <w:sz w:val="24"/>
          <w:szCs w:val="24"/>
        </w:rPr>
        <w:t xml:space="preserve">решения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Арбитражного суда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Красноярского края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от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02.12.2019</w:t>
      </w:r>
      <w:bookmarkStart w:id="1" w:name="__DdeLink__163_29690535831"/>
      <w:r>
        <w:rPr>
          <w:rFonts w:cs="Times New Roman" w:ascii="Times New Roman" w:hAnsi="Times New Roman"/>
          <w:color w:val="000000"/>
          <w:sz w:val="24"/>
          <w:szCs w:val="24"/>
        </w:rPr>
        <w:t xml:space="preserve"> г. по делу № </w:t>
      </w:r>
      <w:bookmarkEnd w:id="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А33-5762/2019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(далее – «Продавец»)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указанную в п. 2 Договора купли – </w:t>
      </w:r>
      <w:r>
        <w:rPr>
          <w:rFonts w:eastAsia="Times New Roman" w:cs="Times New Roman" w:ascii="Times New Roman" w:hAnsi="Times New Roman"/>
          <w:sz w:val="24"/>
          <w:szCs w:val="24"/>
        </w:rPr>
        <w:t>продажи земельного участка от «  »       2020 г.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сумму в размере </w:t>
      </w:r>
      <w:r>
        <w:rPr>
          <w:rFonts w:cs="Times New Roman" w:ascii="Times New Roman" w:hAnsi="Times New Roman"/>
          <w:sz w:val="24"/>
          <w:szCs w:val="24"/>
        </w:rPr>
        <w:t xml:space="preserve"> (        ) рублей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00 копеек получил(а) полностью.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Продавец:</w:t>
      </w:r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 xml:space="preserve"> ____________________________      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                 Мартос Светлана Борисовна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                                              </w:t>
      </w:r>
      <w:r>
        <w:rPr>
          <w:rFonts w:cs="Times New Roman" w:ascii="Times New Roman" w:hAnsi="Times New Roman"/>
          <w:color w:val="000000"/>
          <w:sz w:val="18"/>
          <w:szCs w:val="18"/>
        </w:rPr>
        <w:t>(подпись)                                                                          (ФИО)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basedOn w:val="DefaultParagraphFont"/>
    <w:uiPriority w:val="99"/>
    <w:qFormat/>
    <w:rsid w:val="00276a58"/>
    <w:rPr>
      <w:rFonts w:ascii="Times New Roman" w:hAnsi="Times New Roman" w:cs="Times New Roman"/>
      <w:sz w:val="18"/>
      <w:szCs w:val="18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dd78f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rsid w:val="00dd78f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f519a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Application>LibreOffice/6.3.2.2$Windows_X86_64 LibreOffice_project/98b30e735bda24bc04ab42594c85f7fd8be07b9c</Application>
  <Pages>3</Pages>
  <Words>658</Words>
  <Characters>4629</Characters>
  <CharactersWithSpaces>5820</CharactersWithSpaces>
  <Paragraphs>39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2017-09-29T12:10:00Z</dcterms:created>
  <dc:creator>user</dc:creator>
  <dc:description/>
  <dc:language>ru-RU</dc:language>
  <cp:lastModifiedBy/>
  <cp:lastPrinted>2020-07-24T10:49:00Z</cp:lastPrinted>
  <dcterms:modified xsi:type="dcterms:W3CDTF">2020-07-28T10:13:23Z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