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3F44AF">
        <w:rPr>
          <w:rFonts w:eastAsia="Calibri"/>
        </w:rPr>
        <w:t>Петушки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3F44AF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</w:t>
      </w:r>
      <w:r w:rsidR="00800D6E" w:rsidRPr="003F44AF">
        <w:rPr>
          <w:bCs/>
        </w:rPr>
        <w:t>,</w:t>
      </w:r>
      <w:r w:rsidR="00800D6E"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</w:t>
      </w:r>
      <w:r w:rsidR="000F4D64">
        <w:t xml:space="preserve"> </w:t>
      </w:r>
      <w:r w:rsidR="0097448F">
        <w:t>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3F44AF"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5D5167" w:rsidRDefault="000503A2" w:rsidP="004D4D29">
      <w:pPr>
        <w:pStyle w:val="a4"/>
        <w:ind w:firstLine="540"/>
      </w:pPr>
      <w:r>
        <w:t>1.1.</w:t>
      </w:r>
      <w:r w:rsidR="004D4D29" w:rsidRPr="004D4D29">
        <w:t xml:space="preserve"> </w:t>
      </w:r>
      <w:r w:rsidR="004D4D29" w:rsidRPr="008772F1">
        <w:t xml:space="preserve">Продавец обязуется передать Покупателю в собственность, а Покупатель обязуется принять и оплатить следующее недвижимое имущество: </w:t>
      </w:r>
    </w:p>
    <w:p w:rsidR="004D4D29" w:rsidRDefault="004D4D29" w:rsidP="004D4D29">
      <w:pPr>
        <w:pStyle w:val="a4"/>
        <w:ind w:firstLine="540"/>
      </w:pPr>
      <w:bookmarkStart w:id="0" w:name="_GoBack"/>
      <w:bookmarkEnd w:id="0"/>
      <w:r>
        <w:t xml:space="preserve">Лот №1 Земельный участок, категория земель: земли населённых пунктов, разрешённое использование: для размещения производственной базы, общая площадь 1051 </w:t>
      </w:r>
      <w:proofErr w:type="spellStart"/>
      <w:r>
        <w:t>кв.м</w:t>
      </w:r>
      <w:proofErr w:type="spellEnd"/>
      <w:r>
        <w:t>., кадастровый номер: 33:13:010306:22. Начальная цена продажи лота №1 составляет 190 200 рублей 00 коп</w:t>
      </w:r>
    </w:p>
    <w:p w:rsidR="004D4D29" w:rsidRDefault="004D4D29" w:rsidP="004D4D29">
      <w:pPr>
        <w:pStyle w:val="a4"/>
        <w:ind w:firstLine="540"/>
      </w:pPr>
      <w:r>
        <w:t xml:space="preserve">Лот 2 Земельный участок, категория земель: земли населённых пунктов, разрешённое использование: для размещения производственной базы,  общая площадь 985 </w:t>
      </w:r>
      <w:proofErr w:type="spellStart"/>
      <w:r>
        <w:t>кв.м</w:t>
      </w:r>
      <w:proofErr w:type="spellEnd"/>
      <w:r>
        <w:t>., кадастровый номер: 33:13:010306:110. Начальная цена продажи лота №2 составляет 178 200 рублей 00 коп</w:t>
      </w:r>
    </w:p>
    <w:p w:rsidR="004D4D29" w:rsidRPr="00993314" w:rsidRDefault="004D4D29" w:rsidP="004D4D29">
      <w:pPr>
        <w:pStyle w:val="a4"/>
        <w:ind w:firstLine="540"/>
      </w:pPr>
      <w:r>
        <w:t xml:space="preserve">1.2. </w:t>
      </w:r>
      <w:r w:rsidRPr="00993314">
        <w:t>Содержание стате</w:t>
      </w:r>
      <w:r>
        <w:t xml:space="preserve">й  8, 167, 209, 223, 549, 556 </w:t>
      </w:r>
      <w:r w:rsidRPr="00993314">
        <w:t>Гражданского кодекса  Российской Федерации  сторонам известно.</w:t>
      </w:r>
    </w:p>
    <w:p w:rsidR="004D4D29" w:rsidRPr="00993314" w:rsidRDefault="004D4D29" w:rsidP="004D4D29">
      <w:pPr>
        <w:pStyle w:val="a4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800D6E" w:rsidRDefault="00800D6E" w:rsidP="004D4D29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3.1. Продавец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передать Объект Покупателю по акту приема – передачи в течение 3 (трех) рабочих дней с момента полной оплаты Объекта Покупателем.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lastRenderedPageBreak/>
        <w:t>известить Покупателя о дне и времени передачи Объекта за 3 (три) дня до момента передачи.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proofErr w:type="gramStart"/>
      <w:r>
        <w:rPr>
          <w:noProof/>
        </w:rPr>
        <w:t>Продавец обязан оказывать содействие Покупателю в осуществлении государственной регистрации права собственности Покупателя на Объект,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Объект (подачи заявления о государственной регистрации права собственности Покупателя</w:t>
      </w:r>
      <w:proofErr w:type="gramEnd"/>
      <w:r>
        <w:rPr>
          <w:noProof/>
        </w:rPr>
        <w:t xml:space="preserve"> на Объект;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>3.2. Покупатель обязуется: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  принять Объект в соответствии с п. 3.1. настоящего договора;</w:t>
      </w:r>
    </w:p>
    <w:p w:rsidR="002D305F" w:rsidRDefault="002D305F" w:rsidP="002D305F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  оплатить Объект в порядке, определенном статьей 2 настоящего договора. 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widowControl w:val="0"/>
        <w:ind w:firstLine="709"/>
        <w:jc w:val="both"/>
      </w:pPr>
      <w:r>
        <w:t xml:space="preserve">4.1.  Передача Объекта Продавцом и принятие его Покупателем оформляется двусторонним актом приема-передачи. Обязательство </w:t>
      </w:r>
      <w:r w:rsidRPr="000503A2">
        <w:t>Продавца передать имущество Покупателю</w:t>
      </w:r>
      <w:r>
        <w:t xml:space="preserve"> считается исполненным после подписания сторонами  акта приема – передачи.</w:t>
      </w:r>
    </w:p>
    <w:p w:rsidR="002D305F" w:rsidRDefault="002D305F" w:rsidP="002D305F">
      <w:pPr>
        <w:widowControl w:val="0"/>
        <w:ind w:firstLine="709"/>
        <w:jc w:val="both"/>
      </w:pPr>
      <w:r>
        <w:t>Государственная регистрация перехода права собственности Покупателя на Объект, производится после полной оплаты стоимости Объекта.</w:t>
      </w:r>
    </w:p>
    <w:p w:rsidR="002D305F" w:rsidRDefault="002D305F" w:rsidP="002D305F">
      <w:pPr>
        <w:widowControl w:val="0"/>
        <w:ind w:firstLine="709"/>
        <w:jc w:val="both"/>
      </w:pPr>
      <w:r>
        <w:t>4.2.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F4D64" w:rsidRDefault="000F4D64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</w:t>
      </w:r>
      <w:r>
        <w:rPr>
          <w:szCs w:val="24"/>
        </w:rPr>
        <w:lastRenderedPageBreak/>
        <w:t>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Default="000F4D64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Default="003F44AF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D305F" w:rsidRDefault="002D305F" w:rsidP="002D305F">
      <w:pPr>
        <w:ind w:firstLine="708"/>
        <w:jc w:val="both"/>
      </w:pPr>
      <w:r>
        <w:t>10.1. Д</w:t>
      </w:r>
      <w:r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2D305F" w:rsidRDefault="002D305F" w:rsidP="002D305F">
      <w:pPr>
        <w:widowControl w:val="0"/>
        <w:ind w:firstLine="709"/>
        <w:jc w:val="both"/>
      </w:pPr>
      <w:r>
        <w:t>10.2. Д</w:t>
      </w:r>
      <w:r w:rsidRPr="003D2FF1">
        <w:t xml:space="preserve">оговор составлен на </w:t>
      </w:r>
      <w:r>
        <w:t>5 (пяти</w:t>
      </w:r>
      <w:r w:rsidRPr="003D2FF1">
        <w:t xml:space="preserve">) страницах, в 3 (трех)  экземплярах, один из которых хранится в Управлении Федеральной службы государственной регистрации, кадастра и картографии по </w:t>
      </w:r>
      <w:r>
        <w:t>Московской области</w:t>
      </w:r>
      <w:r w:rsidRPr="003D2FF1">
        <w:t xml:space="preserve"> (Управлении </w:t>
      </w:r>
      <w:proofErr w:type="spellStart"/>
      <w:r w:rsidRPr="003D2FF1">
        <w:t>Росреестра</w:t>
      </w:r>
      <w:proofErr w:type="spellEnd"/>
      <w:r w:rsidRPr="003D2FF1">
        <w:t xml:space="preserve"> по </w:t>
      </w:r>
      <w:r w:rsidRPr="002D305F">
        <w:t>Московской области</w:t>
      </w:r>
      <w:r w:rsidRPr="003D2FF1">
        <w:t xml:space="preserve">) и по одному для Продавца и  Покупателя. Страницы </w:t>
      </w:r>
      <w:r>
        <w:t>Д</w:t>
      </w:r>
      <w:r w:rsidRPr="003D2FF1">
        <w:t>оговора прошнурованы, пронумерованы и скреплены подписями и печатями  сторон.</w:t>
      </w:r>
    </w:p>
    <w:p w:rsidR="002D305F" w:rsidRDefault="002D305F" w:rsidP="002D305F">
      <w:pPr>
        <w:widowControl w:val="0"/>
        <w:ind w:firstLine="709"/>
        <w:jc w:val="both"/>
      </w:pPr>
      <w:r>
        <w:t>10.3. В случаях, не предусмотренных Договором, стороны руководствуются действующим законодательством РФ.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2D305F" w:rsidRDefault="002D305F" w:rsidP="002D305F">
      <w:pPr>
        <w:widowControl w:val="0"/>
        <w:ind w:firstLine="709"/>
        <w:jc w:val="both"/>
      </w:pPr>
      <w:r>
        <w:t xml:space="preserve">10.5. </w:t>
      </w:r>
      <w:r w:rsidRPr="00B831AE">
        <w:t xml:space="preserve">На момент подписания </w:t>
      </w:r>
      <w:r>
        <w:t>Д</w:t>
      </w:r>
      <w:r w:rsidRPr="00B831AE">
        <w:t xml:space="preserve">оговора стороны осмотрели </w:t>
      </w:r>
      <w:r>
        <w:t>Объект</w:t>
      </w:r>
      <w:r w:rsidRPr="00B831AE">
        <w:t>. Покупатель не имеет к Продавцу претензий по качеству передаваемого Имущества.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3F44AF" w:rsidP="00EE457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</w:t>
            </w:r>
            <w:r w:rsidR="004758C0" w:rsidRPr="004758C0">
              <w:rPr>
                <w:sz w:val="22"/>
                <w:szCs w:val="22"/>
              </w:rPr>
              <w:t>расчетный счет 407 028 107 411 800 001 04 в АО</w:t>
            </w:r>
            <w:r w:rsidRPr="00CC2D47">
              <w:rPr>
                <w:sz w:val="22"/>
                <w:szCs w:val="22"/>
              </w:rPr>
              <w:t xml:space="preserve">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2D305F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678B"/>
    <w:rsid w:val="004D25B5"/>
    <w:rsid w:val="004D4D29"/>
    <w:rsid w:val="0058390A"/>
    <w:rsid w:val="005D5167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145DF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8122-A287-452C-9290-A0582BFE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8</cp:revision>
  <cp:lastPrinted>2011-12-03T09:48:00Z</cp:lastPrinted>
  <dcterms:created xsi:type="dcterms:W3CDTF">2017-10-17T08:35:00Z</dcterms:created>
  <dcterms:modified xsi:type="dcterms:W3CDTF">2018-01-29T08:22:00Z</dcterms:modified>
</cp:coreProperties>
</file>