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F4" w:rsidRPr="009D06C0" w:rsidRDefault="006B75F4" w:rsidP="003D2CD2">
      <w:pPr>
        <w:ind w:left="4536"/>
        <w:jc w:val="both"/>
        <w:rPr>
          <w:b/>
        </w:rPr>
      </w:pPr>
      <w:r w:rsidRPr="009D06C0">
        <w:rPr>
          <w:b/>
        </w:rPr>
        <w:t>Приложение №3</w:t>
      </w:r>
    </w:p>
    <w:p w:rsidR="003D2CD2" w:rsidRPr="005E4FE7" w:rsidRDefault="003D2CD2" w:rsidP="003D2CD2">
      <w:pPr>
        <w:ind w:left="4536" w:right="-1"/>
        <w:jc w:val="both"/>
      </w:pPr>
      <w:r w:rsidRPr="005E4FE7">
        <w:rPr>
          <w:b/>
        </w:rPr>
        <w:t xml:space="preserve">к Положению о порядке, сроках и условиях реализации </w:t>
      </w:r>
      <w:r w:rsidRPr="00D72B57">
        <w:rPr>
          <w:b/>
        </w:rPr>
        <w:t xml:space="preserve">недвижимого имущества </w:t>
      </w:r>
      <w:proofErr w:type="spellStart"/>
      <w:r w:rsidRPr="00D72B57">
        <w:rPr>
          <w:b/>
        </w:rPr>
        <w:t>Молдован</w:t>
      </w:r>
      <w:proofErr w:type="spellEnd"/>
      <w:r w:rsidRPr="00D72B57">
        <w:rPr>
          <w:b/>
        </w:rPr>
        <w:t xml:space="preserve"> Валентины Матвеевны, находящегося в общей совместной собственности супругов</w:t>
      </w:r>
    </w:p>
    <w:p w:rsidR="006B75F4" w:rsidRPr="009D06C0" w:rsidRDefault="006B75F4" w:rsidP="002D3DA4">
      <w:pPr>
        <w:ind w:left="-567" w:firstLine="567"/>
        <w:jc w:val="both"/>
      </w:pPr>
    </w:p>
    <w:p w:rsidR="006B75F4" w:rsidRPr="009D06C0" w:rsidRDefault="006B75F4" w:rsidP="002D3DA4">
      <w:pPr>
        <w:ind w:left="-567" w:firstLine="567"/>
        <w:jc w:val="right"/>
        <w:rPr>
          <w:b/>
        </w:rPr>
      </w:pPr>
      <w:r w:rsidRPr="009D06C0">
        <w:rPr>
          <w:b/>
        </w:rPr>
        <w:t>Проект</w:t>
      </w:r>
    </w:p>
    <w:p w:rsidR="006B75F4" w:rsidRPr="009D06C0" w:rsidRDefault="006B75F4" w:rsidP="002D3DA4">
      <w:pPr>
        <w:ind w:left="-567" w:firstLine="567"/>
        <w:jc w:val="center"/>
        <w:rPr>
          <w:b/>
        </w:rPr>
      </w:pPr>
      <w:r w:rsidRPr="009D06C0">
        <w:rPr>
          <w:b/>
        </w:rPr>
        <w:t xml:space="preserve">ДОГОВОР КУПЛИ-ПРОДАЖИ ИМУЩЕСТВА </w:t>
      </w:r>
    </w:p>
    <w:p w:rsidR="006B75F4" w:rsidRPr="009D06C0" w:rsidRDefault="006B75F4" w:rsidP="002D3DA4">
      <w:pPr>
        <w:ind w:left="-567" w:firstLine="567"/>
        <w:jc w:val="center"/>
        <w:rPr>
          <w:b/>
        </w:rPr>
      </w:pPr>
    </w:p>
    <w:p w:rsidR="006B75F4" w:rsidRPr="009D06C0" w:rsidRDefault="006B75F4" w:rsidP="002D3DA4">
      <w:pPr>
        <w:ind w:left="-567" w:firstLine="567"/>
        <w:jc w:val="both"/>
      </w:pPr>
      <w:r w:rsidRPr="009D06C0">
        <w:t>г. Москва                                                                          «___» ________ 201___г.</w:t>
      </w:r>
    </w:p>
    <w:p w:rsidR="00084BA4" w:rsidRDefault="00084BA4" w:rsidP="00084BA4">
      <w:pPr>
        <w:ind w:left="-567" w:firstLine="567"/>
        <w:jc w:val="both"/>
      </w:pPr>
      <w:proofErr w:type="gramStart"/>
      <w:r w:rsidRPr="009D06C0">
        <w:rPr>
          <w:b/>
        </w:rPr>
        <w:t>Финансов</w:t>
      </w:r>
      <w:r>
        <w:rPr>
          <w:b/>
        </w:rPr>
        <w:t>ый</w:t>
      </w:r>
      <w:r w:rsidRPr="009D06C0">
        <w:rPr>
          <w:b/>
        </w:rPr>
        <w:t xml:space="preserve"> управляющ</w:t>
      </w:r>
      <w:r>
        <w:rPr>
          <w:b/>
        </w:rPr>
        <w:t>ий</w:t>
      </w:r>
      <w:r w:rsidRPr="009D06C0">
        <w:rPr>
          <w:b/>
        </w:rPr>
        <w:t xml:space="preserve"> </w:t>
      </w:r>
      <w:r>
        <w:rPr>
          <w:b/>
        </w:rPr>
        <w:t>Егоров Станислав Львович</w:t>
      </w:r>
      <w:r w:rsidRPr="009D06C0">
        <w:t>, действующ</w:t>
      </w:r>
      <w:r>
        <w:t>ий</w:t>
      </w:r>
      <w:r w:rsidRPr="009D06C0">
        <w:t xml:space="preserve"> на основании решения Арбитражного суда г. Москвы от </w:t>
      </w:r>
      <w:r w:rsidRPr="00EA0685">
        <w:t>18.09.2017 г. по делу № А40-242757/16-30-398Б</w:t>
      </w:r>
      <w:r>
        <w:t xml:space="preserve"> о признании </w:t>
      </w:r>
      <w:proofErr w:type="spellStart"/>
      <w:r>
        <w:t>Молдован</w:t>
      </w:r>
      <w:proofErr w:type="spellEnd"/>
      <w:r>
        <w:t xml:space="preserve"> Валентины Матвеевны несостоятельной (банкротом) и введении процедуры реализации имущества гражданина</w:t>
      </w:r>
      <w:r w:rsidRPr="009D06C0">
        <w:t xml:space="preserve">, </w:t>
      </w:r>
      <w:r>
        <w:t xml:space="preserve">Положения </w:t>
      </w:r>
      <w:r w:rsidRPr="00024703">
        <w:t xml:space="preserve">о порядке, сроках и условиях реализации недвижимого имущества </w:t>
      </w:r>
      <w:proofErr w:type="spellStart"/>
      <w:r w:rsidRPr="00024703">
        <w:t>Молдован</w:t>
      </w:r>
      <w:proofErr w:type="spellEnd"/>
      <w:r w:rsidRPr="00024703">
        <w:t xml:space="preserve"> Валентины Матвеевны, находящегося в общей совместной собственности супругов</w:t>
      </w:r>
      <w:r>
        <w:t xml:space="preserve">, утвержденного </w:t>
      </w:r>
      <w:r w:rsidRPr="00024703">
        <w:rPr>
          <w:b/>
          <w:i/>
        </w:rPr>
        <w:t>реквизиты судебного акта</w:t>
      </w:r>
      <w:r>
        <w:t xml:space="preserve">, Решения собрания кредиторов </w:t>
      </w:r>
      <w:proofErr w:type="spellStart"/>
      <w:r>
        <w:t>Молдован</w:t>
      </w:r>
      <w:proofErr w:type="spellEnd"/>
      <w:r>
        <w:t xml:space="preserve"> Валентины</w:t>
      </w:r>
      <w:proofErr w:type="gramEnd"/>
      <w:r>
        <w:t xml:space="preserve"> Матвеевны от 26.01.2018 о включении имущества в опись имущества, подлежащего реализации в банкротстве,</w:t>
      </w:r>
    </w:p>
    <w:p w:rsidR="00084BA4" w:rsidRDefault="00084BA4" w:rsidP="00084BA4">
      <w:pPr>
        <w:spacing w:after="120"/>
        <w:ind w:left="-567" w:firstLine="567"/>
        <w:jc w:val="both"/>
      </w:pPr>
      <w:r>
        <w:t xml:space="preserve">в дальнейшем именуемый «Продавец» </w:t>
      </w:r>
      <w:r w:rsidRPr="009D06C0">
        <w:t xml:space="preserve">с одной стороны, и </w:t>
      </w:r>
    </w:p>
    <w:p w:rsidR="00084BA4" w:rsidRPr="009D06C0" w:rsidRDefault="00084BA4" w:rsidP="002D3DA4">
      <w:pPr>
        <w:spacing w:after="120"/>
        <w:ind w:left="-567" w:firstLine="567"/>
        <w:jc w:val="both"/>
      </w:pPr>
    </w:p>
    <w:p w:rsidR="00D71F98" w:rsidRPr="009D06C0" w:rsidRDefault="00D71F98" w:rsidP="002D3DA4">
      <w:pPr>
        <w:ind w:left="-567" w:firstLine="567"/>
        <w:jc w:val="both"/>
      </w:pPr>
      <w:r w:rsidRPr="009D06C0">
        <w:rPr>
          <w:b/>
          <w:i/>
        </w:rPr>
        <w:t>Для юридического лица</w:t>
      </w:r>
      <w:r w:rsidRPr="009D06C0">
        <w:t xml:space="preserve">: </w:t>
      </w:r>
    </w:p>
    <w:p w:rsidR="00EC1D2D" w:rsidRPr="009D06C0" w:rsidRDefault="00CC07BD" w:rsidP="002D3DA4">
      <w:pPr>
        <w:ind w:left="-567" w:firstLine="567"/>
        <w:jc w:val="both"/>
      </w:pPr>
      <w:r w:rsidRPr="009D06C0">
        <w:rPr>
          <w:b/>
          <w:i/>
        </w:rPr>
        <w:t xml:space="preserve">Победитель торгов </w:t>
      </w:r>
      <w:r w:rsidR="00EC1D2D" w:rsidRPr="009D06C0">
        <w:rPr>
          <w:b/>
          <w:i/>
        </w:rPr>
        <w:t>________________________</w:t>
      </w:r>
      <w:r w:rsidR="00D71F98" w:rsidRPr="009D06C0">
        <w:rPr>
          <w:b/>
          <w:i/>
        </w:rPr>
        <w:t>_</w:t>
      </w:r>
      <w:r w:rsidR="00EC1D2D" w:rsidRPr="009D06C0">
        <w:rPr>
          <w:b/>
          <w:i/>
        </w:rPr>
        <w:t>____________________</w:t>
      </w:r>
      <w:r w:rsidR="00F02422" w:rsidRPr="009D06C0">
        <w:rPr>
          <w:b/>
          <w:i/>
        </w:rPr>
        <w:t>________</w:t>
      </w:r>
      <w:r w:rsidR="00EC1D2D" w:rsidRPr="009D06C0">
        <w:rPr>
          <w:b/>
          <w:i/>
        </w:rPr>
        <w:t>__</w:t>
      </w:r>
      <w:r w:rsidR="00D71F98" w:rsidRPr="009D06C0">
        <w:rPr>
          <w:b/>
          <w:i/>
        </w:rPr>
        <w:t xml:space="preserve"> </w:t>
      </w:r>
      <w:r w:rsidR="00D71F98" w:rsidRPr="009D06C0">
        <w:t>(фирменное наименование (наименование), сведения об организационно-правовой форме)</w:t>
      </w:r>
      <w:r w:rsidR="00EC1D2D" w:rsidRPr="009D06C0">
        <w:rPr>
          <w:b/>
          <w:i/>
        </w:rPr>
        <w:t xml:space="preserve"> </w:t>
      </w:r>
      <w:r w:rsidR="00EC1D2D" w:rsidRPr="009D06C0">
        <w:t>именуем___ в дальнейшем «</w:t>
      </w:r>
      <w:r w:rsidR="00EC1D2D" w:rsidRPr="009D06C0">
        <w:rPr>
          <w:b/>
        </w:rPr>
        <w:t>Покупатель»</w:t>
      </w:r>
      <w:r w:rsidR="00EC1D2D" w:rsidRPr="009D06C0">
        <w:t>, в лице __________________________________ действующ</w:t>
      </w:r>
      <w:r w:rsidR="00D71F98" w:rsidRPr="009D06C0">
        <w:t xml:space="preserve">его </w:t>
      </w:r>
      <w:r w:rsidR="00EC1D2D" w:rsidRPr="009D06C0">
        <w:t>на основании _______________________________, с другой стороны,</w:t>
      </w:r>
    </w:p>
    <w:p w:rsidR="00D71F98" w:rsidRPr="009D06C0" w:rsidRDefault="00D71F98" w:rsidP="002D3DA4">
      <w:pPr>
        <w:ind w:left="-567" w:firstLine="567"/>
        <w:jc w:val="both"/>
      </w:pPr>
    </w:p>
    <w:p w:rsidR="00D71F98" w:rsidRPr="009D06C0" w:rsidRDefault="00D71F98" w:rsidP="002D3DA4">
      <w:pPr>
        <w:ind w:left="-567" w:firstLine="567"/>
        <w:jc w:val="both"/>
      </w:pPr>
      <w:r w:rsidRPr="009D06C0">
        <w:rPr>
          <w:b/>
          <w:i/>
        </w:rPr>
        <w:t>Для физического лица</w:t>
      </w:r>
      <w:r w:rsidRPr="009D06C0">
        <w:t xml:space="preserve">: </w:t>
      </w:r>
    </w:p>
    <w:p w:rsidR="00D71F98" w:rsidRPr="009D06C0" w:rsidRDefault="00CC07BD" w:rsidP="002D3DA4">
      <w:pPr>
        <w:ind w:left="-567" w:firstLine="567"/>
        <w:jc w:val="both"/>
      </w:pPr>
      <w:r w:rsidRPr="009D06C0">
        <w:rPr>
          <w:b/>
          <w:i/>
        </w:rPr>
        <w:t xml:space="preserve">Победитель торгов _______________________________________________________ </w:t>
      </w:r>
      <w:r w:rsidR="00D71F98" w:rsidRPr="009D06C0">
        <w:t xml:space="preserve"> (фамилия, имя, отчество), </w:t>
      </w:r>
      <w:r w:rsidR="001B72BE" w:rsidRPr="009D06C0">
        <w:t>именуем___ в дальнейшем «</w:t>
      </w:r>
      <w:r w:rsidR="001B72BE" w:rsidRPr="009D06C0">
        <w:rPr>
          <w:b/>
        </w:rPr>
        <w:t>Покупатель»</w:t>
      </w:r>
      <w:r w:rsidR="001B72BE" w:rsidRPr="009D06C0">
        <w:t xml:space="preserve">, </w:t>
      </w:r>
      <w:r w:rsidR="00D71F98" w:rsidRPr="009D06C0">
        <w:t>с другой стороны,</w:t>
      </w:r>
    </w:p>
    <w:p w:rsidR="00EC1D2D" w:rsidRPr="009D06C0" w:rsidRDefault="00EC1D2D" w:rsidP="002D3DA4">
      <w:pPr>
        <w:ind w:left="-567" w:firstLine="567"/>
        <w:jc w:val="both"/>
      </w:pPr>
      <w:r w:rsidRPr="009D06C0">
        <w:t>в дальнейшем совместно именуемые «Стороны»,</w:t>
      </w:r>
    </w:p>
    <w:p w:rsidR="00EC1D2D" w:rsidRPr="009D06C0" w:rsidRDefault="00EC1D2D" w:rsidP="002D3DA4">
      <w:pPr>
        <w:ind w:left="-567" w:firstLine="567"/>
        <w:jc w:val="both"/>
        <w:rPr>
          <w:b/>
        </w:rPr>
      </w:pPr>
      <w:r w:rsidRPr="009D06C0">
        <w:t>заключили настоящий договор (далее – «Договор») о нижеследующем:</w:t>
      </w:r>
    </w:p>
    <w:p w:rsidR="00EC1D2D" w:rsidRPr="009D06C0" w:rsidRDefault="00EC1D2D" w:rsidP="002D3DA4">
      <w:pPr>
        <w:ind w:left="-567" w:firstLine="567"/>
        <w:jc w:val="center"/>
        <w:rPr>
          <w:b/>
        </w:rPr>
      </w:pPr>
    </w:p>
    <w:p w:rsidR="00EC1D2D" w:rsidRPr="009D06C0" w:rsidRDefault="00EC1D2D" w:rsidP="002D3DA4">
      <w:pPr>
        <w:pStyle w:val="HTM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DA45C3" w:rsidRPr="009D06C0" w:rsidRDefault="00EC1D2D" w:rsidP="002D3DA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6C0">
        <w:rPr>
          <w:rFonts w:ascii="Times New Roman" w:hAnsi="Times New Roman" w:cs="Times New Roman"/>
          <w:sz w:val="24"/>
          <w:szCs w:val="24"/>
        </w:rPr>
        <w:t xml:space="preserve">1.1. </w:t>
      </w:r>
      <w:r w:rsidR="00D71F98" w:rsidRPr="009D06C0">
        <w:rPr>
          <w:rFonts w:ascii="Times New Roman" w:hAnsi="Times New Roman" w:cs="Times New Roman"/>
          <w:sz w:val="24"/>
          <w:szCs w:val="24"/>
        </w:rPr>
        <w:tab/>
      </w:r>
      <w:r w:rsidRPr="009D06C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0003E" w:rsidRPr="009D06C0">
        <w:rPr>
          <w:rFonts w:ascii="Times New Roman" w:hAnsi="Times New Roman" w:cs="Times New Roman"/>
          <w:sz w:val="24"/>
          <w:szCs w:val="24"/>
        </w:rPr>
        <w:t xml:space="preserve">Протоколом о результатах проведения </w:t>
      </w:r>
      <w:r w:rsidR="00AA4D5A" w:rsidRPr="009D06C0">
        <w:rPr>
          <w:rFonts w:ascii="Times New Roman" w:hAnsi="Times New Roman" w:cs="Times New Roman"/>
          <w:sz w:val="24"/>
          <w:szCs w:val="24"/>
        </w:rPr>
        <w:t xml:space="preserve">торгов от «___» _____________ 201___ года по Лоту №1 </w:t>
      </w:r>
      <w:r w:rsidR="009E3588" w:rsidRPr="009D06C0">
        <w:rPr>
          <w:rFonts w:ascii="Times New Roman" w:hAnsi="Times New Roman" w:cs="Times New Roman"/>
          <w:sz w:val="24"/>
          <w:szCs w:val="24"/>
        </w:rPr>
        <w:t xml:space="preserve">путем проведения открытых электронных торгов с использованием открытой формы представления предложений о цене по продаже имущества </w:t>
      </w:r>
      <w:proofErr w:type="spellStart"/>
      <w:r w:rsidR="003D2CD2">
        <w:rPr>
          <w:rFonts w:ascii="Times New Roman" w:hAnsi="Times New Roman" w:cs="Times New Roman"/>
          <w:sz w:val="24"/>
          <w:szCs w:val="24"/>
        </w:rPr>
        <w:t>Молдован</w:t>
      </w:r>
      <w:proofErr w:type="spellEnd"/>
      <w:r w:rsidR="003D2CD2">
        <w:rPr>
          <w:rFonts w:ascii="Times New Roman" w:hAnsi="Times New Roman" w:cs="Times New Roman"/>
          <w:sz w:val="24"/>
          <w:szCs w:val="24"/>
        </w:rPr>
        <w:t xml:space="preserve"> В.М., находящегося в совместной собственности супругов</w:t>
      </w:r>
      <w:r w:rsidR="009E3588" w:rsidRPr="009D06C0">
        <w:rPr>
          <w:rFonts w:ascii="Times New Roman" w:hAnsi="Times New Roman" w:cs="Times New Roman"/>
          <w:sz w:val="24"/>
          <w:szCs w:val="24"/>
        </w:rPr>
        <w:t xml:space="preserve">., а также в соответствии с </w:t>
      </w:r>
      <w:r w:rsidRPr="009D06C0">
        <w:rPr>
          <w:rFonts w:ascii="Times New Roman" w:hAnsi="Times New Roman" w:cs="Times New Roman"/>
          <w:sz w:val="24"/>
          <w:szCs w:val="24"/>
        </w:rPr>
        <w:t>условиями настоящег</w:t>
      </w:r>
      <w:r w:rsidR="007C71DE" w:rsidRPr="009D06C0">
        <w:rPr>
          <w:rFonts w:ascii="Times New Roman" w:hAnsi="Times New Roman" w:cs="Times New Roman"/>
          <w:sz w:val="24"/>
          <w:szCs w:val="24"/>
        </w:rPr>
        <w:t xml:space="preserve">о Договора Продавец </w:t>
      </w:r>
      <w:r w:rsidR="009E3588" w:rsidRPr="009D06C0">
        <w:rPr>
          <w:rFonts w:ascii="Times New Roman" w:hAnsi="Times New Roman" w:cs="Times New Roman"/>
          <w:sz w:val="24"/>
          <w:szCs w:val="24"/>
        </w:rPr>
        <w:t>обязуется передать</w:t>
      </w:r>
      <w:r w:rsidR="007C71DE" w:rsidRPr="009D06C0">
        <w:rPr>
          <w:rFonts w:ascii="Times New Roman" w:hAnsi="Times New Roman" w:cs="Times New Roman"/>
          <w:sz w:val="24"/>
          <w:szCs w:val="24"/>
        </w:rPr>
        <w:t>, а</w:t>
      </w:r>
      <w:r w:rsidRPr="009D06C0">
        <w:rPr>
          <w:rFonts w:ascii="Times New Roman" w:hAnsi="Times New Roman" w:cs="Times New Roman"/>
          <w:sz w:val="24"/>
          <w:szCs w:val="24"/>
        </w:rPr>
        <w:t xml:space="preserve"> Покупатель прин</w:t>
      </w:r>
      <w:r w:rsidR="009E3588" w:rsidRPr="009D06C0">
        <w:rPr>
          <w:rFonts w:ascii="Times New Roman" w:hAnsi="Times New Roman" w:cs="Times New Roman"/>
          <w:sz w:val="24"/>
          <w:szCs w:val="24"/>
        </w:rPr>
        <w:t xml:space="preserve">ять и </w:t>
      </w:r>
      <w:r w:rsidRPr="009D06C0">
        <w:rPr>
          <w:rFonts w:ascii="Times New Roman" w:hAnsi="Times New Roman" w:cs="Times New Roman"/>
          <w:sz w:val="24"/>
          <w:szCs w:val="24"/>
        </w:rPr>
        <w:t>оплатить следующее имущество:</w:t>
      </w:r>
    </w:p>
    <w:p w:rsidR="0011486E" w:rsidRPr="009D06C0" w:rsidRDefault="003D2CD2" w:rsidP="002D3DA4">
      <w:pPr>
        <w:pStyle w:val="HTML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B57">
        <w:rPr>
          <w:rFonts w:ascii="Times New Roman" w:hAnsi="Times New Roman"/>
          <w:sz w:val="24"/>
          <w:szCs w:val="24"/>
        </w:rPr>
        <w:t xml:space="preserve">помещение (гараж) площадью 13,7 м2, адрес г. Москва, Большой </w:t>
      </w:r>
      <w:proofErr w:type="spellStart"/>
      <w:r w:rsidRPr="00D72B57">
        <w:rPr>
          <w:rFonts w:ascii="Times New Roman" w:hAnsi="Times New Roman"/>
          <w:sz w:val="24"/>
          <w:szCs w:val="24"/>
        </w:rPr>
        <w:t>Сухаревский</w:t>
      </w:r>
      <w:proofErr w:type="spellEnd"/>
      <w:r w:rsidRPr="00D72B57">
        <w:rPr>
          <w:rFonts w:ascii="Times New Roman" w:hAnsi="Times New Roman"/>
          <w:sz w:val="24"/>
          <w:szCs w:val="24"/>
        </w:rPr>
        <w:t xml:space="preserve"> пер., д. 11, кадастровый номер 77:01:0001089:2505</w:t>
      </w:r>
      <w:r w:rsidR="0083699E" w:rsidRPr="009D06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право собственности на которое зарегистрировано на имя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Тавадяна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Арарата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Джаваншировича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3699E" w:rsidRPr="009D06C0">
        <w:rPr>
          <w:rFonts w:ascii="Times New Roman" w:hAnsi="Times New Roman" w:cs="Times New Roman"/>
          <w:sz w:val="24"/>
          <w:szCs w:val="24"/>
        </w:rPr>
        <w:t xml:space="preserve"> о чем в Едином государственном реестре недви</w:t>
      </w:r>
      <w:r w:rsidR="00C93CEF" w:rsidRPr="009D06C0">
        <w:rPr>
          <w:rFonts w:ascii="Times New Roman" w:hAnsi="Times New Roman" w:cs="Times New Roman"/>
          <w:sz w:val="24"/>
          <w:szCs w:val="24"/>
        </w:rPr>
        <w:t>жимо</w:t>
      </w:r>
      <w:r>
        <w:rPr>
          <w:rFonts w:ascii="Times New Roman" w:hAnsi="Times New Roman" w:cs="Times New Roman"/>
          <w:sz w:val="24"/>
          <w:szCs w:val="24"/>
        </w:rPr>
        <w:t xml:space="preserve">сти </w:t>
      </w:r>
      <w:r w:rsidRPr="003D2CD2">
        <w:rPr>
          <w:rFonts w:ascii="Times New Roman" w:hAnsi="Times New Roman" w:cs="Times New Roman"/>
          <w:sz w:val="24"/>
          <w:szCs w:val="24"/>
        </w:rPr>
        <w:t>28.07.2017</w:t>
      </w:r>
      <w:r>
        <w:rPr>
          <w:rFonts w:ascii="Times New Roman" w:hAnsi="Times New Roman" w:cs="Times New Roman"/>
          <w:sz w:val="24"/>
          <w:szCs w:val="24"/>
        </w:rPr>
        <w:t xml:space="preserve"> сделана запись регистрации</w:t>
      </w:r>
      <w:r w:rsidRPr="003D2CD2">
        <w:rPr>
          <w:rFonts w:ascii="Times New Roman" w:hAnsi="Times New Roman" w:cs="Times New Roman"/>
          <w:sz w:val="24"/>
          <w:szCs w:val="24"/>
        </w:rPr>
        <w:t xml:space="preserve"> номер 77:01:0001089:2505-77/011/2017-1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99E" w:rsidRPr="009D06C0">
        <w:rPr>
          <w:rFonts w:ascii="Times New Roman" w:hAnsi="Times New Roman" w:cs="Times New Roman"/>
          <w:sz w:val="24"/>
          <w:szCs w:val="24"/>
        </w:rPr>
        <w:t>(далее –</w:t>
      </w:r>
      <w:r w:rsidR="00175BD9" w:rsidRPr="009D06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Гараж</w:t>
      </w:r>
      <w:r w:rsidR="0083699E" w:rsidRPr="009D06C0">
        <w:rPr>
          <w:rFonts w:ascii="Times New Roman" w:hAnsi="Times New Roman" w:cs="Times New Roman"/>
          <w:sz w:val="24"/>
          <w:szCs w:val="24"/>
        </w:rPr>
        <w:t>)</w:t>
      </w:r>
      <w:r w:rsidR="00DA45C3" w:rsidRPr="009D06C0">
        <w:rPr>
          <w:rFonts w:ascii="Times New Roman" w:hAnsi="Times New Roman" w:cs="Times New Roman"/>
          <w:sz w:val="24"/>
          <w:szCs w:val="24"/>
        </w:rPr>
        <w:t>.</w:t>
      </w:r>
    </w:p>
    <w:p w:rsidR="003D2CD2" w:rsidRDefault="00EC1D2D" w:rsidP="002D3DA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6C0">
        <w:rPr>
          <w:rFonts w:ascii="Times New Roman" w:hAnsi="Times New Roman" w:cs="Times New Roman"/>
          <w:sz w:val="24"/>
          <w:szCs w:val="24"/>
        </w:rPr>
        <w:t>1</w:t>
      </w:r>
      <w:r w:rsidR="00AE0478" w:rsidRPr="009D06C0">
        <w:rPr>
          <w:rFonts w:ascii="Times New Roman" w:hAnsi="Times New Roman" w:cs="Times New Roman"/>
          <w:sz w:val="24"/>
          <w:szCs w:val="24"/>
        </w:rPr>
        <w:t>.2</w:t>
      </w:r>
      <w:r w:rsidR="0011486E" w:rsidRPr="009D06C0">
        <w:rPr>
          <w:rFonts w:ascii="Times New Roman" w:hAnsi="Times New Roman" w:cs="Times New Roman"/>
          <w:sz w:val="24"/>
          <w:szCs w:val="24"/>
        </w:rPr>
        <w:t xml:space="preserve">.  </w:t>
      </w:r>
      <w:r w:rsidR="0011486E" w:rsidRPr="009D06C0">
        <w:rPr>
          <w:rFonts w:ascii="Times New Roman" w:hAnsi="Times New Roman" w:cs="Times New Roman"/>
          <w:sz w:val="24"/>
          <w:szCs w:val="24"/>
        </w:rPr>
        <w:tab/>
      </w:r>
      <w:r w:rsidR="00933E98" w:rsidRPr="009D06C0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3D2CD2">
        <w:rPr>
          <w:rFonts w:ascii="Times New Roman" w:hAnsi="Times New Roman" w:cs="Times New Roman"/>
          <w:sz w:val="24"/>
          <w:szCs w:val="24"/>
        </w:rPr>
        <w:t>Гаража ограничения (обременения) не зарегистрированы.</w:t>
      </w:r>
    </w:p>
    <w:p w:rsidR="00933E98" w:rsidRPr="009D06C0" w:rsidRDefault="003D2CD2" w:rsidP="002D3DA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933E98" w:rsidRPr="009D06C0">
        <w:rPr>
          <w:rFonts w:ascii="Times New Roman" w:hAnsi="Times New Roman" w:cs="Times New Roman"/>
          <w:sz w:val="24"/>
          <w:szCs w:val="24"/>
        </w:rPr>
        <w:t>.</w:t>
      </w:r>
      <w:r w:rsidR="00933E98" w:rsidRPr="009D06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Гараж</w:t>
      </w:r>
      <w:r w:rsidR="003A7C77" w:rsidRPr="009D06C0">
        <w:rPr>
          <w:rFonts w:ascii="Times New Roman" w:hAnsi="Times New Roman" w:cs="Times New Roman"/>
          <w:sz w:val="24"/>
          <w:szCs w:val="24"/>
        </w:rPr>
        <w:t xml:space="preserve"> </w:t>
      </w:r>
      <w:r w:rsidR="00933E98" w:rsidRPr="009D06C0">
        <w:rPr>
          <w:rFonts w:ascii="Times New Roman" w:hAnsi="Times New Roman" w:cs="Times New Roman"/>
          <w:sz w:val="24"/>
          <w:szCs w:val="24"/>
        </w:rPr>
        <w:t xml:space="preserve">продается в рамках процедуры </w:t>
      </w:r>
      <w:r w:rsidR="003A7C77" w:rsidRPr="009D06C0">
        <w:rPr>
          <w:rFonts w:ascii="Times New Roman" w:hAnsi="Times New Roman" w:cs="Times New Roman"/>
          <w:sz w:val="24"/>
          <w:szCs w:val="24"/>
        </w:rPr>
        <w:t>реализации имущества гражданина</w:t>
      </w:r>
      <w:r w:rsidR="00933E98" w:rsidRPr="009D06C0">
        <w:rPr>
          <w:rFonts w:ascii="Times New Roman" w:hAnsi="Times New Roman" w:cs="Times New Roman"/>
          <w:sz w:val="24"/>
          <w:szCs w:val="24"/>
        </w:rPr>
        <w:t xml:space="preserve">, проводимой в отношении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Молдован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Валентины Матвеевны</w:t>
      </w:r>
      <w:r w:rsidR="003A7C77" w:rsidRPr="009D06C0">
        <w:rPr>
          <w:rFonts w:ascii="Times New Roman" w:hAnsi="Times New Roman" w:cs="Times New Roman"/>
          <w:sz w:val="24"/>
          <w:szCs w:val="24"/>
        </w:rPr>
        <w:t xml:space="preserve"> согласно решению </w:t>
      </w:r>
      <w:r w:rsidRPr="00EA0685">
        <w:rPr>
          <w:rFonts w:ascii="Times New Roman" w:hAnsi="Times New Roman" w:cs="Times New Roman"/>
          <w:sz w:val="24"/>
          <w:szCs w:val="24"/>
        </w:rPr>
        <w:t>Арбитражного суда г. Москвы от 18.09.2017 г. по делу № А40-242757/16-30-398Б</w:t>
      </w:r>
      <w:r w:rsidR="003A7C77" w:rsidRPr="009D06C0">
        <w:rPr>
          <w:rFonts w:ascii="Times New Roman" w:hAnsi="Times New Roman" w:cs="Times New Roman"/>
          <w:sz w:val="24"/>
          <w:szCs w:val="24"/>
        </w:rPr>
        <w:t xml:space="preserve"> и </w:t>
      </w:r>
      <w:r w:rsidR="00933E98" w:rsidRPr="009D06C0">
        <w:rPr>
          <w:rFonts w:ascii="Times New Roman" w:hAnsi="Times New Roman" w:cs="Times New Roman"/>
          <w:sz w:val="24"/>
          <w:szCs w:val="24"/>
        </w:rPr>
        <w:t xml:space="preserve">в соответствии с нормами </w:t>
      </w:r>
      <w:r w:rsidR="003A7C77" w:rsidRPr="009D06C0">
        <w:rPr>
          <w:rFonts w:ascii="Times New Roman" w:hAnsi="Times New Roman" w:cs="Times New Roman"/>
          <w:sz w:val="24"/>
          <w:szCs w:val="24"/>
        </w:rPr>
        <w:t>Федерального закона РФ от 26.10.2002 N 127-ФЗ</w:t>
      </w:r>
      <w:r w:rsidR="00933E98" w:rsidRPr="009D06C0">
        <w:rPr>
          <w:rFonts w:ascii="Times New Roman" w:hAnsi="Times New Roman" w:cs="Times New Roman"/>
          <w:sz w:val="24"/>
          <w:szCs w:val="24"/>
        </w:rPr>
        <w:t xml:space="preserve"> «О несостоятельности (банкротстве)».</w:t>
      </w:r>
    </w:p>
    <w:p w:rsidR="001C2945" w:rsidRPr="009D06C0" w:rsidRDefault="001C2945" w:rsidP="002D3DA4">
      <w:pPr>
        <w:ind w:left="-567" w:firstLine="567"/>
        <w:jc w:val="center"/>
        <w:rPr>
          <w:b/>
        </w:rPr>
      </w:pPr>
    </w:p>
    <w:p w:rsidR="006B25A3" w:rsidRPr="009D06C0" w:rsidRDefault="006B25A3" w:rsidP="002D3DA4">
      <w:pPr>
        <w:pStyle w:val="HTM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0">
        <w:rPr>
          <w:rFonts w:ascii="Times New Roman" w:hAnsi="Times New Roman" w:cs="Times New Roman"/>
          <w:b/>
          <w:sz w:val="24"/>
          <w:szCs w:val="24"/>
        </w:rPr>
        <w:t>2. ЦЕНА. ПОРЯДОК РАСЧЕТОВ</w:t>
      </w:r>
    </w:p>
    <w:p w:rsidR="006B25A3" w:rsidRPr="009D06C0" w:rsidRDefault="006B25A3" w:rsidP="002D3DA4">
      <w:pPr>
        <w:kinsoku w:val="0"/>
        <w:autoSpaceDE w:val="0"/>
        <w:autoSpaceDN w:val="0"/>
        <w:adjustRightInd w:val="0"/>
        <w:ind w:left="-567" w:firstLine="567"/>
        <w:jc w:val="both"/>
        <w:rPr>
          <w:lang w:eastAsia="ar-SA"/>
        </w:rPr>
      </w:pPr>
      <w:r w:rsidRPr="009D06C0">
        <w:lastRenderedPageBreak/>
        <w:t xml:space="preserve">2.1. </w:t>
      </w:r>
      <w:r w:rsidRPr="009D06C0">
        <w:tab/>
        <w:t xml:space="preserve">Цена </w:t>
      </w:r>
      <w:r w:rsidR="003D2CD2">
        <w:t>Гаража</w:t>
      </w:r>
      <w:r w:rsidRPr="009D06C0">
        <w:rPr>
          <w:color w:val="000000"/>
        </w:rPr>
        <w:t xml:space="preserve"> </w:t>
      </w:r>
      <w:r w:rsidRPr="009D06C0">
        <w:rPr>
          <w:lang w:eastAsia="ar-SA"/>
        </w:rPr>
        <w:t xml:space="preserve">составляет __________ (______________) рублей ____копеек (НДС не предусмотрен). </w:t>
      </w:r>
    </w:p>
    <w:p w:rsidR="006B25A3" w:rsidRPr="009D06C0" w:rsidRDefault="006B25A3" w:rsidP="002D3DA4">
      <w:pPr>
        <w:kinsoku w:val="0"/>
        <w:autoSpaceDE w:val="0"/>
        <w:autoSpaceDN w:val="0"/>
        <w:adjustRightInd w:val="0"/>
        <w:ind w:left="-567" w:firstLine="567"/>
        <w:jc w:val="both"/>
        <w:rPr>
          <w:lang w:eastAsia="ar-SA"/>
        </w:rPr>
      </w:pPr>
      <w:r w:rsidRPr="009D06C0">
        <w:rPr>
          <w:lang w:eastAsia="ar-SA"/>
        </w:rPr>
        <w:t>2.2.</w:t>
      </w:r>
      <w:r w:rsidRPr="009D06C0">
        <w:rPr>
          <w:lang w:eastAsia="ar-SA"/>
        </w:rPr>
        <w:tab/>
      </w:r>
      <w:r w:rsidRPr="009D06C0">
        <w:t xml:space="preserve">Задаток в сумме </w:t>
      </w:r>
      <w:r w:rsidR="003D2CD2">
        <w:t xml:space="preserve">163 212,43 </w:t>
      </w:r>
      <w:proofErr w:type="spellStart"/>
      <w:r w:rsidR="003D2CD2">
        <w:t>руб</w:t>
      </w:r>
      <w:proofErr w:type="spellEnd"/>
      <w:r w:rsidRPr="009D06C0">
        <w:t xml:space="preserve"> </w:t>
      </w:r>
      <w:r w:rsidRPr="009D06C0">
        <w:rPr>
          <w:lang w:eastAsia="ar-SA"/>
        </w:rPr>
        <w:t>(НДС не предусмотрен)</w:t>
      </w:r>
      <w:r w:rsidRPr="009D06C0">
        <w:t>, перечисленный Покупателем на основании платежного поручения (</w:t>
      </w:r>
      <w:r w:rsidRPr="009D06C0">
        <w:rPr>
          <w:b/>
          <w:i/>
        </w:rPr>
        <w:t>иного платежного документа</w:t>
      </w:r>
      <w:r w:rsidRPr="009D06C0">
        <w:t xml:space="preserve">) №___ от «____» ____________ 201___ года, засчитывается в счет оплаты </w:t>
      </w:r>
      <w:r w:rsidR="002D3DA4" w:rsidRPr="009D06C0">
        <w:t xml:space="preserve">Цены </w:t>
      </w:r>
      <w:r w:rsidRPr="009D06C0">
        <w:t>Квартиры.</w:t>
      </w:r>
    </w:p>
    <w:p w:rsidR="006B25A3" w:rsidRPr="00451B11" w:rsidRDefault="006B25A3" w:rsidP="00451B11">
      <w:pPr>
        <w:autoSpaceDE w:val="0"/>
        <w:autoSpaceDN w:val="0"/>
        <w:adjustRightInd w:val="0"/>
        <w:ind w:left="-567" w:firstLine="567"/>
        <w:jc w:val="both"/>
        <w:rPr>
          <w:lang w:eastAsia="ar-SA"/>
        </w:rPr>
      </w:pPr>
      <w:r w:rsidRPr="009D06C0">
        <w:t>2.3.</w:t>
      </w:r>
      <w:r w:rsidRPr="009D06C0">
        <w:tab/>
        <w:t>За вычетом суммы задатка Покупатель обязан уплатить</w:t>
      </w:r>
      <w:proofErr w:type="gramStart"/>
      <w:r w:rsidRPr="009D06C0">
        <w:t xml:space="preserve"> </w:t>
      </w:r>
      <w:r w:rsidRPr="009D06C0">
        <w:rPr>
          <w:b/>
          <w:lang w:eastAsia="ar-SA"/>
        </w:rPr>
        <w:t xml:space="preserve">__________ (______________) </w:t>
      </w:r>
      <w:proofErr w:type="gramEnd"/>
      <w:r w:rsidRPr="009D06C0">
        <w:rPr>
          <w:b/>
          <w:lang w:eastAsia="ar-SA"/>
        </w:rPr>
        <w:t>рублей ____</w:t>
      </w:r>
      <w:r w:rsidRPr="008D0559">
        <w:rPr>
          <w:b/>
          <w:lang w:eastAsia="ar-SA"/>
        </w:rPr>
        <w:t>копеек</w:t>
      </w:r>
      <w:r w:rsidRPr="008D0559">
        <w:rPr>
          <w:lang w:eastAsia="ar-SA"/>
        </w:rPr>
        <w:t xml:space="preserve"> (НДС не предусмотрен) </w:t>
      </w:r>
      <w:r w:rsidRPr="008D0559">
        <w:t xml:space="preserve">путем безналичного перечисления на </w:t>
      </w:r>
      <w:r w:rsidR="003D2CD2">
        <w:rPr>
          <w:b/>
        </w:rPr>
        <w:t>Основной</w:t>
      </w:r>
      <w:r w:rsidRPr="00DB2154">
        <w:rPr>
          <w:b/>
        </w:rPr>
        <w:t xml:space="preserve"> </w:t>
      </w:r>
      <w:r w:rsidR="00DE2E9B" w:rsidRPr="003D2CD2">
        <w:rPr>
          <w:b/>
          <w:color w:val="000000"/>
        </w:rPr>
        <w:t>банковский</w:t>
      </w:r>
      <w:r w:rsidR="00DE2E9B" w:rsidRPr="003D2CD2">
        <w:rPr>
          <w:b/>
        </w:rPr>
        <w:t xml:space="preserve"> </w:t>
      </w:r>
      <w:r w:rsidR="007027FC" w:rsidRPr="00DB2154">
        <w:rPr>
          <w:b/>
        </w:rPr>
        <w:t>счет</w:t>
      </w:r>
      <w:r w:rsidRPr="00DB2154">
        <w:t>,</w:t>
      </w:r>
      <w:r w:rsidRPr="008D0559">
        <w:t xml:space="preserve"> указанный в </w:t>
      </w:r>
      <w:r w:rsidR="002D3DA4" w:rsidRPr="008D0559">
        <w:t>п.</w:t>
      </w:r>
      <w:r w:rsidR="00451B11">
        <w:t xml:space="preserve"> 6.9</w:t>
      </w:r>
      <w:r w:rsidRPr="008D0559">
        <w:t xml:space="preserve"> Договора, не позднее 30 (тридцати) дней с даты </w:t>
      </w:r>
      <w:r w:rsidRPr="008D0559">
        <w:rPr>
          <w:color w:val="000000"/>
        </w:rPr>
        <w:t>подписания Договора</w:t>
      </w:r>
      <w:r w:rsidRPr="008D0559">
        <w:rPr>
          <w:color w:val="000000"/>
          <w:spacing w:val="1"/>
        </w:rPr>
        <w:t xml:space="preserve">. </w:t>
      </w:r>
      <w:r w:rsidR="00451B11" w:rsidRPr="008D0559">
        <w:t>Моментом исполнения Покупателя денеж</w:t>
      </w:r>
      <w:r w:rsidR="00451B11">
        <w:t xml:space="preserve">ного обязательства по Договору </w:t>
      </w:r>
      <w:r w:rsidR="00451B11" w:rsidRPr="008D0559">
        <w:t xml:space="preserve">является дата поступления денежных средств на </w:t>
      </w:r>
      <w:r w:rsidR="00451B11" w:rsidRPr="00451B11">
        <w:t xml:space="preserve">Основной </w:t>
      </w:r>
      <w:r w:rsidR="00451B11" w:rsidRPr="00451B11">
        <w:rPr>
          <w:color w:val="000000"/>
        </w:rPr>
        <w:t>банковский</w:t>
      </w:r>
      <w:r w:rsidR="00451B11" w:rsidRPr="00451B11">
        <w:t xml:space="preserve"> счет</w:t>
      </w:r>
      <w:r w:rsidRPr="00451B11">
        <w:t>.</w:t>
      </w:r>
    </w:p>
    <w:p w:rsidR="006B25A3" w:rsidRPr="009D06C0" w:rsidRDefault="006B25A3" w:rsidP="002D3DA4">
      <w:pPr>
        <w:ind w:left="-567" w:firstLine="567"/>
        <w:jc w:val="both"/>
        <w:rPr>
          <w:b/>
        </w:rPr>
      </w:pPr>
      <w:r w:rsidRPr="009D06C0">
        <w:rPr>
          <w:lang w:eastAsia="ar-SA"/>
        </w:rPr>
        <w:t xml:space="preserve">2.4. </w:t>
      </w:r>
      <w:r w:rsidRPr="009D06C0">
        <w:rPr>
          <w:lang w:eastAsia="ar-SA"/>
        </w:rPr>
        <w:tab/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6B25A3" w:rsidRPr="009D06C0" w:rsidRDefault="006B25A3" w:rsidP="002D3DA4">
      <w:pPr>
        <w:ind w:left="-567" w:firstLine="567"/>
        <w:jc w:val="center"/>
        <w:rPr>
          <w:b/>
        </w:rPr>
      </w:pPr>
    </w:p>
    <w:p w:rsidR="002D3205" w:rsidRPr="009D06C0" w:rsidRDefault="00D43970" w:rsidP="002D3DA4">
      <w:pPr>
        <w:ind w:left="-567" w:firstLine="567"/>
        <w:jc w:val="center"/>
        <w:rPr>
          <w:b/>
        </w:rPr>
      </w:pPr>
      <w:r w:rsidRPr="009D06C0">
        <w:rPr>
          <w:b/>
        </w:rPr>
        <w:t xml:space="preserve">3. </w:t>
      </w:r>
      <w:r w:rsidR="002D3205" w:rsidRPr="009D06C0">
        <w:rPr>
          <w:b/>
        </w:rPr>
        <w:t>ПЕРЕДАЧА ИМУЩЕСТВА</w:t>
      </w:r>
    </w:p>
    <w:p w:rsidR="002D3205" w:rsidRPr="009D06C0" w:rsidRDefault="002D3205" w:rsidP="002D3DA4">
      <w:pPr>
        <w:widowControl w:val="0"/>
        <w:autoSpaceDE w:val="0"/>
        <w:autoSpaceDN w:val="0"/>
        <w:adjustRightInd w:val="0"/>
        <w:ind w:left="-567" w:firstLine="567"/>
        <w:jc w:val="both"/>
      </w:pPr>
      <w:r w:rsidRPr="009D06C0">
        <w:t xml:space="preserve">3.1. </w:t>
      </w:r>
      <w:r w:rsidRPr="009D06C0">
        <w:tab/>
        <w:t xml:space="preserve">Передача </w:t>
      </w:r>
      <w:r w:rsidR="003D2CD2">
        <w:t>Гаража</w:t>
      </w:r>
      <w:r w:rsidRPr="009D06C0">
        <w:t xml:space="preserve"> должна быть осуществлена в течение 10 (десяти) дней со дня полной оплаты </w:t>
      </w:r>
      <w:r w:rsidR="003D2CD2">
        <w:t>Гаража</w:t>
      </w:r>
      <w:r w:rsidRPr="009D06C0">
        <w:t xml:space="preserve"> Покупателем.</w:t>
      </w:r>
    </w:p>
    <w:p w:rsidR="002D3205" w:rsidRPr="009D06C0" w:rsidRDefault="002D3205" w:rsidP="002D3DA4">
      <w:pPr>
        <w:widowControl w:val="0"/>
        <w:autoSpaceDE w:val="0"/>
        <w:autoSpaceDN w:val="0"/>
        <w:adjustRightInd w:val="0"/>
        <w:ind w:left="-567" w:firstLine="567"/>
        <w:jc w:val="both"/>
      </w:pPr>
      <w:r w:rsidRPr="009D06C0">
        <w:t xml:space="preserve">3.2. </w:t>
      </w:r>
      <w:r w:rsidRPr="009D06C0">
        <w:tab/>
      </w:r>
      <w:r w:rsidR="003D2CD2">
        <w:t>Гараж</w:t>
      </w:r>
      <w:r w:rsidRPr="009D06C0">
        <w:t xml:space="preserve"> передается по месту е</w:t>
      </w:r>
      <w:r w:rsidR="003D2CD2">
        <w:t>го</w:t>
      </w:r>
      <w:r w:rsidRPr="009D06C0">
        <w:t xml:space="preserve"> нахождения по адресу: </w:t>
      </w:r>
      <w:r w:rsidR="003D2CD2" w:rsidRPr="00D72B57">
        <w:t xml:space="preserve">г. Москва, Большой </w:t>
      </w:r>
      <w:proofErr w:type="spellStart"/>
      <w:r w:rsidR="003D2CD2" w:rsidRPr="00D72B57">
        <w:t>Сухаревский</w:t>
      </w:r>
      <w:proofErr w:type="spellEnd"/>
      <w:r w:rsidR="003D2CD2" w:rsidRPr="00D72B57">
        <w:t xml:space="preserve"> пер., д. 11</w:t>
      </w:r>
      <w:r w:rsidRPr="009D06C0">
        <w:t>.</w:t>
      </w:r>
    </w:p>
    <w:p w:rsidR="002D3205" w:rsidRPr="009D06C0" w:rsidRDefault="003D2CD2" w:rsidP="002D3DA4">
      <w:pPr>
        <w:widowControl w:val="0"/>
        <w:autoSpaceDE w:val="0"/>
        <w:autoSpaceDN w:val="0"/>
        <w:adjustRightInd w:val="0"/>
        <w:ind w:left="-567" w:firstLine="567"/>
        <w:jc w:val="both"/>
      </w:pPr>
      <w:r>
        <w:t xml:space="preserve">3.3. </w:t>
      </w:r>
      <w:r>
        <w:tab/>
        <w:t>Передача Гаража</w:t>
      </w:r>
      <w:r w:rsidR="002D3205" w:rsidRPr="009D06C0">
        <w:t xml:space="preserve"> Продавцом и принятие е</w:t>
      </w:r>
      <w:r w:rsidR="00994685">
        <w:t>го</w:t>
      </w:r>
      <w:r w:rsidR="002D3205" w:rsidRPr="009D06C0">
        <w:t xml:space="preserve"> Покупателем осуществляются по подписываемому Сторонами </w:t>
      </w:r>
      <w:hyperlink r:id="rId9" w:history="1">
        <w:r w:rsidR="002D3205" w:rsidRPr="009D06C0">
          <w:t>акту</w:t>
        </w:r>
      </w:hyperlink>
      <w:r w:rsidR="002D3205" w:rsidRPr="009D06C0">
        <w:t xml:space="preserve"> приема-передачи. Со дня подписания </w:t>
      </w:r>
      <w:hyperlink r:id="rId10" w:history="1">
        <w:r w:rsidR="002D3205" w:rsidRPr="009D06C0">
          <w:t>акта</w:t>
        </w:r>
      </w:hyperlink>
      <w:r w:rsidR="002D3205" w:rsidRPr="009D06C0">
        <w:t xml:space="preserve"> приема-передачи </w:t>
      </w:r>
      <w:r w:rsidR="001C2945" w:rsidRPr="009D06C0">
        <w:t xml:space="preserve">Покупатель несет расходы по содержанию и эксплуатации </w:t>
      </w:r>
      <w:r>
        <w:t>Гаража</w:t>
      </w:r>
      <w:r w:rsidR="001C2945" w:rsidRPr="009D06C0">
        <w:t xml:space="preserve">, а также </w:t>
      </w:r>
      <w:r w:rsidR="006B25A3" w:rsidRPr="009D06C0">
        <w:t xml:space="preserve">несет </w:t>
      </w:r>
      <w:r w:rsidR="002D3205" w:rsidRPr="009D06C0">
        <w:t xml:space="preserve">ответственность за сохранность </w:t>
      </w:r>
      <w:r>
        <w:t>Гаража, равно как и риск его</w:t>
      </w:r>
      <w:r w:rsidR="001C2945" w:rsidRPr="009D06C0">
        <w:t xml:space="preserve"> случайной порчи или гибели</w:t>
      </w:r>
      <w:r w:rsidR="002D3205" w:rsidRPr="009D06C0">
        <w:t>.</w:t>
      </w:r>
    </w:p>
    <w:p w:rsidR="002D3205" w:rsidRPr="009D06C0" w:rsidRDefault="002D3205" w:rsidP="002D3DA4">
      <w:pPr>
        <w:ind w:left="-567" w:firstLine="567"/>
        <w:jc w:val="center"/>
        <w:rPr>
          <w:b/>
        </w:rPr>
      </w:pPr>
    </w:p>
    <w:p w:rsidR="006B25A3" w:rsidRPr="009D06C0" w:rsidRDefault="006B25A3" w:rsidP="002D3DA4">
      <w:pPr>
        <w:pStyle w:val="ae"/>
        <w:ind w:left="-567" w:firstLine="567"/>
        <w:jc w:val="center"/>
        <w:rPr>
          <w:b/>
          <w:color w:val="000000"/>
        </w:rPr>
      </w:pPr>
      <w:r w:rsidRPr="009D06C0">
        <w:rPr>
          <w:b/>
          <w:color w:val="000000"/>
        </w:rPr>
        <w:t>4. ВОЗНИКНОВЕНИЕ ПРАВА СОБСТВЕННОСТИ</w:t>
      </w:r>
    </w:p>
    <w:p w:rsidR="006B25A3" w:rsidRPr="009D06C0" w:rsidRDefault="006B25A3" w:rsidP="002D3DA4">
      <w:pPr>
        <w:ind w:left="-567" w:firstLine="567"/>
        <w:jc w:val="both"/>
      </w:pPr>
      <w:r w:rsidRPr="009D06C0">
        <w:rPr>
          <w:color w:val="000000"/>
        </w:rPr>
        <w:t xml:space="preserve">4.1. </w:t>
      </w:r>
      <w:r w:rsidRPr="009D06C0">
        <w:rPr>
          <w:color w:val="000000"/>
        </w:rPr>
        <w:tab/>
        <w:t>П</w:t>
      </w:r>
      <w:r w:rsidRPr="009D06C0">
        <w:t xml:space="preserve">ереход права собственности по Договору на </w:t>
      </w:r>
      <w:r w:rsidR="00AD1E61">
        <w:t>Гараж</w:t>
      </w:r>
      <w:r w:rsidRPr="009D06C0">
        <w:t xml:space="preserve"> к Покупателю подлежит государственной регистрации. </w:t>
      </w:r>
    </w:p>
    <w:p w:rsidR="006B25A3" w:rsidRPr="008D0559" w:rsidRDefault="006B25A3" w:rsidP="002D3DA4">
      <w:pPr>
        <w:ind w:left="-567" w:firstLine="567"/>
        <w:jc w:val="both"/>
      </w:pPr>
      <w:r w:rsidRPr="009D06C0">
        <w:t>4.2.</w:t>
      </w:r>
      <w:r w:rsidRPr="009D06C0">
        <w:tab/>
        <w:t xml:space="preserve">Право собственности на Квартиру переходит от Продавца  к Покупателю с момента полной </w:t>
      </w:r>
      <w:r w:rsidRPr="008D0559">
        <w:t>оплаты Квартиры и внесения в Единый государственный реестр</w:t>
      </w:r>
      <w:r w:rsidR="00AD1E61">
        <w:t xml:space="preserve"> недвижимости записи</w:t>
      </w:r>
      <w:r w:rsidRPr="008D0559">
        <w:t xml:space="preserve"> о переходе права. </w:t>
      </w:r>
    </w:p>
    <w:p w:rsidR="006B25A3" w:rsidRPr="008D0559" w:rsidRDefault="006B25A3" w:rsidP="002D3DA4">
      <w:pPr>
        <w:ind w:left="-567" w:firstLine="567"/>
        <w:jc w:val="both"/>
      </w:pPr>
    </w:p>
    <w:p w:rsidR="00D43970" w:rsidRPr="008D0559" w:rsidRDefault="00DB6EB9" w:rsidP="002D3DA4">
      <w:pPr>
        <w:ind w:left="-567" w:firstLine="567"/>
        <w:jc w:val="center"/>
        <w:rPr>
          <w:b/>
        </w:rPr>
      </w:pPr>
      <w:r w:rsidRPr="008D0559">
        <w:rPr>
          <w:b/>
        </w:rPr>
        <w:t>5</w:t>
      </w:r>
      <w:r w:rsidR="00D43970" w:rsidRPr="008D0559">
        <w:rPr>
          <w:b/>
        </w:rPr>
        <w:t>. ОБЯЗАННОСТИ СТОРОН</w:t>
      </w:r>
    </w:p>
    <w:p w:rsidR="00D43970" w:rsidRPr="008D0559" w:rsidRDefault="00DB6EB9" w:rsidP="002D3DA4">
      <w:pPr>
        <w:ind w:left="-567" w:firstLine="567"/>
        <w:jc w:val="both"/>
        <w:rPr>
          <w:b/>
        </w:rPr>
      </w:pPr>
      <w:r w:rsidRPr="008D0559">
        <w:rPr>
          <w:b/>
        </w:rPr>
        <w:t>5</w:t>
      </w:r>
      <w:r w:rsidR="00D43970" w:rsidRPr="008D0559">
        <w:rPr>
          <w:b/>
        </w:rPr>
        <w:t xml:space="preserve">.1. </w:t>
      </w:r>
      <w:r w:rsidR="007A5FD5" w:rsidRPr="008D0559">
        <w:rPr>
          <w:b/>
        </w:rPr>
        <w:tab/>
      </w:r>
      <w:r w:rsidR="00D43970" w:rsidRPr="008D0559">
        <w:rPr>
          <w:b/>
        </w:rPr>
        <w:t>Продавец обязуется:</w:t>
      </w:r>
    </w:p>
    <w:p w:rsidR="00BD0940" w:rsidRPr="008D0559" w:rsidRDefault="00DB6EB9" w:rsidP="002D3DA4">
      <w:pPr>
        <w:ind w:left="-567" w:firstLine="567"/>
        <w:jc w:val="both"/>
      </w:pPr>
      <w:r w:rsidRPr="008D0559">
        <w:t>5</w:t>
      </w:r>
      <w:r w:rsidR="00D43970" w:rsidRPr="008D0559">
        <w:t xml:space="preserve">.1.1. </w:t>
      </w:r>
      <w:r w:rsidR="007A5FD5" w:rsidRPr="008D0559">
        <w:tab/>
      </w:r>
      <w:r w:rsidR="00BD0940" w:rsidRPr="008D0559">
        <w:t xml:space="preserve">В течение </w:t>
      </w:r>
      <w:r w:rsidR="00BD0940" w:rsidRPr="008D0559">
        <w:rPr>
          <w:b/>
        </w:rPr>
        <w:t>10 (десяти) дней</w:t>
      </w:r>
      <w:r w:rsidR="00BD0940" w:rsidRPr="008D0559">
        <w:t xml:space="preserve"> с даты получения полной суммы денежных средств за продаваем</w:t>
      </w:r>
      <w:r w:rsidR="00AD1E61">
        <w:t>ый</w:t>
      </w:r>
      <w:r w:rsidRPr="008D0559">
        <w:t xml:space="preserve"> </w:t>
      </w:r>
      <w:r w:rsidR="00AD1E61">
        <w:t>Гараж</w:t>
      </w:r>
      <w:r w:rsidRPr="008D0559">
        <w:t xml:space="preserve"> </w:t>
      </w:r>
      <w:r w:rsidR="00BD0940" w:rsidRPr="008D0559">
        <w:t xml:space="preserve">передать Покупателю </w:t>
      </w:r>
      <w:r w:rsidR="00AD1E61">
        <w:t xml:space="preserve">Гараж </w:t>
      </w:r>
      <w:r w:rsidR="002D3DA4" w:rsidRPr="008D0559">
        <w:t>по</w:t>
      </w:r>
      <w:r w:rsidR="00BD0940" w:rsidRPr="008D0559">
        <w:t xml:space="preserve"> </w:t>
      </w:r>
      <w:r w:rsidR="002D3DA4" w:rsidRPr="008D0559">
        <w:t>акту</w:t>
      </w:r>
      <w:r w:rsidRPr="008D0559">
        <w:t xml:space="preserve"> приема-передачи</w:t>
      </w:r>
      <w:r w:rsidR="00AD1E61">
        <w:t>.</w:t>
      </w:r>
    </w:p>
    <w:p w:rsidR="00DB6EB9" w:rsidRPr="008D0559" w:rsidRDefault="00DB6EB9" w:rsidP="002D3DA4">
      <w:pPr>
        <w:ind w:left="-567" w:firstLine="567"/>
        <w:jc w:val="both"/>
      </w:pPr>
      <w:r w:rsidRPr="008D0559">
        <w:t>5</w:t>
      </w:r>
      <w:r w:rsidR="00D43970" w:rsidRPr="008D0559">
        <w:t xml:space="preserve">.1.2. </w:t>
      </w:r>
      <w:r w:rsidR="00C56323" w:rsidRPr="008D0559">
        <w:tab/>
      </w:r>
      <w:r w:rsidR="008D0559" w:rsidRPr="00AD1E61">
        <w:t xml:space="preserve">В течение </w:t>
      </w:r>
      <w:r w:rsidR="008D0559" w:rsidRPr="00AD1E61">
        <w:rPr>
          <w:b/>
        </w:rPr>
        <w:t>10 (десяти) дней</w:t>
      </w:r>
      <w:r w:rsidR="008D0559" w:rsidRPr="00AD1E61">
        <w:t xml:space="preserve"> с даты получения полной суммы денежных средств за продаваем</w:t>
      </w:r>
      <w:r w:rsidR="00AD1E61">
        <w:t>ый Гараж</w:t>
      </w:r>
      <w:r w:rsidR="008D0559" w:rsidRPr="008D0559">
        <w:t xml:space="preserve"> п</w:t>
      </w:r>
      <w:r w:rsidRPr="008D0559">
        <w:t xml:space="preserve">ередать </w:t>
      </w:r>
      <w:r w:rsidRPr="008D0559">
        <w:rPr>
          <w:color w:val="000000"/>
        </w:rPr>
        <w:t xml:space="preserve">Покупателю </w:t>
      </w:r>
      <w:r w:rsidR="00BF004D" w:rsidRPr="008D0559">
        <w:rPr>
          <w:color w:val="000000"/>
        </w:rPr>
        <w:t xml:space="preserve">все </w:t>
      </w:r>
      <w:r w:rsidR="00EE4586" w:rsidRPr="008D0559">
        <w:t xml:space="preserve">необходимые документы для государственной регистрации перехода права собственности по Договору на </w:t>
      </w:r>
      <w:r w:rsidR="00AD1E61">
        <w:t>Гараж</w:t>
      </w:r>
      <w:r w:rsidR="00EE4586" w:rsidRPr="008D0559">
        <w:t xml:space="preserve"> к Покупателю</w:t>
      </w:r>
      <w:r w:rsidRPr="008D0559">
        <w:rPr>
          <w:color w:val="000000"/>
        </w:rPr>
        <w:t>.</w:t>
      </w:r>
      <w:r w:rsidR="00DE2E9B" w:rsidRPr="008D0559">
        <w:rPr>
          <w:color w:val="000000"/>
        </w:rPr>
        <w:t xml:space="preserve"> </w:t>
      </w:r>
      <w:r w:rsidR="00BF004D" w:rsidRPr="008D0559">
        <w:rPr>
          <w:color w:val="000000"/>
        </w:rPr>
        <w:t>Покупатель в любой момент вправе требовать от Продавца документы, дополнительно запрошенные государственным регистрирующим органом</w:t>
      </w:r>
      <w:r w:rsidR="008D0559" w:rsidRPr="008D0559">
        <w:rPr>
          <w:color w:val="000000"/>
        </w:rPr>
        <w:t>;</w:t>
      </w:r>
      <w:r w:rsidR="00BF004D" w:rsidRPr="008D0559">
        <w:rPr>
          <w:color w:val="000000"/>
        </w:rPr>
        <w:t xml:space="preserve"> при этом Продавец обязан принять все меры по предоставлению таких запрошенных регистратором документов, которые подлежат представлению со стороны Продавца</w:t>
      </w:r>
      <w:r w:rsidR="008D0559" w:rsidRPr="008D0559">
        <w:rPr>
          <w:color w:val="000000"/>
        </w:rPr>
        <w:t>.</w:t>
      </w:r>
    </w:p>
    <w:p w:rsidR="00DB6EB9" w:rsidRPr="008D0559" w:rsidRDefault="00DB6EB9" w:rsidP="002D3DA4">
      <w:pPr>
        <w:ind w:left="-567" w:firstLine="567"/>
        <w:jc w:val="both"/>
      </w:pPr>
    </w:p>
    <w:p w:rsidR="00D43970" w:rsidRPr="008D0559" w:rsidRDefault="005E3775" w:rsidP="002D3DA4">
      <w:pPr>
        <w:ind w:left="-567" w:firstLine="567"/>
        <w:jc w:val="both"/>
        <w:rPr>
          <w:b/>
        </w:rPr>
      </w:pPr>
      <w:r w:rsidRPr="008D0559">
        <w:rPr>
          <w:b/>
        </w:rPr>
        <w:t>5</w:t>
      </w:r>
      <w:r w:rsidR="00D43970" w:rsidRPr="008D0559">
        <w:rPr>
          <w:b/>
        </w:rPr>
        <w:t xml:space="preserve">.2. </w:t>
      </w:r>
      <w:r w:rsidR="002D3DA4" w:rsidRPr="008D0559">
        <w:rPr>
          <w:b/>
        </w:rPr>
        <w:tab/>
      </w:r>
      <w:r w:rsidR="00D43970" w:rsidRPr="008D0559">
        <w:rPr>
          <w:b/>
        </w:rPr>
        <w:t>Покупатель обязуется:</w:t>
      </w:r>
    </w:p>
    <w:p w:rsidR="00223429" w:rsidRPr="008D0559" w:rsidRDefault="005E3775" w:rsidP="002D3DA4">
      <w:pPr>
        <w:ind w:left="-567" w:firstLine="567"/>
        <w:jc w:val="both"/>
      </w:pPr>
      <w:r w:rsidRPr="008D0559">
        <w:t>5</w:t>
      </w:r>
      <w:r w:rsidR="00D43970" w:rsidRPr="008D0559">
        <w:t xml:space="preserve">.2.1. </w:t>
      </w:r>
      <w:r w:rsidR="00223429" w:rsidRPr="008D0559">
        <w:tab/>
        <w:t xml:space="preserve">Оплатить </w:t>
      </w:r>
      <w:r w:rsidRPr="008D0559">
        <w:t xml:space="preserve">полную стоимость </w:t>
      </w:r>
      <w:r w:rsidR="00AD1E61">
        <w:t>Гаража</w:t>
      </w:r>
      <w:r w:rsidRPr="008D0559">
        <w:t xml:space="preserve"> </w:t>
      </w:r>
      <w:r w:rsidR="00223429" w:rsidRPr="008D0559">
        <w:t xml:space="preserve">в порядке и сроки согласно </w:t>
      </w:r>
      <w:r w:rsidRPr="008D0559">
        <w:t>Договору</w:t>
      </w:r>
      <w:r w:rsidR="00223429" w:rsidRPr="008D0559">
        <w:t>.</w:t>
      </w:r>
    </w:p>
    <w:p w:rsidR="00AD1E61" w:rsidRDefault="005E3775" w:rsidP="002D3DA4">
      <w:pPr>
        <w:ind w:left="-567" w:firstLine="567"/>
        <w:jc w:val="both"/>
      </w:pPr>
      <w:r w:rsidRPr="008D0559">
        <w:t>5</w:t>
      </w:r>
      <w:r w:rsidR="00223429" w:rsidRPr="008D0559">
        <w:t>.2.2.</w:t>
      </w:r>
      <w:r w:rsidR="00223429" w:rsidRPr="008D0559">
        <w:tab/>
        <w:t xml:space="preserve">В течение </w:t>
      </w:r>
      <w:r w:rsidR="00223429" w:rsidRPr="008D0559">
        <w:rPr>
          <w:b/>
        </w:rPr>
        <w:t>10 (десяти) дней</w:t>
      </w:r>
      <w:r w:rsidR="00223429" w:rsidRPr="008D0559">
        <w:t xml:space="preserve"> с даты оплаты </w:t>
      </w:r>
      <w:r w:rsidR="00AD1E61">
        <w:t>Гаража получить у Продавца Гараж</w:t>
      </w:r>
      <w:r w:rsidRPr="008D0559">
        <w:t xml:space="preserve"> с подписанием акта приема-передачи </w:t>
      </w:r>
      <w:r w:rsidR="00AD1E61">
        <w:t>Гаража.</w:t>
      </w:r>
      <w:r w:rsidRPr="008D0559">
        <w:t xml:space="preserve"> </w:t>
      </w:r>
    </w:p>
    <w:p w:rsidR="00223429" w:rsidRPr="009D06C0" w:rsidRDefault="005E3775" w:rsidP="002D3DA4">
      <w:pPr>
        <w:ind w:left="-567" w:firstLine="567"/>
        <w:jc w:val="both"/>
      </w:pPr>
      <w:r w:rsidRPr="009D06C0">
        <w:t>5.2.3.</w:t>
      </w:r>
      <w:r w:rsidRPr="009D06C0">
        <w:tab/>
        <w:t xml:space="preserve">В течение </w:t>
      </w:r>
      <w:r w:rsidRPr="009D06C0">
        <w:rPr>
          <w:b/>
        </w:rPr>
        <w:t>10 (десяти) дней</w:t>
      </w:r>
      <w:r w:rsidRPr="009D06C0">
        <w:t xml:space="preserve"> с даты подписания акта приема-передачи </w:t>
      </w:r>
      <w:r w:rsidR="00AD1E61">
        <w:t>Гаража</w:t>
      </w:r>
      <w:r w:rsidRPr="009D06C0">
        <w:t xml:space="preserve"> </w:t>
      </w:r>
      <w:r w:rsidR="00223429" w:rsidRPr="009D06C0">
        <w:t xml:space="preserve">предоставить в Регистрирующий орган заявление и все необходимые документы для государственной регистрации перехода права собственности по Договору на </w:t>
      </w:r>
      <w:r w:rsidR="00AD1E61">
        <w:t>Гараж</w:t>
      </w:r>
      <w:r w:rsidR="00223429" w:rsidRPr="009D06C0">
        <w:t xml:space="preserve"> к Покупателю.</w:t>
      </w:r>
      <w:r w:rsidR="0052455F">
        <w:t xml:space="preserve"> </w:t>
      </w:r>
    </w:p>
    <w:p w:rsidR="00223429" w:rsidRPr="009D06C0" w:rsidRDefault="00223429" w:rsidP="002D3DA4">
      <w:pPr>
        <w:kinsoku w:val="0"/>
        <w:autoSpaceDE w:val="0"/>
        <w:autoSpaceDN w:val="0"/>
        <w:adjustRightInd w:val="0"/>
        <w:ind w:left="-567" w:firstLine="567"/>
        <w:jc w:val="center"/>
        <w:rPr>
          <w:b/>
        </w:rPr>
      </w:pPr>
    </w:p>
    <w:p w:rsidR="00F751F1" w:rsidRPr="009D06C0" w:rsidRDefault="005E3775" w:rsidP="002D3DA4">
      <w:pPr>
        <w:kinsoku w:val="0"/>
        <w:autoSpaceDE w:val="0"/>
        <w:autoSpaceDN w:val="0"/>
        <w:adjustRightInd w:val="0"/>
        <w:ind w:left="-567" w:firstLine="567"/>
        <w:jc w:val="center"/>
        <w:rPr>
          <w:b/>
        </w:rPr>
      </w:pPr>
      <w:r w:rsidRPr="009D06C0">
        <w:rPr>
          <w:b/>
        </w:rPr>
        <w:lastRenderedPageBreak/>
        <w:t>6</w:t>
      </w:r>
      <w:r w:rsidR="00F751F1" w:rsidRPr="009D06C0">
        <w:rPr>
          <w:b/>
        </w:rPr>
        <w:t xml:space="preserve">. ОТВЕТСТВЕННОСТЬ СТОРОН </w:t>
      </w:r>
    </w:p>
    <w:p w:rsidR="00D760F4" w:rsidRPr="009D06C0" w:rsidRDefault="005E3775" w:rsidP="002D3DA4">
      <w:pPr>
        <w:kinsoku w:val="0"/>
        <w:autoSpaceDE w:val="0"/>
        <w:autoSpaceDN w:val="0"/>
        <w:adjustRightInd w:val="0"/>
        <w:ind w:left="-567" w:firstLine="567"/>
        <w:jc w:val="both"/>
      </w:pPr>
      <w:r w:rsidRPr="009D06C0">
        <w:t>6</w:t>
      </w:r>
      <w:r w:rsidR="00F751F1" w:rsidRPr="009D06C0">
        <w:t xml:space="preserve">.1. </w:t>
      </w:r>
      <w:r w:rsidR="00223429" w:rsidRPr="009D06C0">
        <w:tab/>
        <w:t xml:space="preserve">В случае </w:t>
      </w:r>
      <w:r w:rsidR="00D760F4" w:rsidRPr="009D06C0">
        <w:t xml:space="preserve">нарушения порядка </w:t>
      </w:r>
      <w:r w:rsidR="002D3DA4" w:rsidRPr="009D06C0">
        <w:t xml:space="preserve">и сроков </w:t>
      </w:r>
      <w:r w:rsidR="00D760F4" w:rsidRPr="009D06C0">
        <w:t xml:space="preserve">оплаты </w:t>
      </w:r>
      <w:r w:rsidR="00AD1E61">
        <w:t>Гаража</w:t>
      </w:r>
      <w:r w:rsidR="002D3DA4" w:rsidRPr="009D06C0">
        <w:t xml:space="preserve"> </w:t>
      </w:r>
      <w:r w:rsidR="00D760F4" w:rsidRPr="009D06C0">
        <w:t>по Договору, Д</w:t>
      </w:r>
      <w:r w:rsidR="00223429" w:rsidRPr="009D06C0">
        <w:t xml:space="preserve">оговор расторгается </w:t>
      </w:r>
      <w:r w:rsidR="00D760F4" w:rsidRPr="009D06C0">
        <w:t>Продавцом</w:t>
      </w:r>
      <w:r w:rsidR="00223429" w:rsidRPr="009D06C0">
        <w:t xml:space="preserve"> в одностороннем порядке</w:t>
      </w:r>
      <w:r w:rsidR="00D760F4" w:rsidRPr="009D06C0">
        <w:t xml:space="preserve"> путем направления Продавцом Покупателю письменного уведомления об одностороннем отказе от Договора</w:t>
      </w:r>
      <w:r w:rsidR="00223429" w:rsidRPr="009D06C0">
        <w:t xml:space="preserve">. </w:t>
      </w:r>
    </w:p>
    <w:p w:rsidR="00D456AB" w:rsidRPr="009D06C0" w:rsidRDefault="00D760F4" w:rsidP="002D3DA4">
      <w:pPr>
        <w:autoSpaceDE w:val="0"/>
        <w:autoSpaceDN w:val="0"/>
        <w:adjustRightInd w:val="0"/>
        <w:ind w:left="-567" w:firstLine="567"/>
        <w:jc w:val="both"/>
      </w:pPr>
      <w:r w:rsidRPr="009D06C0">
        <w:t xml:space="preserve">Договор прекращается с момента </w:t>
      </w:r>
      <w:r w:rsidR="00D456AB" w:rsidRPr="009D06C0">
        <w:t>направления</w:t>
      </w:r>
      <w:r w:rsidRPr="009D06C0">
        <w:t xml:space="preserve"> </w:t>
      </w:r>
      <w:r w:rsidR="00D456AB" w:rsidRPr="009D06C0">
        <w:t xml:space="preserve">Продавцом Покупателю </w:t>
      </w:r>
      <w:r w:rsidRPr="009D06C0">
        <w:t>уведомления</w:t>
      </w:r>
      <w:r w:rsidR="00D456AB" w:rsidRPr="009D06C0">
        <w:t xml:space="preserve"> об одностороннем отказе от Договора, после чего </w:t>
      </w:r>
      <w:r w:rsidR="00223429" w:rsidRPr="009D06C0">
        <w:t>Покупатель ут</w:t>
      </w:r>
      <w:r w:rsidR="00D456AB" w:rsidRPr="009D06C0">
        <w:t xml:space="preserve">рачивает право на приобретение </w:t>
      </w:r>
      <w:r w:rsidR="00AD1E61">
        <w:t>Гаража</w:t>
      </w:r>
      <w:r w:rsidR="00223429" w:rsidRPr="009D06C0">
        <w:t xml:space="preserve">. </w:t>
      </w:r>
    </w:p>
    <w:p w:rsidR="00223429" w:rsidRPr="009D06C0" w:rsidRDefault="00D456AB" w:rsidP="002D3DA4">
      <w:pPr>
        <w:autoSpaceDE w:val="0"/>
        <w:autoSpaceDN w:val="0"/>
        <w:adjustRightInd w:val="0"/>
        <w:ind w:left="-567" w:firstLine="567"/>
        <w:jc w:val="both"/>
      </w:pPr>
      <w:r w:rsidRPr="009D06C0">
        <w:t xml:space="preserve">В </w:t>
      </w:r>
      <w:r w:rsidR="00223429" w:rsidRPr="009D06C0">
        <w:t xml:space="preserve">случае </w:t>
      </w:r>
      <w:r w:rsidRPr="009D06C0">
        <w:t>расторжения Договора внесенная Покупателем согласно п.</w:t>
      </w:r>
      <w:r w:rsidR="005E3775" w:rsidRPr="009D06C0">
        <w:t>2.2</w:t>
      </w:r>
      <w:r w:rsidRPr="009D06C0">
        <w:t xml:space="preserve"> Договора сумма </w:t>
      </w:r>
      <w:r w:rsidR="00223429" w:rsidRPr="009D06C0">
        <w:t>задат</w:t>
      </w:r>
      <w:r w:rsidRPr="009D06C0">
        <w:t xml:space="preserve">ка </w:t>
      </w:r>
      <w:r w:rsidR="00223429" w:rsidRPr="009D06C0">
        <w:t>ему не возвращается, а включается в состав имущества Должника</w:t>
      </w:r>
      <w:r w:rsidR="002D3DA4" w:rsidRPr="009D06C0">
        <w:t xml:space="preserve"> – </w:t>
      </w:r>
      <w:proofErr w:type="spellStart"/>
      <w:r w:rsidR="00AD1E61">
        <w:t>Молдован</w:t>
      </w:r>
      <w:proofErr w:type="spellEnd"/>
      <w:r w:rsidR="00AD1E61">
        <w:t xml:space="preserve"> В.М</w:t>
      </w:r>
      <w:r w:rsidR="002D3DA4" w:rsidRPr="009D06C0">
        <w:t>.</w:t>
      </w:r>
    </w:p>
    <w:p w:rsidR="00F751F1" w:rsidRDefault="005E3775" w:rsidP="002D3DA4">
      <w:pPr>
        <w:kinsoku w:val="0"/>
        <w:autoSpaceDE w:val="0"/>
        <w:autoSpaceDN w:val="0"/>
        <w:adjustRightInd w:val="0"/>
        <w:ind w:left="-567" w:firstLine="567"/>
        <w:jc w:val="both"/>
      </w:pPr>
      <w:r w:rsidRPr="009D06C0">
        <w:t>6</w:t>
      </w:r>
      <w:r w:rsidR="00D456AB" w:rsidRPr="009D06C0">
        <w:t>.2.</w:t>
      </w:r>
      <w:r w:rsidR="00D456AB" w:rsidRPr="009D06C0">
        <w:tab/>
      </w:r>
      <w:r w:rsidR="00F751F1" w:rsidRPr="009D06C0">
        <w:t>В случае неисполнения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:rsidR="00F751F1" w:rsidRPr="009D06C0" w:rsidRDefault="00F751F1" w:rsidP="002D3DA4">
      <w:pPr>
        <w:kinsoku w:val="0"/>
        <w:autoSpaceDE w:val="0"/>
        <w:autoSpaceDN w:val="0"/>
        <w:adjustRightInd w:val="0"/>
        <w:ind w:left="-567" w:firstLine="567"/>
      </w:pPr>
    </w:p>
    <w:p w:rsidR="00F751F1" w:rsidRPr="009D06C0" w:rsidRDefault="005E3775" w:rsidP="002D3DA4">
      <w:pPr>
        <w:kinsoku w:val="0"/>
        <w:autoSpaceDE w:val="0"/>
        <w:autoSpaceDN w:val="0"/>
        <w:adjustRightInd w:val="0"/>
        <w:ind w:left="-567" w:firstLine="567"/>
        <w:jc w:val="center"/>
        <w:rPr>
          <w:b/>
        </w:rPr>
      </w:pPr>
      <w:r w:rsidRPr="009D06C0">
        <w:rPr>
          <w:b/>
        </w:rPr>
        <w:t>7</w:t>
      </w:r>
      <w:r w:rsidR="00F751F1" w:rsidRPr="009D06C0">
        <w:rPr>
          <w:b/>
        </w:rPr>
        <w:t>. ЗАКЛЮЧИТЕЛЬНЫЕ ПОЛОЖЕНИЯ</w:t>
      </w:r>
    </w:p>
    <w:p w:rsidR="00F751F1" w:rsidRPr="009D06C0" w:rsidRDefault="00E466E3" w:rsidP="002D3DA4">
      <w:pPr>
        <w:kinsoku w:val="0"/>
        <w:autoSpaceDE w:val="0"/>
        <w:autoSpaceDN w:val="0"/>
        <w:adjustRightInd w:val="0"/>
        <w:ind w:left="-567" w:firstLine="567"/>
        <w:jc w:val="both"/>
      </w:pPr>
      <w:r w:rsidRPr="009D06C0">
        <w:t>7</w:t>
      </w:r>
      <w:r w:rsidR="00F751F1" w:rsidRPr="009D06C0">
        <w:t xml:space="preserve">.1. </w:t>
      </w:r>
      <w:r w:rsidRPr="009D06C0">
        <w:tab/>
      </w:r>
      <w:r w:rsidR="00F751F1" w:rsidRPr="009D06C0">
        <w:t xml:space="preserve">Настоящий Договор вступает в силу с момента его заключения и действует до момента полного </w:t>
      </w:r>
      <w:r w:rsidRPr="009D06C0">
        <w:t>исполнения С</w:t>
      </w:r>
      <w:r w:rsidR="00F751F1" w:rsidRPr="009D06C0">
        <w:t>торонами принятых на себя обязательств.</w:t>
      </w:r>
    </w:p>
    <w:p w:rsidR="00F751F1" w:rsidRPr="009D06C0" w:rsidRDefault="00E466E3" w:rsidP="002D3DA4">
      <w:pPr>
        <w:kinsoku w:val="0"/>
        <w:autoSpaceDE w:val="0"/>
        <w:autoSpaceDN w:val="0"/>
        <w:adjustRightInd w:val="0"/>
        <w:ind w:left="-567" w:firstLine="567"/>
        <w:jc w:val="both"/>
      </w:pPr>
      <w:r w:rsidRPr="009D06C0">
        <w:t>7</w:t>
      </w:r>
      <w:r w:rsidR="00F751F1" w:rsidRPr="009D06C0">
        <w:t xml:space="preserve">.2. </w:t>
      </w:r>
      <w:r w:rsidRPr="009D06C0">
        <w:tab/>
      </w:r>
      <w:r w:rsidR="00F751F1" w:rsidRPr="009D06C0">
        <w:t>Все приложения и допо</w:t>
      </w:r>
      <w:r w:rsidRPr="009D06C0">
        <w:t>лнения к Договору, подписанные С</w:t>
      </w:r>
      <w:r w:rsidR="00F751F1" w:rsidRPr="009D06C0">
        <w:t>торонами, являются его неотъемлемой частью.</w:t>
      </w:r>
    </w:p>
    <w:p w:rsidR="00E466E3" w:rsidRPr="009D06C0" w:rsidRDefault="00E466E3" w:rsidP="002D3DA4">
      <w:pPr>
        <w:kinsoku w:val="0"/>
        <w:autoSpaceDE w:val="0"/>
        <w:autoSpaceDN w:val="0"/>
        <w:adjustRightInd w:val="0"/>
        <w:ind w:left="-567" w:firstLine="567"/>
        <w:jc w:val="both"/>
        <w:rPr>
          <w:lang w:eastAsia="ar-SA"/>
        </w:rPr>
      </w:pPr>
      <w:r w:rsidRPr="009D06C0">
        <w:t>7</w:t>
      </w:r>
      <w:r w:rsidR="00F751F1" w:rsidRPr="009D06C0">
        <w:t xml:space="preserve">.3. </w:t>
      </w:r>
      <w:r w:rsidRPr="009D06C0">
        <w:tab/>
      </w:r>
      <w:r w:rsidRPr="009D06C0">
        <w:rPr>
          <w:lang w:eastAsia="ar-SA"/>
        </w:rPr>
        <w:t xml:space="preserve">Настоящий Договор составлен в </w:t>
      </w:r>
      <w:r w:rsidR="00AD1E61">
        <w:rPr>
          <w:lang w:eastAsia="ar-SA"/>
        </w:rPr>
        <w:t>четырех</w:t>
      </w:r>
      <w:r w:rsidRPr="009D06C0">
        <w:rPr>
          <w:lang w:eastAsia="ar-SA"/>
        </w:rPr>
        <w:t xml:space="preserve"> экземплярах, имеющих о</w:t>
      </w:r>
      <w:r w:rsidR="00AD1E61">
        <w:rPr>
          <w:lang w:eastAsia="ar-SA"/>
        </w:rPr>
        <w:t>динаковую юридическую силу: два</w:t>
      </w:r>
      <w:r w:rsidRPr="009D06C0">
        <w:rPr>
          <w:lang w:eastAsia="ar-SA"/>
        </w:rPr>
        <w:t xml:space="preserve"> - для Продавца, один - для Покупателя и один экземпляр для соответствующего регистрирующего органа.</w:t>
      </w:r>
    </w:p>
    <w:p w:rsidR="00F751F1" w:rsidRPr="009D06C0" w:rsidRDefault="00F751F1" w:rsidP="002D3DA4">
      <w:pPr>
        <w:ind w:left="-567" w:firstLine="567"/>
        <w:jc w:val="center"/>
        <w:rPr>
          <w:b/>
        </w:rPr>
      </w:pPr>
    </w:p>
    <w:p w:rsidR="00D43970" w:rsidRPr="009D06C0" w:rsidRDefault="00E466E3" w:rsidP="002D3DA4">
      <w:pPr>
        <w:ind w:left="-567" w:firstLine="567"/>
        <w:jc w:val="center"/>
        <w:rPr>
          <w:b/>
        </w:rPr>
      </w:pPr>
      <w:r w:rsidRPr="009D06C0">
        <w:rPr>
          <w:b/>
        </w:rPr>
        <w:t>8</w:t>
      </w:r>
      <w:r w:rsidR="002C1845" w:rsidRPr="009D06C0">
        <w:rPr>
          <w:b/>
        </w:rPr>
        <w:t xml:space="preserve">. </w:t>
      </w:r>
      <w:r w:rsidR="00D43970" w:rsidRPr="009D06C0">
        <w:rPr>
          <w:b/>
        </w:rPr>
        <w:t>АДРЕСА И РЕКВИЗИТЫ СТОРОН</w:t>
      </w:r>
    </w:p>
    <w:p w:rsidR="00D43970" w:rsidRPr="009D06C0" w:rsidRDefault="00D43970" w:rsidP="002D3DA4">
      <w:pPr>
        <w:pStyle w:val="HTM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E466E3" w:rsidRPr="009D06C0" w:rsidTr="002D3DA4">
        <w:tc>
          <w:tcPr>
            <w:tcW w:w="5387" w:type="dxa"/>
            <w:shd w:val="clear" w:color="auto" w:fill="FFFFFF"/>
          </w:tcPr>
          <w:p w:rsidR="00E466E3" w:rsidRPr="008D0559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 w:rsidRPr="008D0559">
              <w:rPr>
                <w:b/>
              </w:rPr>
              <w:t>Продавец:</w:t>
            </w:r>
          </w:p>
          <w:p w:rsidR="00E466E3" w:rsidRPr="008D0559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</w:p>
        </w:tc>
        <w:tc>
          <w:tcPr>
            <w:tcW w:w="4678" w:type="dxa"/>
            <w:shd w:val="clear" w:color="auto" w:fill="FFFFFF"/>
          </w:tcPr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 w:rsidRPr="009D06C0">
              <w:rPr>
                <w:b/>
              </w:rPr>
              <w:t>Покупатель</w:t>
            </w:r>
          </w:p>
        </w:tc>
      </w:tr>
      <w:tr w:rsidR="00E466E3" w:rsidRPr="009D06C0" w:rsidTr="002D3DA4">
        <w:tc>
          <w:tcPr>
            <w:tcW w:w="5387" w:type="dxa"/>
            <w:shd w:val="clear" w:color="auto" w:fill="FFFFFF"/>
          </w:tcPr>
          <w:p w:rsidR="00084BA4" w:rsidRPr="008D0559" w:rsidRDefault="00084BA4" w:rsidP="00084B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>
              <w:rPr>
                <w:b/>
              </w:rPr>
              <w:t>Финансовый</w:t>
            </w:r>
            <w:r w:rsidRPr="008D0559">
              <w:rPr>
                <w:b/>
              </w:rPr>
              <w:t xml:space="preserve"> управляющ</w:t>
            </w:r>
            <w:r>
              <w:rPr>
                <w:b/>
              </w:rPr>
              <w:t>ий</w:t>
            </w:r>
            <w:r w:rsidRPr="008D0559">
              <w:rPr>
                <w:b/>
              </w:rPr>
              <w:t xml:space="preserve"> </w:t>
            </w:r>
          </w:p>
          <w:p w:rsidR="00084BA4" w:rsidRPr="008D0559" w:rsidRDefault="00084BA4" w:rsidP="00084B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>
              <w:rPr>
                <w:b/>
              </w:rPr>
              <w:t>Егоров Станислав</w:t>
            </w:r>
            <w:r>
              <w:rPr>
                <w:b/>
              </w:rPr>
              <w:t xml:space="preserve"> Львович</w:t>
            </w:r>
            <w:r w:rsidRPr="008D0559">
              <w:rPr>
                <w:b/>
              </w:rPr>
              <w:t xml:space="preserve"> </w:t>
            </w:r>
          </w:p>
          <w:p w:rsidR="00084BA4" w:rsidRPr="00AD1E61" w:rsidRDefault="00084BA4" w:rsidP="00084B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rFonts w:asciiTheme="minorHAnsi" w:hAnsiTheme="minorHAnsi"/>
                <w:sz w:val="32"/>
              </w:rPr>
            </w:pPr>
            <w:r>
              <w:rPr>
                <w:rFonts w:ascii="Baskerville Old Face" w:hAnsi="Baskerville Old Face"/>
              </w:rPr>
              <w:t xml:space="preserve">109451, </w:t>
            </w:r>
            <w:r>
              <w:t>г</w:t>
            </w:r>
            <w:r>
              <w:rPr>
                <w:rFonts w:ascii="Baskerville Old Face" w:hAnsi="Baskerville Old Face"/>
              </w:rPr>
              <w:t xml:space="preserve">. </w:t>
            </w:r>
            <w:proofErr w:type="gramStart"/>
            <w:r>
              <w:t>Москва</w:t>
            </w:r>
            <w:proofErr w:type="gramEnd"/>
            <w:r>
              <w:t xml:space="preserve"> а</w:t>
            </w:r>
            <w:r>
              <w:rPr>
                <w:rFonts w:ascii="Baskerville Old Face" w:hAnsi="Baskerville Old Face"/>
              </w:rPr>
              <w:t>/</w:t>
            </w:r>
            <w:r>
              <w:t>я</w:t>
            </w:r>
            <w:r>
              <w:rPr>
                <w:rFonts w:ascii="Baskerville Old Face" w:hAnsi="Baskerville Old Face"/>
              </w:rPr>
              <w:t xml:space="preserve"> 4, </w:t>
            </w:r>
            <w:r>
              <w:t>Егорову С</w:t>
            </w:r>
            <w:r>
              <w:rPr>
                <w:rFonts w:ascii="Baskerville Old Face" w:hAnsi="Baskerville Old Face"/>
              </w:rPr>
              <w:t>.</w:t>
            </w:r>
            <w:r>
              <w:t>Л</w:t>
            </w:r>
            <w:r>
              <w:rPr>
                <w:rFonts w:ascii="Baskerville Old Face" w:hAnsi="Baskerville Old Face"/>
              </w:rPr>
              <w:t>.</w:t>
            </w:r>
            <w:r>
              <w:rPr>
                <w:rFonts w:asciiTheme="minorHAnsi" w:hAnsiTheme="minorHAnsi"/>
              </w:rPr>
              <w:t>,</w:t>
            </w:r>
          </w:p>
          <w:p w:rsidR="00084BA4" w:rsidRPr="00451B11" w:rsidRDefault="00084BA4" w:rsidP="00084B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sz w:val="32"/>
              </w:rPr>
            </w:pPr>
            <w:proofErr w:type="gramStart"/>
            <w:r w:rsidRPr="00AD1E61">
              <w:rPr>
                <w:szCs w:val="20"/>
              </w:rPr>
              <w:t>е</w:t>
            </w:r>
            <w:proofErr w:type="gramEnd"/>
            <w:r w:rsidRPr="00451B11">
              <w:rPr>
                <w:szCs w:val="20"/>
              </w:rPr>
              <w:t>-</w:t>
            </w:r>
            <w:r w:rsidRPr="00AD1E61">
              <w:rPr>
                <w:szCs w:val="20"/>
                <w:lang w:val="en-US"/>
              </w:rPr>
              <w:t>mail</w:t>
            </w:r>
            <w:r w:rsidRPr="00451B11">
              <w:rPr>
                <w:szCs w:val="20"/>
              </w:rPr>
              <w:t xml:space="preserve">: </w:t>
            </w:r>
            <w:proofErr w:type="spellStart"/>
            <w:r w:rsidRPr="00AD1E61">
              <w:rPr>
                <w:szCs w:val="20"/>
                <w:lang w:val="en-US"/>
              </w:rPr>
              <w:t>auegorov</w:t>
            </w:r>
            <w:proofErr w:type="spellEnd"/>
            <w:r w:rsidRPr="00451B11">
              <w:rPr>
                <w:szCs w:val="20"/>
              </w:rPr>
              <w:t>@</w:t>
            </w:r>
            <w:proofErr w:type="spellStart"/>
            <w:r w:rsidRPr="00AD1E61">
              <w:rPr>
                <w:szCs w:val="20"/>
                <w:lang w:val="en-US"/>
              </w:rPr>
              <w:t>gmail</w:t>
            </w:r>
            <w:proofErr w:type="spellEnd"/>
            <w:r w:rsidRPr="00451B11">
              <w:rPr>
                <w:szCs w:val="20"/>
              </w:rPr>
              <w:t>.</w:t>
            </w:r>
            <w:r w:rsidRPr="00AD1E61">
              <w:rPr>
                <w:szCs w:val="20"/>
                <w:lang w:val="en-US"/>
              </w:rPr>
              <w:t>com</w:t>
            </w:r>
            <w:r w:rsidRPr="00451B11">
              <w:rPr>
                <w:sz w:val="32"/>
              </w:rPr>
              <w:t xml:space="preserve"> </w:t>
            </w:r>
          </w:p>
          <w:p w:rsidR="00084BA4" w:rsidRPr="008D0559" w:rsidRDefault="00084BA4" w:rsidP="00084B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8D0559">
              <w:t>Банковские реквизиты:</w:t>
            </w:r>
          </w:p>
          <w:p w:rsidR="00084BA4" w:rsidRDefault="00084BA4" w:rsidP="00084BA4">
            <w:pPr>
              <w:spacing w:after="120"/>
              <w:ind w:right="-1" w:firstLine="567"/>
              <w:jc w:val="center"/>
              <w:rPr>
                <w:color w:val="222222"/>
                <w:shd w:val="clear" w:color="auto" w:fill="FFFFFF"/>
              </w:rPr>
            </w:pPr>
            <w:proofErr w:type="gramStart"/>
            <w:r w:rsidRPr="0006013F">
              <w:t>р</w:t>
            </w:r>
            <w:proofErr w:type="gramEnd"/>
            <w:r w:rsidRPr="0006013F">
              <w:t>/</w:t>
            </w:r>
            <w:proofErr w:type="spellStart"/>
            <w:r w:rsidRPr="0006013F">
              <w:t>сч</w:t>
            </w:r>
            <w:proofErr w:type="spellEnd"/>
            <w:r>
              <w:rPr>
                <w:b/>
              </w:rPr>
              <w:t xml:space="preserve"> </w:t>
            </w:r>
            <w:r w:rsidRPr="0006013F">
              <w:rPr>
                <w:color w:val="222222"/>
                <w:shd w:val="clear" w:color="auto" w:fill="FFFFFF"/>
              </w:rPr>
              <w:t>40817810038095329582</w:t>
            </w:r>
            <w:r>
              <w:rPr>
                <w:color w:val="222222"/>
                <w:shd w:val="clear" w:color="auto" w:fill="FFFFFF"/>
              </w:rPr>
              <w:t>,</w:t>
            </w:r>
          </w:p>
          <w:p w:rsidR="00084BA4" w:rsidRDefault="00084BA4" w:rsidP="00084BA4">
            <w:pPr>
              <w:spacing w:after="120"/>
              <w:ind w:right="-1" w:firstLine="567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открыт</w:t>
            </w:r>
            <w:r w:rsidRPr="0006013F">
              <w:rPr>
                <w:color w:val="222222"/>
                <w:shd w:val="clear" w:color="auto" w:fill="FFFFFF"/>
              </w:rPr>
              <w:t xml:space="preserve"> в ПАО Сбербанк,</w:t>
            </w:r>
          </w:p>
          <w:p w:rsidR="00084BA4" w:rsidRDefault="00084BA4" w:rsidP="00084BA4">
            <w:pPr>
              <w:spacing w:after="120"/>
              <w:ind w:right="-1" w:firstLine="567"/>
              <w:jc w:val="center"/>
              <w:rPr>
                <w:color w:val="222222"/>
                <w:shd w:val="clear" w:color="auto" w:fill="FFFFFF"/>
              </w:rPr>
            </w:pPr>
            <w:r w:rsidRPr="0006013F">
              <w:rPr>
                <w:color w:val="222222"/>
                <w:shd w:val="clear" w:color="auto" w:fill="FFFFFF"/>
              </w:rPr>
              <w:t>БИК 044525225,</w:t>
            </w:r>
          </w:p>
          <w:p w:rsidR="00084BA4" w:rsidRDefault="00084BA4" w:rsidP="00084BA4">
            <w:pPr>
              <w:spacing w:after="120"/>
              <w:ind w:right="-1" w:firstLine="567"/>
              <w:jc w:val="center"/>
              <w:rPr>
                <w:color w:val="222222"/>
                <w:shd w:val="clear" w:color="auto" w:fill="FFFFFF"/>
              </w:rPr>
            </w:pPr>
            <w:r w:rsidRPr="0006013F">
              <w:rPr>
                <w:color w:val="222222"/>
                <w:shd w:val="clear" w:color="auto" w:fill="FFFFFF"/>
              </w:rPr>
              <w:t>к/с 30101810400000000225,</w:t>
            </w:r>
          </w:p>
          <w:p w:rsidR="00084BA4" w:rsidRPr="0006013F" w:rsidRDefault="00084BA4" w:rsidP="00084BA4">
            <w:pPr>
              <w:spacing w:after="120"/>
              <w:ind w:right="-1" w:firstLine="567"/>
              <w:jc w:val="center"/>
              <w:rPr>
                <w:color w:val="222222"/>
                <w:shd w:val="clear" w:color="auto" w:fill="FFFFFF"/>
              </w:rPr>
            </w:pPr>
            <w:r w:rsidRPr="0006013F">
              <w:rPr>
                <w:color w:val="222222"/>
                <w:shd w:val="clear" w:color="auto" w:fill="FFFFFF"/>
              </w:rPr>
              <w:t>ИНН Банка 7707083893</w:t>
            </w:r>
            <w:r>
              <w:rPr>
                <w:color w:val="222222"/>
                <w:shd w:val="clear" w:color="auto" w:fill="FFFFFF"/>
              </w:rPr>
              <w:t>.</w:t>
            </w:r>
          </w:p>
          <w:p w:rsidR="00E466E3" w:rsidRPr="008D0559" w:rsidRDefault="00E466E3" w:rsidP="00084B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</w:p>
        </w:tc>
        <w:tc>
          <w:tcPr>
            <w:tcW w:w="4678" w:type="dxa"/>
            <w:shd w:val="clear" w:color="auto" w:fill="FFFFFF"/>
          </w:tcPr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9D06C0">
              <w:t xml:space="preserve">наименование, сведения об организационно-правовой форме, о месте нахождения, почтовый адрес (для юридического лица), </w:t>
            </w:r>
          </w:p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9D06C0">
              <w:t xml:space="preserve">фамилия, имя, отчество, паспортные данные, сведения о месте жительства (для физического лица), </w:t>
            </w:r>
          </w:p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9D06C0">
              <w:t xml:space="preserve">номер контактного телефона, адрес электронной почты, </w:t>
            </w:r>
          </w:p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9D06C0">
              <w:t>идентификационный номер налогоплательщика</w:t>
            </w:r>
          </w:p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</w:p>
        </w:tc>
      </w:tr>
      <w:tr w:rsidR="00E466E3" w:rsidRPr="009D06C0" w:rsidTr="002D3DA4">
        <w:tc>
          <w:tcPr>
            <w:tcW w:w="5387" w:type="dxa"/>
            <w:shd w:val="clear" w:color="auto" w:fill="FFFFFF"/>
          </w:tcPr>
          <w:p w:rsidR="002D3DA4" w:rsidRPr="00084BA4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 w:rsidRPr="00084BA4">
              <w:rPr>
                <w:b/>
              </w:rPr>
              <w:t xml:space="preserve">Банковские реквизиты: </w:t>
            </w:r>
          </w:p>
          <w:p w:rsidR="00084BA4" w:rsidRDefault="00084BA4" w:rsidP="00084BA4">
            <w:pPr>
              <w:spacing w:after="120"/>
              <w:ind w:right="-1" w:firstLine="567"/>
              <w:jc w:val="center"/>
            </w:pPr>
          </w:p>
          <w:p w:rsidR="00084BA4" w:rsidRDefault="00084BA4" w:rsidP="00084BA4">
            <w:pPr>
              <w:spacing w:after="120"/>
              <w:ind w:right="-1" w:firstLine="567"/>
              <w:jc w:val="center"/>
              <w:rPr>
                <w:color w:val="222222"/>
                <w:shd w:val="clear" w:color="auto" w:fill="FFFFFF"/>
              </w:rPr>
            </w:pPr>
            <w:proofErr w:type="gramStart"/>
            <w:r w:rsidRPr="0006013F">
              <w:t>р</w:t>
            </w:r>
            <w:proofErr w:type="gramEnd"/>
            <w:r w:rsidRPr="0006013F">
              <w:t>/</w:t>
            </w:r>
            <w:proofErr w:type="spellStart"/>
            <w:r w:rsidRPr="0006013F">
              <w:t>сч</w:t>
            </w:r>
            <w:proofErr w:type="spellEnd"/>
            <w:r>
              <w:rPr>
                <w:b/>
              </w:rPr>
              <w:t xml:space="preserve"> </w:t>
            </w:r>
            <w:r w:rsidRPr="0006013F">
              <w:rPr>
                <w:color w:val="222222"/>
                <w:shd w:val="clear" w:color="auto" w:fill="FFFFFF"/>
              </w:rPr>
              <w:t>40817810038095329582</w:t>
            </w:r>
            <w:r>
              <w:rPr>
                <w:color w:val="222222"/>
                <w:shd w:val="clear" w:color="auto" w:fill="FFFFFF"/>
              </w:rPr>
              <w:t>,</w:t>
            </w:r>
          </w:p>
          <w:p w:rsidR="00084BA4" w:rsidRDefault="00084BA4" w:rsidP="00084BA4">
            <w:pPr>
              <w:spacing w:after="120"/>
              <w:ind w:right="-1" w:firstLine="567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открыт</w:t>
            </w:r>
            <w:r w:rsidRPr="0006013F">
              <w:rPr>
                <w:color w:val="222222"/>
                <w:shd w:val="clear" w:color="auto" w:fill="FFFFFF"/>
              </w:rPr>
              <w:t xml:space="preserve"> в ПАО Сбербанк,</w:t>
            </w:r>
          </w:p>
          <w:p w:rsidR="00084BA4" w:rsidRDefault="00084BA4" w:rsidP="00084BA4">
            <w:pPr>
              <w:spacing w:after="120"/>
              <w:ind w:right="-1" w:firstLine="567"/>
              <w:jc w:val="center"/>
              <w:rPr>
                <w:color w:val="222222"/>
                <w:shd w:val="clear" w:color="auto" w:fill="FFFFFF"/>
              </w:rPr>
            </w:pPr>
            <w:r w:rsidRPr="0006013F">
              <w:rPr>
                <w:color w:val="222222"/>
                <w:shd w:val="clear" w:color="auto" w:fill="FFFFFF"/>
              </w:rPr>
              <w:t>БИК 044525225,</w:t>
            </w:r>
          </w:p>
          <w:p w:rsidR="00084BA4" w:rsidRDefault="00084BA4" w:rsidP="00084BA4">
            <w:pPr>
              <w:spacing w:after="120"/>
              <w:ind w:right="-1" w:firstLine="567"/>
              <w:jc w:val="center"/>
              <w:rPr>
                <w:color w:val="222222"/>
                <w:shd w:val="clear" w:color="auto" w:fill="FFFFFF"/>
              </w:rPr>
            </w:pPr>
            <w:r w:rsidRPr="0006013F">
              <w:rPr>
                <w:color w:val="222222"/>
                <w:shd w:val="clear" w:color="auto" w:fill="FFFFFF"/>
              </w:rPr>
              <w:t>к/с 30101810400000000225,</w:t>
            </w:r>
          </w:p>
          <w:p w:rsidR="00084BA4" w:rsidRPr="0006013F" w:rsidRDefault="00084BA4" w:rsidP="00084BA4">
            <w:pPr>
              <w:spacing w:after="120"/>
              <w:ind w:right="-1" w:firstLine="567"/>
              <w:jc w:val="center"/>
              <w:rPr>
                <w:color w:val="222222"/>
                <w:shd w:val="clear" w:color="auto" w:fill="FFFFFF"/>
              </w:rPr>
            </w:pPr>
            <w:r w:rsidRPr="0006013F">
              <w:rPr>
                <w:color w:val="222222"/>
                <w:shd w:val="clear" w:color="auto" w:fill="FFFFFF"/>
              </w:rPr>
              <w:t>ИНН Банка 7707083893</w:t>
            </w:r>
            <w:r>
              <w:rPr>
                <w:color w:val="222222"/>
                <w:shd w:val="clear" w:color="auto" w:fill="FFFFFF"/>
              </w:rPr>
              <w:t>.</w:t>
            </w:r>
          </w:p>
          <w:p w:rsidR="00E466E3" w:rsidRPr="008D0559" w:rsidRDefault="00E466E3" w:rsidP="00AD1E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FFFFFF"/>
          </w:tcPr>
          <w:p w:rsidR="00E466E3" w:rsidRPr="00084BA4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bookmarkStart w:id="0" w:name="_GoBack"/>
            <w:r w:rsidRPr="00084BA4">
              <w:rPr>
                <w:b/>
              </w:rPr>
              <w:t xml:space="preserve">Банковские реквизиты </w:t>
            </w:r>
          </w:p>
          <w:bookmarkEnd w:id="0"/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9D06C0">
              <w:t xml:space="preserve">Покупателя </w:t>
            </w:r>
          </w:p>
        </w:tc>
      </w:tr>
      <w:tr w:rsidR="00E466E3" w:rsidRPr="00E466E3" w:rsidTr="002D3DA4">
        <w:tc>
          <w:tcPr>
            <w:tcW w:w="5387" w:type="dxa"/>
            <w:shd w:val="clear" w:color="auto" w:fill="FFFFFF"/>
          </w:tcPr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</w:p>
          <w:p w:rsidR="002D3DA4" w:rsidRPr="009D06C0" w:rsidRDefault="002D3DA4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</w:p>
          <w:p w:rsidR="00E466E3" w:rsidRPr="009D06C0" w:rsidRDefault="00E466E3" w:rsidP="00AD1E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 w:rsidRPr="009D06C0">
              <w:rPr>
                <w:b/>
              </w:rPr>
              <w:t xml:space="preserve">_______________  </w:t>
            </w:r>
            <w:r w:rsidR="00AD1E61">
              <w:rPr>
                <w:b/>
              </w:rPr>
              <w:t>С.Л. Егоров</w:t>
            </w:r>
          </w:p>
        </w:tc>
        <w:tc>
          <w:tcPr>
            <w:tcW w:w="4678" w:type="dxa"/>
            <w:shd w:val="clear" w:color="auto" w:fill="FFFFFF"/>
          </w:tcPr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</w:p>
          <w:p w:rsidR="00E172D2" w:rsidRPr="009D06C0" w:rsidRDefault="00E172D2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</w:p>
          <w:p w:rsidR="00E466E3" w:rsidRPr="00E466E3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9D06C0">
              <w:rPr>
                <w:b/>
              </w:rPr>
              <w:t>____________________ /_____________/</w:t>
            </w:r>
          </w:p>
        </w:tc>
      </w:tr>
    </w:tbl>
    <w:p w:rsidR="001C2945" w:rsidRPr="00E466E3" w:rsidRDefault="001C2945" w:rsidP="002D3DA4">
      <w:pPr>
        <w:ind w:left="-567" w:firstLine="567"/>
        <w:jc w:val="center"/>
        <w:rPr>
          <w:b/>
        </w:rPr>
      </w:pPr>
    </w:p>
    <w:sectPr w:rsidR="001C2945" w:rsidRPr="00E466E3" w:rsidSect="00115DD6">
      <w:footerReference w:type="default" r:id="rId11"/>
      <w:footerReference w:type="first" r:id="rId12"/>
      <w:pgSz w:w="11906" w:h="16838"/>
      <w:pgMar w:top="79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E5D" w:rsidRDefault="00497E5D">
      <w:r>
        <w:separator/>
      </w:r>
    </w:p>
  </w:endnote>
  <w:endnote w:type="continuationSeparator" w:id="0">
    <w:p w:rsidR="00497E5D" w:rsidRDefault="0049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6E3" w:rsidRDefault="00A84454">
    <w:pPr>
      <w:pStyle w:val="a7"/>
      <w:jc w:val="right"/>
    </w:pPr>
    <w:r>
      <w:fldChar w:fldCharType="begin"/>
    </w:r>
    <w:r w:rsidR="00E466E3">
      <w:instrText>PAGE   \* MERGEFORMAT</w:instrText>
    </w:r>
    <w:r>
      <w:fldChar w:fldCharType="separate"/>
    </w:r>
    <w:r w:rsidR="00084BA4">
      <w:rPr>
        <w:noProof/>
      </w:rPr>
      <w:t>3</w:t>
    </w:r>
    <w:r>
      <w:fldChar w:fldCharType="end"/>
    </w:r>
  </w:p>
  <w:p w:rsidR="00E466E3" w:rsidRDefault="00E466E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BE" w:rsidRDefault="00A84454" w:rsidP="002D3DA4">
    <w:pPr>
      <w:pStyle w:val="a7"/>
      <w:jc w:val="right"/>
    </w:pPr>
    <w:r>
      <w:fldChar w:fldCharType="begin"/>
    </w:r>
    <w:r w:rsidR="001B72BE">
      <w:instrText>PAGE   \* MERGEFORMAT</w:instrText>
    </w:r>
    <w:r>
      <w:fldChar w:fldCharType="separate"/>
    </w:r>
    <w:r w:rsidR="00084B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E5D" w:rsidRDefault="00497E5D">
      <w:r>
        <w:separator/>
      </w:r>
    </w:p>
  </w:footnote>
  <w:footnote w:type="continuationSeparator" w:id="0">
    <w:p w:rsidR="00497E5D" w:rsidRDefault="0049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2C4"/>
    <w:multiLevelType w:val="hybridMultilevel"/>
    <w:tmpl w:val="A1DAC648"/>
    <w:lvl w:ilvl="0" w:tplc="2ED651DA">
      <w:start w:val="1"/>
      <w:numFmt w:val="decimal"/>
      <w:lvlText w:val="%1."/>
      <w:lvlJc w:val="left"/>
      <w:pPr>
        <w:tabs>
          <w:tab w:val="num" w:pos="1340"/>
        </w:tabs>
        <w:ind w:left="13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">
    <w:nsid w:val="14F9419C"/>
    <w:multiLevelType w:val="hybridMultilevel"/>
    <w:tmpl w:val="026889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E688C"/>
    <w:multiLevelType w:val="hybridMultilevel"/>
    <w:tmpl w:val="4B36BB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5248AB"/>
    <w:multiLevelType w:val="hybridMultilevel"/>
    <w:tmpl w:val="ACB2D7A6"/>
    <w:lvl w:ilvl="0" w:tplc="16644716">
      <w:start w:val="1"/>
      <w:numFmt w:val="decimal"/>
      <w:lvlText w:val="%1."/>
      <w:lvlJc w:val="left"/>
      <w:pPr>
        <w:ind w:left="129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>
    <w:nsid w:val="3716150A"/>
    <w:multiLevelType w:val="hybridMultilevel"/>
    <w:tmpl w:val="FF9CCFDA"/>
    <w:lvl w:ilvl="0" w:tplc="EA10F4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7150DB"/>
    <w:multiLevelType w:val="multilevel"/>
    <w:tmpl w:val="F3244A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5A05D1B"/>
    <w:multiLevelType w:val="hybridMultilevel"/>
    <w:tmpl w:val="221E235C"/>
    <w:lvl w:ilvl="0" w:tplc="C722100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956340A"/>
    <w:multiLevelType w:val="hybridMultilevel"/>
    <w:tmpl w:val="5EF0A36A"/>
    <w:lvl w:ilvl="0" w:tplc="92788F92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F0E17A7"/>
    <w:multiLevelType w:val="hybridMultilevel"/>
    <w:tmpl w:val="D3B8C6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033811"/>
    <w:multiLevelType w:val="hybridMultilevel"/>
    <w:tmpl w:val="FAAAD8FC"/>
    <w:lvl w:ilvl="0" w:tplc="D6B694F4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>
    <w:nsid w:val="616407FD"/>
    <w:multiLevelType w:val="hybridMultilevel"/>
    <w:tmpl w:val="C07029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AD129D"/>
    <w:multiLevelType w:val="hybridMultilevel"/>
    <w:tmpl w:val="E1F63C42"/>
    <w:lvl w:ilvl="0" w:tplc="2786AE2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E00102"/>
    <w:multiLevelType w:val="hybridMultilevel"/>
    <w:tmpl w:val="1762710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4D21C6"/>
    <w:multiLevelType w:val="hybridMultilevel"/>
    <w:tmpl w:val="1AD48D52"/>
    <w:lvl w:ilvl="0" w:tplc="48EE5AF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1B337B2"/>
    <w:multiLevelType w:val="hybridMultilevel"/>
    <w:tmpl w:val="FD08D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4"/>
  </w:num>
  <w:num w:numId="5">
    <w:abstractNumId w:val="1"/>
  </w:num>
  <w:num w:numId="6">
    <w:abstractNumId w:val="10"/>
  </w:num>
  <w:num w:numId="7">
    <w:abstractNumId w:val="0"/>
  </w:num>
  <w:num w:numId="8">
    <w:abstractNumId w:val="12"/>
  </w:num>
  <w:num w:numId="9">
    <w:abstractNumId w:val="3"/>
  </w:num>
  <w:num w:numId="10">
    <w:abstractNumId w:val="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7D"/>
    <w:rsid w:val="00022204"/>
    <w:rsid w:val="000452F9"/>
    <w:rsid w:val="00045F9E"/>
    <w:rsid w:val="0007775A"/>
    <w:rsid w:val="00082902"/>
    <w:rsid w:val="00084BA4"/>
    <w:rsid w:val="000D4DC0"/>
    <w:rsid w:val="000E3BE2"/>
    <w:rsid w:val="000E6F4F"/>
    <w:rsid w:val="000F2FEB"/>
    <w:rsid w:val="000F5971"/>
    <w:rsid w:val="0011486E"/>
    <w:rsid w:val="00115DD6"/>
    <w:rsid w:val="001265B9"/>
    <w:rsid w:val="001376B4"/>
    <w:rsid w:val="001460F0"/>
    <w:rsid w:val="00175BD9"/>
    <w:rsid w:val="00181063"/>
    <w:rsid w:val="00184709"/>
    <w:rsid w:val="001902BC"/>
    <w:rsid w:val="001B72BE"/>
    <w:rsid w:val="001C2945"/>
    <w:rsid w:val="001D34B0"/>
    <w:rsid w:val="00216F59"/>
    <w:rsid w:val="00223429"/>
    <w:rsid w:val="00223A48"/>
    <w:rsid w:val="00224F63"/>
    <w:rsid w:val="00234987"/>
    <w:rsid w:val="002648AA"/>
    <w:rsid w:val="0027681D"/>
    <w:rsid w:val="002871CB"/>
    <w:rsid w:val="00295930"/>
    <w:rsid w:val="002B2EE3"/>
    <w:rsid w:val="002C1845"/>
    <w:rsid w:val="002D3205"/>
    <w:rsid w:val="002D3DA4"/>
    <w:rsid w:val="002F786E"/>
    <w:rsid w:val="002F78F5"/>
    <w:rsid w:val="0030083E"/>
    <w:rsid w:val="00303EC3"/>
    <w:rsid w:val="00317ED7"/>
    <w:rsid w:val="00325E87"/>
    <w:rsid w:val="0036013E"/>
    <w:rsid w:val="003607A6"/>
    <w:rsid w:val="00361A17"/>
    <w:rsid w:val="00367698"/>
    <w:rsid w:val="00371F2D"/>
    <w:rsid w:val="00374675"/>
    <w:rsid w:val="00375631"/>
    <w:rsid w:val="0037747D"/>
    <w:rsid w:val="003930EB"/>
    <w:rsid w:val="003933CC"/>
    <w:rsid w:val="003A2A12"/>
    <w:rsid w:val="003A5A2B"/>
    <w:rsid w:val="003A7C77"/>
    <w:rsid w:val="003B152B"/>
    <w:rsid w:val="003B47D1"/>
    <w:rsid w:val="003B76B2"/>
    <w:rsid w:val="003D2CD2"/>
    <w:rsid w:val="003D7BE3"/>
    <w:rsid w:val="003E4A6A"/>
    <w:rsid w:val="00412251"/>
    <w:rsid w:val="00437EE3"/>
    <w:rsid w:val="00451B11"/>
    <w:rsid w:val="004628BC"/>
    <w:rsid w:val="00471DBB"/>
    <w:rsid w:val="00491F88"/>
    <w:rsid w:val="00497E5D"/>
    <w:rsid w:val="004A05A5"/>
    <w:rsid w:val="004A69DF"/>
    <w:rsid w:val="004A78D5"/>
    <w:rsid w:val="004B1222"/>
    <w:rsid w:val="004C1DD7"/>
    <w:rsid w:val="004C52E3"/>
    <w:rsid w:val="004D7F78"/>
    <w:rsid w:val="004F0D76"/>
    <w:rsid w:val="0052455F"/>
    <w:rsid w:val="00533928"/>
    <w:rsid w:val="00540DDE"/>
    <w:rsid w:val="0054262C"/>
    <w:rsid w:val="005433CD"/>
    <w:rsid w:val="00553000"/>
    <w:rsid w:val="00556C9F"/>
    <w:rsid w:val="005634EB"/>
    <w:rsid w:val="005733EA"/>
    <w:rsid w:val="005832FD"/>
    <w:rsid w:val="005A1A85"/>
    <w:rsid w:val="005A7737"/>
    <w:rsid w:val="005B22DB"/>
    <w:rsid w:val="005C3A44"/>
    <w:rsid w:val="005E3775"/>
    <w:rsid w:val="005F560D"/>
    <w:rsid w:val="006057C1"/>
    <w:rsid w:val="00606A58"/>
    <w:rsid w:val="00613A76"/>
    <w:rsid w:val="00625881"/>
    <w:rsid w:val="00625E8E"/>
    <w:rsid w:val="006316E5"/>
    <w:rsid w:val="0063672F"/>
    <w:rsid w:val="00640878"/>
    <w:rsid w:val="00657D23"/>
    <w:rsid w:val="00660941"/>
    <w:rsid w:val="00684C10"/>
    <w:rsid w:val="006A56BD"/>
    <w:rsid w:val="006B25A3"/>
    <w:rsid w:val="006B75F4"/>
    <w:rsid w:val="006C3BAF"/>
    <w:rsid w:val="006D4F14"/>
    <w:rsid w:val="006D6FEB"/>
    <w:rsid w:val="006E07D7"/>
    <w:rsid w:val="006E56CF"/>
    <w:rsid w:val="006F0D1C"/>
    <w:rsid w:val="0070003E"/>
    <w:rsid w:val="007027FC"/>
    <w:rsid w:val="00720F59"/>
    <w:rsid w:val="007234BE"/>
    <w:rsid w:val="00727C86"/>
    <w:rsid w:val="007551E7"/>
    <w:rsid w:val="00761A7F"/>
    <w:rsid w:val="00780528"/>
    <w:rsid w:val="00781184"/>
    <w:rsid w:val="007927BE"/>
    <w:rsid w:val="007A42CF"/>
    <w:rsid w:val="007A5FD5"/>
    <w:rsid w:val="007C71DE"/>
    <w:rsid w:val="00811BA5"/>
    <w:rsid w:val="00812B52"/>
    <w:rsid w:val="008134F9"/>
    <w:rsid w:val="008159D9"/>
    <w:rsid w:val="00826E32"/>
    <w:rsid w:val="008303E8"/>
    <w:rsid w:val="008345C0"/>
    <w:rsid w:val="0083699E"/>
    <w:rsid w:val="0085257B"/>
    <w:rsid w:val="00854E28"/>
    <w:rsid w:val="00861E90"/>
    <w:rsid w:val="008833CE"/>
    <w:rsid w:val="008844A7"/>
    <w:rsid w:val="008962EC"/>
    <w:rsid w:val="008A61FA"/>
    <w:rsid w:val="008B32F8"/>
    <w:rsid w:val="008D0559"/>
    <w:rsid w:val="008D2073"/>
    <w:rsid w:val="008D7B33"/>
    <w:rsid w:val="008F7A8A"/>
    <w:rsid w:val="00904662"/>
    <w:rsid w:val="00905589"/>
    <w:rsid w:val="0091043F"/>
    <w:rsid w:val="00920BBD"/>
    <w:rsid w:val="00933E98"/>
    <w:rsid w:val="009350EC"/>
    <w:rsid w:val="00940D91"/>
    <w:rsid w:val="00967675"/>
    <w:rsid w:val="00980E1B"/>
    <w:rsid w:val="00994685"/>
    <w:rsid w:val="00997D46"/>
    <w:rsid w:val="009B1689"/>
    <w:rsid w:val="009D06C0"/>
    <w:rsid w:val="009E10EB"/>
    <w:rsid w:val="009E3588"/>
    <w:rsid w:val="009F0E1A"/>
    <w:rsid w:val="00A07DF6"/>
    <w:rsid w:val="00A26C7D"/>
    <w:rsid w:val="00A30D21"/>
    <w:rsid w:val="00A342D0"/>
    <w:rsid w:val="00A52D82"/>
    <w:rsid w:val="00A7775D"/>
    <w:rsid w:val="00A84454"/>
    <w:rsid w:val="00A97589"/>
    <w:rsid w:val="00AA425C"/>
    <w:rsid w:val="00AA4D5A"/>
    <w:rsid w:val="00AB1082"/>
    <w:rsid w:val="00AD1E61"/>
    <w:rsid w:val="00AD2B94"/>
    <w:rsid w:val="00AE0478"/>
    <w:rsid w:val="00AF1CCA"/>
    <w:rsid w:val="00B04A09"/>
    <w:rsid w:val="00B050D4"/>
    <w:rsid w:val="00B21BC9"/>
    <w:rsid w:val="00B4784F"/>
    <w:rsid w:val="00B50A84"/>
    <w:rsid w:val="00B60954"/>
    <w:rsid w:val="00B73867"/>
    <w:rsid w:val="00B815AB"/>
    <w:rsid w:val="00B87D16"/>
    <w:rsid w:val="00B9467A"/>
    <w:rsid w:val="00BA7FF6"/>
    <w:rsid w:val="00BC08E9"/>
    <w:rsid w:val="00BD0940"/>
    <w:rsid w:val="00BF004D"/>
    <w:rsid w:val="00C0568E"/>
    <w:rsid w:val="00C1094D"/>
    <w:rsid w:val="00C20C92"/>
    <w:rsid w:val="00C23788"/>
    <w:rsid w:val="00C46778"/>
    <w:rsid w:val="00C56323"/>
    <w:rsid w:val="00C64EE6"/>
    <w:rsid w:val="00C82125"/>
    <w:rsid w:val="00C822C7"/>
    <w:rsid w:val="00C8318F"/>
    <w:rsid w:val="00C927C7"/>
    <w:rsid w:val="00C93CEF"/>
    <w:rsid w:val="00CC07BD"/>
    <w:rsid w:val="00CD3483"/>
    <w:rsid w:val="00CE0AFA"/>
    <w:rsid w:val="00CE2827"/>
    <w:rsid w:val="00CF2C2A"/>
    <w:rsid w:val="00D12AC7"/>
    <w:rsid w:val="00D2258E"/>
    <w:rsid w:val="00D2574F"/>
    <w:rsid w:val="00D31953"/>
    <w:rsid w:val="00D3238C"/>
    <w:rsid w:val="00D329F7"/>
    <w:rsid w:val="00D3343F"/>
    <w:rsid w:val="00D43970"/>
    <w:rsid w:val="00D456AB"/>
    <w:rsid w:val="00D47A8E"/>
    <w:rsid w:val="00D55C18"/>
    <w:rsid w:val="00D605E9"/>
    <w:rsid w:val="00D71F98"/>
    <w:rsid w:val="00D760F4"/>
    <w:rsid w:val="00D80731"/>
    <w:rsid w:val="00D877CB"/>
    <w:rsid w:val="00DA45C3"/>
    <w:rsid w:val="00DA4C53"/>
    <w:rsid w:val="00DA7950"/>
    <w:rsid w:val="00DB2154"/>
    <w:rsid w:val="00DB6EB9"/>
    <w:rsid w:val="00DC298B"/>
    <w:rsid w:val="00DC4FFB"/>
    <w:rsid w:val="00DC6247"/>
    <w:rsid w:val="00DD2B6E"/>
    <w:rsid w:val="00DE2E9B"/>
    <w:rsid w:val="00DF0BD2"/>
    <w:rsid w:val="00DF373C"/>
    <w:rsid w:val="00E172D2"/>
    <w:rsid w:val="00E23B40"/>
    <w:rsid w:val="00E34C9D"/>
    <w:rsid w:val="00E466E3"/>
    <w:rsid w:val="00E61995"/>
    <w:rsid w:val="00E70B8C"/>
    <w:rsid w:val="00E8459C"/>
    <w:rsid w:val="00EC1D2D"/>
    <w:rsid w:val="00EE4586"/>
    <w:rsid w:val="00EF13B8"/>
    <w:rsid w:val="00EF236B"/>
    <w:rsid w:val="00F00FC1"/>
    <w:rsid w:val="00F02422"/>
    <w:rsid w:val="00F02684"/>
    <w:rsid w:val="00F125F6"/>
    <w:rsid w:val="00F12F0F"/>
    <w:rsid w:val="00F161A6"/>
    <w:rsid w:val="00F16CFB"/>
    <w:rsid w:val="00F21BEF"/>
    <w:rsid w:val="00F3247D"/>
    <w:rsid w:val="00F36694"/>
    <w:rsid w:val="00F40064"/>
    <w:rsid w:val="00F54F8A"/>
    <w:rsid w:val="00F668E6"/>
    <w:rsid w:val="00F751F1"/>
    <w:rsid w:val="00F80D67"/>
    <w:rsid w:val="00F856A3"/>
    <w:rsid w:val="00F93A5F"/>
    <w:rsid w:val="00FB3C34"/>
    <w:rsid w:val="00FF16B7"/>
    <w:rsid w:val="00FF299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77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3">
    <w:name w:val="Body Text Indent"/>
    <w:basedOn w:val="a"/>
    <w:rsid w:val="0037747D"/>
    <w:pPr>
      <w:spacing w:after="120"/>
      <w:ind w:left="283"/>
    </w:pPr>
  </w:style>
  <w:style w:type="paragraph" w:customStyle="1" w:styleId="a4">
    <w:name w:val="Место действия и дата"/>
    <w:basedOn w:val="a5"/>
    <w:next w:val="a3"/>
    <w:rsid w:val="0037747D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rsid w:val="0037747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rsid w:val="0037747D"/>
    <w:pPr>
      <w:spacing w:after="120"/>
    </w:pPr>
  </w:style>
  <w:style w:type="paragraph" w:styleId="a6">
    <w:name w:val="header"/>
    <w:basedOn w:val="a"/>
    <w:rsid w:val="0030083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30083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7927B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927B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4397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43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3E4A6A"/>
    <w:rPr>
      <w:color w:val="0000FF"/>
      <w:u w:val="single"/>
    </w:rPr>
  </w:style>
  <w:style w:type="paragraph" w:styleId="ad">
    <w:name w:val="Normal (Web)"/>
    <w:basedOn w:val="a"/>
    <w:rsid w:val="003D7BE3"/>
    <w:pPr>
      <w:spacing w:before="240" w:after="240"/>
    </w:pPr>
  </w:style>
  <w:style w:type="character" w:customStyle="1" w:styleId="a8">
    <w:name w:val="Нижний колонтитул Знак"/>
    <w:link w:val="a7"/>
    <w:uiPriority w:val="99"/>
    <w:rsid w:val="001B72BE"/>
    <w:rPr>
      <w:sz w:val="24"/>
      <w:szCs w:val="24"/>
    </w:rPr>
  </w:style>
  <w:style w:type="paragraph" w:customStyle="1" w:styleId="1-">
    <w:name w:val="ХДВ 1-й отступ"/>
    <w:basedOn w:val="a"/>
    <w:qFormat/>
    <w:rsid w:val="00223429"/>
    <w:pPr>
      <w:spacing w:before="60"/>
      <w:ind w:left="1021" w:hanging="737"/>
      <w:jc w:val="both"/>
    </w:pPr>
    <w:rPr>
      <w:rFonts w:eastAsia="Calibri"/>
      <w:spacing w:val="-4"/>
      <w:sz w:val="22"/>
      <w:lang w:eastAsia="en-US"/>
    </w:rPr>
  </w:style>
  <w:style w:type="paragraph" w:customStyle="1" w:styleId="0-">
    <w:name w:val="ХДВ 0-й отступ"/>
    <w:basedOn w:val="a"/>
    <w:qFormat/>
    <w:rsid w:val="00D456AB"/>
    <w:pPr>
      <w:widowControl w:val="0"/>
      <w:spacing w:before="60"/>
      <w:ind w:left="567" w:hanging="567"/>
      <w:jc w:val="both"/>
    </w:pPr>
    <w:rPr>
      <w:rFonts w:cs="Arial"/>
      <w:spacing w:val="-4"/>
      <w:sz w:val="22"/>
    </w:rPr>
  </w:style>
  <w:style w:type="paragraph" w:styleId="ae">
    <w:name w:val="List Paragraph"/>
    <w:basedOn w:val="a"/>
    <w:uiPriority w:val="34"/>
    <w:qFormat/>
    <w:rsid w:val="006B2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77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3">
    <w:name w:val="Body Text Indent"/>
    <w:basedOn w:val="a"/>
    <w:rsid w:val="0037747D"/>
    <w:pPr>
      <w:spacing w:after="120"/>
      <w:ind w:left="283"/>
    </w:pPr>
  </w:style>
  <w:style w:type="paragraph" w:customStyle="1" w:styleId="a4">
    <w:name w:val="Место действия и дата"/>
    <w:basedOn w:val="a5"/>
    <w:next w:val="a3"/>
    <w:rsid w:val="0037747D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rsid w:val="0037747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rsid w:val="0037747D"/>
    <w:pPr>
      <w:spacing w:after="120"/>
    </w:pPr>
  </w:style>
  <w:style w:type="paragraph" w:styleId="a6">
    <w:name w:val="header"/>
    <w:basedOn w:val="a"/>
    <w:rsid w:val="0030083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30083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7927B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927B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4397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43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3E4A6A"/>
    <w:rPr>
      <w:color w:val="0000FF"/>
      <w:u w:val="single"/>
    </w:rPr>
  </w:style>
  <w:style w:type="paragraph" w:styleId="ad">
    <w:name w:val="Normal (Web)"/>
    <w:basedOn w:val="a"/>
    <w:rsid w:val="003D7BE3"/>
    <w:pPr>
      <w:spacing w:before="240" w:after="240"/>
    </w:pPr>
  </w:style>
  <w:style w:type="character" w:customStyle="1" w:styleId="a8">
    <w:name w:val="Нижний колонтитул Знак"/>
    <w:link w:val="a7"/>
    <w:uiPriority w:val="99"/>
    <w:rsid w:val="001B72BE"/>
    <w:rPr>
      <w:sz w:val="24"/>
      <w:szCs w:val="24"/>
    </w:rPr>
  </w:style>
  <w:style w:type="paragraph" w:customStyle="1" w:styleId="1-">
    <w:name w:val="ХДВ 1-й отступ"/>
    <w:basedOn w:val="a"/>
    <w:qFormat/>
    <w:rsid w:val="00223429"/>
    <w:pPr>
      <w:spacing w:before="60"/>
      <w:ind w:left="1021" w:hanging="737"/>
      <w:jc w:val="both"/>
    </w:pPr>
    <w:rPr>
      <w:rFonts w:eastAsia="Calibri"/>
      <w:spacing w:val="-4"/>
      <w:sz w:val="22"/>
      <w:lang w:eastAsia="en-US"/>
    </w:rPr>
  </w:style>
  <w:style w:type="paragraph" w:customStyle="1" w:styleId="0-">
    <w:name w:val="ХДВ 0-й отступ"/>
    <w:basedOn w:val="a"/>
    <w:qFormat/>
    <w:rsid w:val="00D456AB"/>
    <w:pPr>
      <w:widowControl w:val="0"/>
      <w:spacing w:before="60"/>
      <w:ind w:left="567" w:hanging="567"/>
      <w:jc w:val="both"/>
    </w:pPr>
    <w:rPr>
      <w:rFonts w:cs="Arial"/>
      <w:spacing w:val="-4"/>
      <w:sz w:val="22"/>
    </w:rPr>
  </w:style>
  <w:style w:type="paragraph" w:styleId="ae">
    <w:name w:val="List Paragraph"/>
    <w:basedOn w:val="a"/>
    <w:uiPriority w:val="34"/>
    <w:qFormat/>
    <w:rsid w:val="006B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637F35B9D8C8F3BECD1CB0F20D9BB8650C79768E8444ECA8E9898B78K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637F35B9D8C8F3BECD1CB0F20D9BB8650C79768E8444ECA8E9898B78K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CA660-08C3-464C-90B2-5FBE717E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8251</CharactersWithSpaces>
  <SharedDoc>false</SharedDoc>
  <HLinks>
    <vt:vector size="18" baseType="variant">
      <vt:variant>
        <vt:i4>3801115</vt:i4>
      </vt:variant>
      <vt:variant>
        <vt:i4>6</vt:i4>
      </vt:variant>
      <vt:variant>
        <vt:i4>0</vt:i4>
      </vt:variant>
      <vt:variant>
        <vt:i4>5</vt:i4>
      </vt:variant>
      <vt:variant>
        <vt:lpwstr>mailto:aytsyb10@gmail.com</vt:lpwstr>
      </vt:variant>
      <vt:variant>
        <vt:lpwstr/>
      </vt:variant>
      <vt:variant>
        <vt:i4>2424890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consultantplus://offline/ref=F7637F35B9D8C8F3BECD1CB0F20D9BB8650C79768E8444ECA8E9898B78KEF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consultantplus://offline/ref=F7637F35B9D8C8F3BECD1CB0F20D9BB8650C79768E8444ECA8E9898B78KEF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</dc:creator>
  <cp:keywords/>
  <cp:lastModifiedBy>Дарья</cp:lastModifiedBy>
  <cp:revision>6</cp:revision>
  <cp:lastPrinted>2011-04-25T09:54:00Z</cp:lastPrinted>
  <dcterms:created xsi:type="dcterms:W3CDTF">2018-01-17T10:43:00Z</dcterms:created>
  <dcterms:modified xsi:type="dcterms:W3CDTF">2018-01-22T09:15:00Z</dcterms:modified>
</cp:coreProperties>
</file>